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C271C" w14:textId="77777777" w:rsidR="00026258" w:rsidRDefault="0082517D">
      <w:pPr>
        <w:spacing w:after="0" w:line="328" w:lineRule="auto"/>
        <w:ind w:left="968" w:right="706" w:firstLine="0"/>
        <w:jc w:val="center"/>
      </w:pPr>
      <w:r>
        <w:rPr>
          <w:rFonts w:ascii="Arial" w:eastAsia="Arial" w:hAnsi="Arial" w:cs="Arial"/>
          <w:b/>
          <w:color w:val="1F3864"/>
          <w:sz w:val="48"/>
        </w:rPr>
        <w:t xml:space="preserve">UNIVERSIDAD NACIONAL  </w:t>
      </w:r>
      <w:r>
        <w:rPr>
          <w:rFonts w:ascii="Arial" w:eastAsia="Arial" w:hAnsi="Arial" w:cs="Arial"/>
          <w:b/>
          <w:color w:val="ED7D31"/>
          <w:sz w:val="48"/>
        </w:rPr>
        <w:t xml:space="preserve">JOSÉ MARÍA ARGUEDAS </w:t>
      </w:r>
    </w:p>
    <w:p w14:paraId="16E55A61" w14:textId="77777777" w:rsidR="00026258" w:rsidRDefault="0082517D">
      <w:pPr>
        <w:spacing w:after="6" w:line="259" w:lineRule="auto"/>
        <w:ind w:left="77" w:firstLine="0"/>
        <w:jc w:val="center"/>
      </w:pPr>
      <w:r>
        <w:rPr>
          <w:b/>
          <w:sz w:val="32"/>
        </w:rPr>
        <w:t xml:space="preserve"> </w:t>
      </w:r>
    </w:p>
    <w:p w14:paraId="77C902CB" w14:textId="77777777" w:rsidR="00026258" w:rsidRDefault="0082517D">
      <w:pPr>
        <w:spacing w:after="115" w:line="268" w:lineRule="auto"/>
        <w:ind w:left="10" w:right="7" w:hanging="10"/>
        <w:jc w:val="center"/>
      </w:pPr>
      <w:r>
        <w:rPr>
          <w:rFonts w:ascii="Arial" w:eastAsia="Arial" w:hAnsi="Arial" w:cs="Arial"/>
          <w:b/>
          <w:sz w:val="30"/>
        </w:rPr>
        <w:t xml:space="preserve">FACULTAD DE CIENCIAS DE LA EMPRESA </w:t>
      </w:r>
    </w:p>
    <w:p w14:paraId="757D117D" w14:textId="77777777" w:rsidR="00026258" w:rsidRDefault="0082517D">
      <w:pPr>
        <w:spacing w:after="14" w:line="265" w:lineRule="auto"/>
        <w:ind w:left="10" w:right="5" w:hanging="10"/>
        <w:jc w:val="center"/>
      </w:pPr>
      <w:r>
        <w:rPr>
          <w:rFonts w:ascii="Arial" w:eastAsia="Arial" w:hAnsi="Arial" w:cs="Arial"/>
          <w:b/>
          <w:sz w:val="28"/>
        </w:rPr>
        <w:t xml:space="preserve">ESCUELA PROFESIONAL DE EDUCACIÓN PRIMARIA </w:t>
      </w:r>
    </w:p>
    <w:p w14:paraId="5A14F041" w14:textId="77777777" w:rsidR="00026258" w:rsidRDefault="0082517D">
      <w:pPr>
        <w:spacing w:after="80" w:line="265" w:lineRule="auto"/>
        <w:ind w:left="10" w:right="7" w:hanging="10"/>
        <w:jc w:val="center"/>
      </w:pPr>
      <w:r>
        <w:rPr>
          <w:rFonts w:ascii="Arial" w:eastAsia="Arial" w:hAnsi="Arial" w:cs="Arial"/>
          <w:b/>
          <w:sz w:val="28"/>
        </w:rPr>
        <w:t xml:space="preserve">INTERCULTURAL </w:t>
      </w:r>
    </w:p>
    <w:p w14:paraId="7051D397" w14:textId="77777777" w:rsidR="00026258" w:rsidRDefault="0082517D">
      <w:pPr>
        <w:spacing w:after="0" w:line="259" w:lineRule="auto"/>
        <w:ind w:left="69" w:firstLine="0"/>
        <w:jc w:val="center"/>
      </w:pPr>
      <w:r>
        <w:rPr>
          <w:noProof/>
        </w:rPr>
        <w:drawing>
          <wp:inline distT="0" distB="0" distL="0" distR="0" wp14:anchorId="4F299F84" wp14:editId="0AD96E16">
            <wp:extent cx="1666240" cy="2159254"/>
            <wp:effectExtent l="0" t="0" r="0" b="0"/>
            <wp:docPr id="7608" name="Picture 7608"/>
            <wp:cNvGraphicFramePr/>
            <a:graphic xmlns:a="http://schemas.openxmlformats.org/drawingml/2006/main">
              <a:graphicData uri="http://schemas.openxmlformats.org/drawingml/2006/picture">
                <pic:pic xmlns:pic="http://schemas.openxmlformats.org/drawingml/2006/picture">
                  <pic:nvPicPr>
                    <pic:cNvPr id="7608" name="Picture 7608"/>
                    <pic:cNvPicPr/>
                  </pic:nvPicPr>
                  <pic:blipFill>
                    <a:blip r:embed="rId7"/>
                    <a:stretch>
                      <a:fillRect/>
                    </a:stretch>
                  </pic:blipFill>
                  <pic:spPr>
                    <a:xfrm>
                      <a:off x="0" y="0"/>
                      <a:ext cx="1666240" cy="2159254"/>
                    </a:xfrm>
                    <a:prstGeom prst="rect">
                      <a:avLst/>
                    </a:prstGeom>
                  </pic:spPr>
                </pic:pic>
              </a:graphicData>
            </a:graphic>
          </wp:inline>
        </w:drawing>
      </w:r>
      <w:r>
        <w:rPr>
          <w:sz w:val="30"/>
        </w:rPr>
        <w:t xml:space="preserve"> </w:t>
      </w:r>
    </w:p>
    <w:p w14:paraId="0E2F29DD" w14:textId="77777777" w:rsidR="00026258" w:rsidRDefault="0082517D">
      <w:pPr>
        <w:spacing w:after="140" w:line="259" w:lineRule="auto"/>
        <w:ind w:left="10" w:right="5" w:hanging="10"/>
        <w:jc w:val="center"/>
      </w:pPr>
      <w:r>
        <w:rPr>
          <w:rFonts w:ascii="Arial" w:eastAsia="Arial" w:hAnsi="Arial" w:cs="Arial"/>
          <w:b/>
        </w:rPr>
        <w:t xml:space="preserve">Presentado por: </w:t>
      </w:r>
    </w:p>
    <w:p w14:paraId="4265CD3D" w14:textId="77777777" w:rsidR="00026258" w:rsidRDefault="0082517D">
      <w:pPr>
        <w:spacing w:after="140" w:line="259" w:lineRule="auto"/>
        <w:ind w:left="10" w:right="8" w:hanging="10"/>
        <w:jc w:val="center"/>
      </w:pPr>
      <w:r>
        <w:rPr>
          <w:rFonts w:ascii="Arial" w:eastAsia="Arial" w:hAnsi="Arial" w:cs="Arial"/>
          <w:b/>
        </w:rPr>
        <w:t xml:space="preserve">Sandier Delgado Mondalgo </w:t>
      </w:r>
    </w:p>
    <w:p w14:paraId="567F81B6" w14:textId="77777777" w:rsidR="00026258" w:rsidRDefault="0082517D">
      <w:pPr>
        <w:spacing w:after="175" w:line="259" w:lineRule="auto"/>
        <w:ind w:left="10" w:right="5" w:hanging="10"/>
        <w:jc w:val="center"/>
      </w:pPr>
      <w:r>
        <w:rPr>
          <w:rFonts w:ascii="Arial" w:eastAsia="Arial" w:hAnsi="Arial" w:cs="Arial"/>
          <w:b/>
        </w:rPr>
        <w:t xml:space="preserve">Liliana Ñahuirima Ancco </w:t>
      </w:r>
    </w:p>
    <w:p w14:paraId="74A01A2D" w14:textId="77777777" w:rsidR="00026258" w:rsidRDefault="0082517D">
      <w:pPr>
        <w:spacing w:after="35" w:line="259" w:lineRule="auto"/>
        <w:ind w:left="67" w:firstLine="0"/>
        <w:jc w:val="center"/>
      </w:pPr>
      <w:r>
        <w:rPr>
          <w:b/>
          <w:sz w:val="28"/>
        </w:rPr>
        <w:t xml:space="preserve"> </w:t>
      </w:r>
    </w:p>
    <w:p w14:paraId="3D19223D" w14:textId="77777777" w:rsidR="00026258" w:rsidRDefault="0082517D">
      <w:pPr>
        <w:spacing w:after="90" w:line="294" w:lineRule="auto"/>
        <w:ind w:left="27" w:firstLine="0"/>
        <w:jc w:val="center"/>
      </w:pPr>
      <w:r>
        <w:rPr>
          <w:rFonts w:ascii="Arial" w:eastAsia="Arial" w:hAnsi="Arial" w:cs="Arial"/>
          <w:sz w:val="32"/>
          <w:vertAlign w:val="superscript"/>
        </w:rPr>
        <w:t xml:space="preserve"> </w:t>
      </w:r>
      <w:r>
        <w:rPr>
          <w:rFonts w:ascii="Arial" w:eastAsia="Arial" w:hAnsi="Arial" w:cs="Arial"/>
          <w:b/>
          <w:sz w:val="32"/>
        </w:rPr>
        <w:t xml:space="preserve">Efectos de la participación y apoyo familiar sobre logros académicos en comunicación en un centro educativo básico especial   de Andahuaylas </w:t>
      </w:r>
    </w:p>
    <w:p w14:paraId="08435B99" w14:textId="77777777" w:rsidR="00026258" w:rsidRDefault="0082517D">
      <w:pPr>
        <w:spacing w:after="0" w:line="259" w:lineRule="auto"/>
        <w:ind w:left="77" w:firstLine="0"/>
        <w:jc w:val="center"/>
      </w:pPr>
      <w:r>
        <w:rPr>
          <w:b/>
          <w:sz w:val="32"/>
        </w:rPr>
        <w:t xml:space="preserve"> </w:t>
      </w:r>
    </w:p>
    <w:p w14:paraId="1B1DC377" w14:textId="77777777" w:rsidR="00026258" w:rsidRDefault="0082517D">
      <w:pPr>
        <w:tabs>
          <w:tab w:val="center" w:pos="2868"/>
        </w:tabs>
        <w:spacing w:after="182" w:line="259" w:lineRule="auto"/>
        <w:ind w:firstLine="0"/>
        <w:jc w:val="left"/>
      </w:pPr>
      <w:r>
        <w:rPr>
          <w:rFonts w:ascii="Arial" w:eastAsia="Arial" w:hAnsi="Arial" w:cs="Arial"/>
          <w:b/>
        </w:rPr>
        <w:t xml:space="preserve">Asesor </w:t>
      </w:r>
      <w:r>
        <w:rPr>
          <w:rFonts w:ascii="Arial" w:eastAsia="Arial" w:hAnsi="Arial" w:cs="Arial"/>
          <w:b/>
        </w:rPr>
        <w:tab/>
        <w:t xml:space="preserve">: Dr. Aldo Bazán Ramírez </w:t>
      </w:r>
    </w:p>
    <w:p w14:paraId="5FE07FA0" w14:textId="77777777" w:rsidR="00026258" w:rsidRDefault="0082517D">
      <w:pPr>
        <w:spacing w:after="37" w:line="259" w:lineRule="auto"/>
        <w:ind w:left="67" w:firstLine="0"/>
        <w:jc w:val="center"/>
      </w:pPr>
      <w:r>
        <w:rPr>
          <w:b/>
          <w:sz w:val="28"/>
        </w:rPr>
        <w:t xml:space="preserve"> </w:t>
      </w:r>
    </w:p>
    <w:p w14:paraId="428CFD55" w14:textId="77777777" w:rsidR="00026258" w:rsidRDefault="0082517D">
      <w:pPr>
        <w:spacing w:after="115" w:line="268" w:lineRule="auto"/>
        <w:ind w:left="10" w:hanging="10"/>
        <w:jc w:val="center"/>
      </w:pPr>
      <w:r>
        <w:rPr>
          <w:rFonts w:ascii="Arial" w:eastAsia="Arial" w:hAnsi="Arial" w:cs="Arial"/>
          <w:b/>
          <w:sz w:val="30"/>
        </w:rPr>
        <w:t xml:space="preserve">TESIS PARA OPTAR EL TÍTULO DE LICENCIAMIENTO EN EDUCACIÓN PRIMARIA INTERCULTURAL </w:t>
      </w:r>
    </w:p>
    <w:p w14:paraId="35DF8869" w14:textId="77777777" w:rsidR="00026258" w:rsidRDefault="0082517D">
      <w:pPr>
        <w:spacing w:after="2" w:line="259" w:lineRule="auto"/>
        <w:ind w:left="72" w:firstLine="0"/>
        <w:jc w:val="center"/>
      </w:pPr>
      <w:r>
        <w:rPr>
          <w:b/>
          <w:sz w:val="30"/>
        </w:rPr>
        <w:t xml:space="preserve"> </w:t>
      </w:r>
    </w:p>
    <w:p w14:paraId="5B80F883" w14:textId="77777777" w:rsidR="00026258" w:rsidRDefault="0082517D">
      <w:pPr>
        <w:spacing w:after="134" w:line="265" w:lineRule="auto"/>
        <w:ind w:left="10" w:right="3" w:hanging="10"/>
        <w:jc w:val="center"/>
      </w:pPr>
      <w:r>
        <w:rPr>
          <w:rFonts w:ascii="Arial" w:eastAsia="Arial" w:hAnsi="Arial" w:cs="Arial"/>
          <w:b/>
          <w:sz w:val="28"/>
        </w:rPr>
        <w:t xml:space="preserve">Andahuaylas-Apurímac-Perú </w:t>
      </w:r>
    </w:p>
    <w:p w14:paraId="7DCAA7A8" w14:textId="77777777" w:rsidR="00026258" w:rsidRDefault="0082517D">
      <w:pPr>
        <w:spacing w:after="1156" w:line="265" w:lineRule="auto"/>
        <w:ind w:left="10" w:right="4" w:hanging="10"/>
        <w:jc w:val="center"/>
      </w:pPr>
      <w:r>
        <w:rPr>
          <w:rFonts w:ascii="Arial" w:eastAsia="Arial" w:hAnsi="Arial" w:cs="Arial"/>
          <w:b/>
          <w:sz w:val="28"/>
        </w:rPr>
        <w:t xml:space="preserve">2025 </w:t>
      </w:r>
    </w:p>
    <w:p w14:paraId="1C1032B9" w14:textId="77777777" w:rsidR="00026258" w:rsidRDefault="0082517D">
      <w:pPr>
        <w:pStyle w:val="Ttulo1"/>
        <w:spacing w:after="130"/>
      </w:pPr>
      <w:bookmarkStart w:id="0" w:name="_Toc148153"/>
      <w:r>
        <w:t xml:space="preserve">Aprobación del asesor </w:t>
      </w:r>
      <w:bookmarkEnd w:id="0"/>
    </w:p>
    <w:p w14:paraId="3476A37F" w14:textId="77777777" w:rsidR="00026258" w:rsidRDefault="0082517D">
      <w:pPr>
        <w:spacing w:after="254" w:line="265" w:lineRule="auto"/>
        <w:ind w:left="10" w:right="6" w:hanging="10"/>
        <w:jc w:val="center"/>
      </w:pPr>
      <w:r>
        <w:rPr>
          <w:b/>
        </w:rPr>
        <w:t xml:space="preserve">DECLARACIÓN DE COMPROMISO DE ASESORÍA </w:t>
      </w:r>
    </w:p>
    <w:p w14:paraId="466B1322" w14:textId="77777777" w:rsidR="00026258" w:rsidRDefault="0082517D">
      <w:pPr>
        <w:spacing w:after="111" w:line="265" w:lineRule="auto"/>
        <w:ind w:left="-5" w:hanging="10"/>
        <w:jc w:val="left"/>
      </w:pPr>
      <w:r>
        <w:rPr>
          <w:b/>
        </w:rPr>
        <w:t>Quien suscribe:</w:t>
      </w:r>
      <w:r>
        <w:t xml:space="preserve"> </w:t>
      </w:r>
    </w:p>
    <w:p w14:paraId="14C9CA95" w14:textId="77777777" w:rsidR="00026258" w:rsidRDefault="0082517D">
      <w:pPr>
        <w:spacing w:after="222" w:line="259" w:lineRule="auto"/>
        <w:ind w:left="-15" w:right="8" w:firstLine="0"/>
      </w:pPr>
      <w:r>
        <w:t xml:space="preserve">Doctor Aldo Bazán Ramírez, en calidad de asesor del trabajo de investigación, por la presente: </w:t>
      </w:r>
    </w:p>
    <w:p w14:paraId="1C6D77B2" w14:textId="77777777" w:rsidR="00026258" w:rsidRDefault="0082517D">
      <w:pPr>
        <w:spacing w:after="134" w:line="265" w:lineRule="auto"/>
        <w:ind w:left="-5" w:hanging="10"/>
        <w:jc w:val="left"/>
      </w:pPr>
      <w:r>
        <w:rPr>
          <w:b/>
        </w:rPr>
        <w:t>DECLARA,</w:t>
      </w:r>
      <w:r>
        <w:t xml:space="preserve"> </w:t>
      </w:r>
    </w:p>
    <w:p w14:paraId="2E9598AB" w14:textId="77777777" w:rsidR="00026258" w:rsidRDefault="0082517D">
      <w:pPr>
        <w:spacing w:after="138" w:line="274" w:lineRule="auto"/>
        <w:ind w:left="-15" w:right="8" w:firstLine="0"/>
      </w:pPr>
      <w:r>
        <w:t xml:space="preserve">Que Sandier Delgado Montalgo y Liliana Ñahuirima Ancco, estudiantes egresados de la Escuela Profesional de Educación Primaria Intercultural de la Facultad de Ciencias de la Empresa de la Universidad Nacional José María Arguedas, inicia(n) el proceso de elaboración del proyecto de trabajo de investigación. </w:t>
      </w:r>
    </w:p>
    <w:p w14:paraId="3C0EAA05" w14:textId="77777777" w:rsidR="00026258" w:rsidRDefault="0082517D">
      <w:pPr>
        <w:spacing w:after="118" w:line="275" w:lineRule="auto"/>
        <w:ind w:left="-15" w:right="8" w:firstLine="0"/>
      </w:pPr>
      <w:r>
        <w:t xml:space="preserve">Asimismo, el asesor se compromete a brindar la asesoría académica y orientación metodológica hasta la culminación satisfactoria de sustentación del Trabajo de Investigación, titulado: </w:t>
      </w:r>
    </w:p>
    <w:p w14:paraId="199D49C0" w14:textId="77777777" w:rsidR="00026258" w:rsidRDefault="0082517D">
      <w:pPr>
        <w:spacing w:after="198" w:line="277" w:lineRule="auto"/>
        <w:ind w:left="1932" w:hanging="1841"/>
        <w:jc w:val="left"/>
      </w:pPr>
      <w:r>
        <w:rPr>
          <w:b/>
          <w:i/>
        </w:rPr>
        <w:t>“Efectos de la participación y apoyo familiar sobre el logro académico en comunicación en un centro educativo básico especial de Andahuaylas.”</w:t>
      </w:r>
      <w:r>
        <w:t xml:space="preserve"> </w:t>
      </w:r>
    </w:p>
    <w:p w14:paraId="42230C9D" w14:textId="77777777" w:rsidR="00026258" w:rsidRDefault="0082517D">
      <w:pPr>
        <w:spacing w:after="240" w:line="273" w:lineRule="auto"/>
        <w:ind w:left="-15" w:right="8" w:firstLine="0"/>
      </w:pPr>
      <w:r>
        <w:t xml:space="preserve">El trabajo de investigación se desarrolla con la finalidad de optar el título profesional de Licenciado(a) en Educación Primaria Intercultural. </w:t>
      </w:r>
    </w:p>
    <w:p w14:paraId="55A7AFE9" w14:textId="77777777" w:rsidR="00026258" w:rsidRDefault="0082517D">
      <w:pPr>
        <w:spacing w:after="370" w:line="265" w:lineRule="auto"/>
        <w:ind w:left="10" w:right="-2" w:hanging="10"/>
        <w:jc w:val="right"/>
      </w:pPr>
      <w:r>
        <w:t xml:space="preserve">Andahuaylas, …………de…… 2026 </w:t>
      </w:r>
    </w:p>
    <w:p w14:paraId="1D14656C" w14:textId="77777777" w:rsidR="00026258" w:rsidRDefault="0082517D">
      <w:pPr>
        <w:spacing w:after="0" w:line="259" w:lineRule="auto"/>
        <w:ind w:left="57" w:firstLine="0"/>
        <w:jc w:val="center"/>
      </w:pPr>
      <w:r>
        <w:t xml:space="preserve"> </w:t>
      </w:r>
    </w:p>
    <w:p w14:paraId="3283A9AA" w14:textId="77777777" w:rsidR="00026258" w:rsidRDefault="0082517D">
      <w:pPr>
        <w:spacing w:after="57" w:line="259" w:lineRule="auto"/>
        <w:ind w:left="2669" w:firstLine="0"/>
        <w:jc w:val="left"/>
      </w:pPr>
      <w:r>
        <w:rPr>
          <w:noProof/>
        </w:rPr>
        <w:drawing>
          <wp:inline distT="0" distB="0" distL="0" distR="0" wp14:anchorId="52610161" wp14:editId="6E7ED9B3">
            <wp:extent cx="2524760" cy="937260"/>
            <wp:effectExtent l="0" t="0" r="0" b="0"/>
            <wp:docPr id="7669" name="Picture 7669"/>
            <wp:cNvGraphicFramePr/>
            <a:graphic xmlns:a="http://schemas.openxmlformats.org/drawingml/2006/main">
              <a:graphicData uri="http://schemas.openxmlformats.org/drawingml/2006/picture">
                <pic:pic xmlns:pic="http://schemas.openxmlformats.org/drawingml/2006/picture">
                  <pic:nvPicPr>
                    <pic:cNvPr id="7669" name="Picture 7669"/>
                    <pic:cNvPicPr/>
                  </pic:nvPicPr>
                  <pic:blipFill>
                    <a:blip r:embed="rId8"/>
                    <a:stretch>
                      <a:fillRect/>
                    </a:stretch>
                  </pic:blipFill>
                  <pic:spPr>
                    <a:xfrm>
                      <a:off x="0" y="0"/>
                      <a:ext cx="2524760" cy="937260"/>
                    </a:xfrm>
                    <a:prstGeom prst="rect">
                      <a:avLst/>
                    </a:prstGeom>
                  </pic:spPr>
                </pic:pic>
              </a:graphicData>
            </a:graphic>
          </wp:inline>
        </w:drawing>
      </w:r>
    </w:p>
    <w:p w14:paraId="0010B8E7" w14:textId="77777777" w:rsidR="00026258" w:rsidRDefault="0082517D">
      <w:pPr>
        <w:spacing w:after="19" w:line="259" w:lineRule="auto"/>
        <w:ind w:left="10" w:right="6" w:hanging="10"/>
        <w:jc w:val="center"/>
      </w:pPr>
      <w:r>
        <w:t xml:space="preserve">Dr. Aldo Bazán Ramírez </w:t>
      </w:r>
    </w:p>
    <w:p w14:paraId="1C9216BD" w14:textId="77777777" w:rsidR="00026258" w:rsidRDefault="0082517D">
      <w:pPr>
        <w:spacing w:after="178" w:line="259" w:lineRule="auto"/>
        <w:ind w:left="10" w:right="4" w:hanging="10"/>
        <w:jc w:val="center"/>
      </w:pPr>
      <w:r>
        <w:t xml:space="preserve">ASESOR </w:t>
      </w:r>
    </w:p>
    <w:p w14:paraId="2B7F1991" w14:textId="77777777" w:rsidR="00026258" w:rsidRDefault="0082517D">
      <w:pPr>
        <w:spacing w:after="22" w:line="259" w:lineRule="auto"/>
        <w:ind w:firstLine="0"/>
        <w:jc w:val="left"/>
      </w:pPr>
      <w:r>
        <w:t xml:space="preserve"> </w:t>
      </w:r>
    </w:p>
    <w:p w14:paraId="4604AD09" w14:textId="77777777" w:rsidR="00026258" w:rsidRDefault="0082517D">
      <w:pPr>
        <w:spacing w:after="60" w:line="259" w:lineRule="auto"/>
        <w:ind w:left="-877" w:right="-6" w:firstLine="0"/>
        <w:jc w:val="left"/>
      </w:pPr>
      <w:r>
        <w:rPr>
          <w:rFonts w:ascii="Calibri" w:eastAsia="Calibri" w:hAnsi="Calibri" w:cs="Calibri"/>
          <w:noProof/>
          <w:sz w:val="22"/>
        </w:rPr>
        <mc:AlternateContent>
          <mc:Choice Requires="wpg">
            <w:drawing>
              <wp:inline distT="0" distB="0" distL="0" distR="0" wp14:anchorId="1372A4B6" wp14:editId="3025972F">
                <wp:extent cx="6400801" cy="1072515"/>
                <wp:effectExtent l="0" t="0" r="0" b="0"/>
                <wp:docPr id="144707" name="Group 144707"/>
                <wp:cNvGraphicFramePr/>
                <a:graphic xmlns:a="http://schemas.openxmlformats.org/drawingml/2006/main">
                  <a:graphicData uri="http://schemas.microsoft.com/office/word/2010/wordprocessingGroup">
                    <wpg:wgp>
                      <wpg:cNvGrpSpPr/>
                      <wpg:grpSpPr>
                        <a:xfrm>
                          <a:off x="0" y="0"/>
                          <a:ext cx="6400801" cy="1072515"/>
                          <a:chOff x="0" y="0"/>
                          <a:chExt cx="6400801" cy="1072515"/>
                        </a:xfrm>
                      </wpg:grpSpPr>
                      <pic:pic xmlns:pic="http://schemas.openxmlformats.org/drawingml/2006/picture">
                        <pic:nvPicPr>
                          <pic:cNvPr id="7665" name="Picture 7665"/>
                          <pic:cNvPicPr/>
                        </pic:nvPicPr>
                        <pic:blipFill>
                          <a:blip r:embed="rId9"/>
                          <a:stretch>
                            <a:fillRect/>
                          </a:stretch>
                        </pic:blipFill>
                        <pic:spPr>
                          <a:xfrm>
                            <a:off x="0" y="0"/>
                            <a:ext cx="1934210" cy="1005840"/>
                          </a:xfrm>
                          <a:prstGeom prst="rect">
                            <a:avLst/>
                          </a:prstGeom>
                        </pic:spPr>
                      </pic:pic>
                      <pic:pic xmlns:pic="http://schemas.openxmlformats.org/drawingml/2006/picture">
                        <pic:nvPicPr>
                          <pic:cNvPr id="7667" name="Picture 7667"/>
                          <pic:cNvPicPr/>
                        </pic:nvPicPr>
                        <pic:blipFill>
                          <a:blip r:embed="rId10"/>
                          <a:stretch>
                            <a:fillRect/>
                          </a:stretch>
                        </pic:blipFill>
                        <pic:spPr>
                          <a:xfrm>
                            <a:off x="5092700" y="140335"/>
                            <a:ext cx="1308100" cy="932180"/>
                          </a:xfrm>
                          <a:prstGeom prst="rect">
                            <a:avLst/>
                          </a:prstGeom>
                        </pic:spPr>
                      </pic:pic>
                    </wpg:wgp>
                  </a:graphicData>
                </a:graphic>
              </wp:inline>
            </w:drawing>
          </mc:Choice>
          <mc:Fallback xmlns:a="http://schemas.openxmlformats.org/drawingml/2006/main">
            <w:pict>
              <v:group id="Group 144707" style="width:504pt;height:84.45pt;mso-position-horizontal-relative:char;mso-position-vertical-relative:line" coordsize="64008,10725">
                <v:shape id="Picture 7665" style="position:absolute;width:19342;height:10058;left:0;top:0;" filled="f">
                  <v:imagedata r:id="rId12"/>
                </v:shape>
                <v:shape id="Picture 7667" style="position:absolute;width:13081;height:9321;left:50927;top:1403;" filled="f">
                  <v:imagedata r:id="rId13"/>
                </v:shape>
              </v:group>
            </w:pict>
          </mc:Fallback>
        </mc:AlternateContent>
      </w:r>
    </w:p>
    <w:p w14:paraId="3C6F188C" w14:textId="77777777" w:rsidR="00026258" w:rsidRDefault="0082517D">
      <w:pPr>
        <w:tabs>
          <w:tab w:val="center" w:pos="7794"/>
        </w:tabs>
        <w:spacing w:after="184" w:line="259" w:lineRule="auto"/>
        <w:ind w:left="-15" w:firstLine="0"/>
        <w:jc w:val="left"/>
      </w:pPr>
      <w:r>
        <w:t xml:space="preserve">……………………… </w:t>
      </w:r>
      <w:r>
        <w:tab/>
        <w:t xml:space="preserve">…………………… </w:t>
      </w:r>
    </w:p>
    <w:p w14:paraId="0D0D8A61" w14:textId="77777777" w:rsidR="00026258" w:rsidRDefault="0082517D">
      <w:pPr>
        <w:spacing w:after="113" w:line="259" w:lineRule="auto"/>
        <w:ind w:left="-15" w:right="8" w:firstLine="0"/>
      </w:pPr>
      <w:r>
        <w:t xml:space="preserve">Sandier Delgado Mondalgo                                                                    Liliana Ñahuirima Ancco  </w:t>
      </w:r>
    </w:p>
    <w:p w14:paraId="5B8264B5" w14:textId="77777777" w:rsidR="00026258" w:rsidRDefault="0082517D">
      <w:pPr>
        <w:pStyle w:val="Ttulo1"/>
        <w:spacing w:after="113" w:line="259" w:lineRule="auto"/>
        <w:ind w:left="-15" w:right="8" w:firstLine="0"/>
        <w:jc w:val="both"/>
      </w:pPr>
      <w:bookmarkStart w:id="1" w:name="_Toc148154"/>
      <w:r>
        <w:t xml:space="preserve">Copia del acta de sustentación </w:t>
      </w:r>
      <w:bookmarkEnd w:id="1"/>
    </w:p>
    <w:p w14:paraId="345E59CF" w14:textId="77777777" w:rsidR="00026258" w:rsidRDefault="0082517D">
      <w:pPr>
        <w:spacing w:after="0" w:line="259" w:lineRule="auto"/>
        <w:ind w:firstLine="0"/>
        <w:jc w:val="left"/>
      </w:pPr>
      <w:r>
        <w:rPr>
          <w:noProof/>
        </w:rPr>
        <w:drawing>
          <wp:inline distT="0" distB="0" distL="0" distR="0" wp14:anchorId="2D25C157" wp14:editId="1C76E33A">
            <wp:extent cx="5837556" cy="8417560"/>
            <wp:effectExtent l="0" t="0" r="0" b="0"/>
            <wp:docPr id="7680" name="Picture 7680"/>
            <wp:cNvGraphicFramePr/>
            <a:graphic xmlns:a="http://schemas.openxmlformats.org/drawingml/2006/main">
              <a:graphicData uri="http://schemas.openxmlformats.org/drawingml/2006/picture">
                <pic:pic xmlns:pic="http://schemas.openxmlformats.org/drawingml/2006/picture">
                  <pic:nvPicPr>
                    <pic:cNvPr id="7680" name="Picture 7680"/>
                    <pic:cNvPicPr/>
                  </pic:nvPicPr>
                  <pic:blipFill>
                    <a:blip r:embed="rId14"/>
                    <a:stretch>
                      <a:fillRect/>
                    </a:stretch>
                  </pic:blipFill>
                  <pic:spPr>
                    <a:xfrm>
                      <a:off x="0" y="0"/>
                      <a:ext cx="5837556" cy="8417560"/>
                    </a:xfrm>
                    <a:prstGeom prst="rect">
                      <a:avLst/>
                    </a:prstGeom>
                  </pic:spPr>
                </pic:pic>
              </a:graphicData>
            </a:graphic>
          </wp:inline>
        </w:drawing>
      </w:r>
    </w:p>
    <w:p w14:paraId="22A81CD0" w14:textId="77777777" w:rsidR="00026258" w:rsidRDefault="0082517D">
      <w:pPr>
        <w:spacing w:after="323" w:line="259" w:lineRule="auto"/>
        <w:ind w:firstLine="0"/>
        <w:jc w:val="left"/>
      </w:pPr>
      <w:r>
        <w:rPr>
          <w:b/>
          <w:sz w:val="30"/>
        </w:rPr>
        <w:t xml:space="preserve"> </w:t>
      </w:r>
    </w:p>
    <w:p w14:paraId="26661D66" w14:textId="77777777" w:rsidR="00026258" w:rsidRDefault="0082517D">
      <w:pPr>
        <w:pStyle w:val="Ttulo1"/>
        <w:spacing w:after="505"/>
        <w:ind w:right="8"/>
      </w:pPr>
      <w:bookmarkStart w:id="2" w:name="_Toc148155"/>
      <w:r>
        <w:t xml:space="preserve">Dedicatorias </w:t>
      </w:r>
      <w:bookmarkEnd w:id="2"/>
    </w:p>
    <w:p w14:paraId="3682909F" w14:textId="77777777" w:rsidR="00026258" w:rsidRDefault="0082517D">
      <w:pPr>
        <w:spacing w:after="274" w:line="242" w:lineRule="auto"/>
        <w:ind w:left="3687" w:right="8" w:firstLine="0"/>
      </w:pPr>
      <w:r>
        <w:rPr>
          <w:b/>
          <w:sz w:val="30"/>
        </w:rPr>
        <w:t xml:space="preserve"> </w:t>
      </w:r>
      <w:r>
        <w:t xml:space="preserve">Dedico este trabajo de investigación, en primer lugar, a Dios, por ser la guía constante en mi vida y por brindarme la fortaleza necesaria para alcanzar cada una de mis metas. </w:t>
      </w:r>
    </w:p>
    <w:p w14:paraId="49F2F0F0" w14:textId="77777777" w:rsidR="00026258" w:rsidRDefault="0082517D">
      <w:pPr>
        <w:spacing w:after="281" w:line="238" w:lineRule="auto"/>
        <w:ind w:left="3687" w:right="8" w:firstLine="0"/>
      </w:pPr>
      <w:r>
        <w:t xml:space="preserve">A mi familia, por su amor, comprensión y apoyo incondicional en cada etapa de mi formación académica y personal. Su confianza y motivación han sido el motor que me impulsó a seguir adelante y culminar con éxito este importante logro. </w:t>
      </w:r>
    </w:p>
    <w:p w14:paraId="0812047A" w14:textId="77777777" w:rsidR="00026258" w:rsidRDefault="0082517D">
      <w:pPr>
        <w:spacing w:after="281" w:line="238" w:lineRule="auto"/>
        <w:ind w:left="3687" w:right="8" w:firstLine="0"/>
      </w:pPr>
      <w:r>
        <w:t xml:space="preserve">Asimismo, dedico este logro a la Fundación Suyana, por el valioso apoyo brindado a través de la beca, la cual representó una importante oportunidad para continuar y fortalecer mi formación profesional.  </w:t>
      </w:r>
    </w:p>
    <w:p w14:paraId="36427544" w14:textId="77777777" w:rsidR="00026258" w:rsidRDefault="0082517D">
      <w:pPr>
        <w:spacing w:after="278" w:line="238" w:lineRule="auto"/>
        <w:ind w:left="3687" w:right="8" w:firstLine="0"/>
      </w:pPr>
      <w:r>
        <w:t xml:space="preserve">Finalmente, dedico este esfuerzo a todas aquellas personas que creen en la educación como un medio para transformar la sociedad y generar oportunidades de desarrollo para las futuras generaciones. </w:t>
      </w:r>
    </w:p>
    <w:p w14:paraId="2E998D58" w14:textId="77777777" w:rsidR="00026258" w:rsidRDefault="0082517D">
      <w:pPr>
        <w:spacing w:after="250" w:line="265" w:lineRule="auto"/>
        <w:ind w:left="10" w:right="-2" w:hanging="10"/>
        <w:jc w:val="right"/>
      </w:pPr>
      <w:r>
        <w:t xml:space="preserve">Sandier Delgado Mondalgo </w:t>
      </w:r>
    </w:p>
    <w:p w14:paraId="53D02210" w14:textId="77777777" w:rsidR="00026258" w:rsidRDefault="0082517D">
      <w:pPr>
        <w:spacing w:after="281" w:line="238" w:lineRule="auto"/>
        <w:ind w:left="3687" w:right="8" w:firstLine="0"/>
      </w:pPr>
      <w:r>
        <w:t xml:space="preserve">Este trabajo de investigación, en primer lugar, está dedicado a Dios, quien ha sido mi fortaleza en cada momento y me ha dado la fuerza para no rendirme. </w:t>
      </w:r>
    </w:p>
    <w:p w14:paraId="72B7A962" w14:textId="77777777" w:rsidR="00026258" w:rsidRDefault="0082517D">
      <w:pPr>
        <w:spacing w:after="278" w:line="238" w:lineRule="auto"/>
        <w:ind w:left="3687" w:right="8" w:firstLine="0"/>
      </w:pPr>
      <w:r>
        <w:t xml:space="preserve">A mis padres, quienes con profundo cariño con su esfuerzo, sacrificio y ejemplo me enseñaron el valor de la perseverancia y la responsabilidad. Su apoyo constante ha sido fundamental para alcanzar este logro académico. </w:t>
      </w:r>
    </w:p>
    <w:p w14:paraId="0AEA122F" w14:textId="77777777" w:rsidR="00026258" w:rsidRDefault="0082517D">
      <w:pPr>
        <w:spacing w:after="281" w:line="238" w:lineRule="auto"/>
        <w:ind w:left="3687" w:right="8" w:firstLine="0"/>
      </w:pPr>
      <w:r>
        <w:t xml:space="preserve">De igual manera, dedico esta tesis a mi familia y a todas las personas que me brindaron palabras de aliento durante este proceso, recordándome siempre la importancia de seguir adelante a pesar de las dificultades. </w:t>
      </w:r>
    </w:p>
    <w:p w14:paraId="50C85909" w14:textId="77777777" w:rsidR="00026258" w:rsidRDefault="0082517D">
      <w:pPr>
        <w:spacing w:after="314" w:line="238" w:lineRule="auto"/>
        <w:ind w:left="3687" w:right="8" w:firstLine="0"/>
      </w:pPr>
      <w:r>
        <w:t xml:space="preserve">Finalmente, dedico este trabajo a los estudiantes, quienes representan la razón principal de esta investigación y la inspiración para continuar contribuyendo al desarrollo de la educación. </w:t>
      </w:r>
    </w:p>
    <w:p w14:paraId="310C7E72" w14:textId="77777777" w:rsidR="00026258" w:rsidRDefault="0082517D">
      <w:pPr>
        <w:spacing w:after="208" w:line="265" w:lineRule="auto"/>
        <w:ind w:left="10" w:right="-2" w:hanging="10"/>
        <w:jc w:val="right"/>
      </w:pPr>
      <w:r>
        <w:t>Liliana Ñahuirima Ancco</w:t>
      </w:r>
      <w:r>
        <w:rPr>
          <w:b/>
          <w:sz w:val="30"/>
        </w:rPr>
        <w:t xml:space="preserve"> </w:t>
      </w:r>
    </w:p>
    <w:p w14:paraId="475B9C87" w14:textId="77777777" w:rsidR="00026258" w:rsidRDefault="0082517D">
      <w:pPr>
        <w:pStyle w:val="Ttulo1"/>
        <w:spacing w:after="464"/>
        <w:ind w:right="4"/>
      </w:pPr>
      <w:bookmarkStart w:id="3" w:name="_Toc148156"/>
      <w:r>
        <w:t xml:space="preserve">Agradecimientos </w:t>
      </w:r>
      <w:bookmarkEnd w:id="3"/>
    </w:p>
    <w:p w14:paraId="2090BAF7" w14:textId="77777777" w:rsidR="00026258" w:rsidRDefault="0082517D">
      <w:pPr>
        <w:spacing w:after="281" w:line="238" w:lineRule="auto"/>
        <w:ind w:left="3687" w:right="8" w:firstLine="634"/>
      </w:pPr>
      <w:r>
        <w:t xml:space="preserve">Expreso mi profundo agradecimiento a Dios por brindarme la fortaleza, sabiduría y perseverancia necesarias para culminar esta etapa académica. Asimismo, agradezco a mi familia por su apoyo incondicional, por ser fuente permanente de motivación y por acompañarme en cada uno de los retos que implicó la realización de esta investigación. </w:t>
      </w:r>
    </w:p>
    <w:p w14:paraId="6B6159FD" w14:textId="77777777" w:rsidR="00026258" w:rsidRDefault="0082517D">
      <w:pPr>
        <w:spacing w:after="281" w:line="238" w:lineRule="auto"/>
        <w:ind w:left="3687" w:right="8" w:firstLine="634"/>
      </w:pPr>
      <w:r>
        <w:t xml:space="preserve">De igual manera, expreso mi sincero agradecimiento a la Fundación Suyana, por el apoyo brindado mediante la beca otorgada durante mi formación académica. Este respaldo fue clave para continuar mis estudios y avanzar hacia el cumplimiento de mis metas. Agradezco profundamente la confianza depositada en mí y el compromiso de la institución con la educación. </w:t>
      </w:r>
    </w:p>
    <w:p w14:paraId="10C62AF6" w14:textId="77777777" w:rsidR="00026258" w:rsidRDefault="0082517D">
      <w:pPr>
        <w:spacing w:after="278" w:line="238" w:lineRule="auto"/>
        <w:ind w:left="3687" w:right="8" w:firstLine="634"/>
      </w:pPr>
      <w:r>
        <w:t xml:space="preserve">Finalmente, manifiesto mi gratitud a los docentes y asesores que contribuyeron con su orientación académica, conocimientos y experiencia durante el desarrollo de este trabajo de investigación. Sus sugerencias y recomendaciones fueron fundamentales para el fortalecimiento de este estudio. </w:t>
      </w:r>
    </w:p>
    <w:p w14:paraId="1D6AD000" w14:textId="77777777" w:rsidR="00026258" w:rsidRDefault="0082517D">
      <w:pPr>
        <w:spacing w:after="254" w:line="259" w:lineRule="auto"/>
        <w:ind w:left="2105" w:hanging="10"/>
        <w:jc w:val="center"/>
      </w:pPr>
      <w:r>
        <w:t xml:space="preserve">Sandier Delgado Mondalgo </w:t>
      </w:r>
    </w:p>
    <w:p w14:paraId="25BA3F0F" w14:textId="77777777" w:rsidR="00026258" w:rsidRDefault="0082517D">
      <w:pPr>
        <w:spacing w:after="281" w:line="238" w:lineRule="auto"/>
        <w:ind w:left="3687" w:right="8" w:firstLine="634"/>
      </w:pPr>
      <w:r>
        <w:t xml:space="preserve">En primer lugar, agradezco a Dios, por acompañarme durante todo este camino, por darme fuerzas en los momentos difíciles y ayudarme a no rendirme. Gracias por permitirme llegar hasta aquí y cumplir una meta tan importante para mí. </w:t>
      </w:r>
    </w:p>
    <w:p w14:paraId="7511D89F" w14:textId="77777777" w:rsidR="00026258" w:rsidRDefault="0082517D">
      <w:pPr>
        <w:spacing w:after="278" w:line="238" w:lineRule="auto"/>
        <w:ind w:left="3687" w:right="8" w:firstLine="634"/>
      </w:pPr>
      <w:r>
        <w:t xml:space="preserve">A mis padres, por su amor, esfuerzo y apoyo constante, y por estar a mi lado en cada momento. A mi familia y a las personas que estuvieron cerca de mí, gracias por sus palabras de aliento, su cariño y por acompañarme durante este proceso. </w:t>
      </w:r>
    </w:p>
    <w:p w14:paraId="48B0321D" w14:textId="77777777" w:rsidR="00026258" w:rsidRDefault="0082517D">
      <w:pPr>
        <w:spacing w:after="289" w:line="279" w:lineRule="auto"/>
        <w:ind w:left="3687" w:right="8" w:firstLine="634"/>
      </w:pPr>
      <w:r>
        <w:t xml:space="preserve">Asimismo, agradezco a los docentes de la universidad, por compartir sus conocimientos y experiencias, que contribuyeron a mi formación profesional. De manera especial, agradezco a mi asesor de tesis, por su orientación, paciencia y acompañamiento durante el desarrollo de esta investigación. Liliana Ñahuirima Ancco </w:t>
      </w:r>
    </w:p>
    <w:p w14:paraId="2A7F6105" w14:textId="5CE4BEA2" w:rsidR="003325B5" w:rsidRDefault="0082517D">
      <w:pPr>
        <w:spacing w:after="0" w:line="259" w:lineRule="auto"/>
        <w:ind w:firstLine="0"/>
        <w:jc w:val="left"/>
        <w:rPr>
          <w:b/>
          <w:sz w:val="30"/>
        </w:rPr>
      </w:pPr>
      <w:r>
        <w:rPr>
          <w:b/>
          <w:sz w:val="30"/>
        </w:rPr>
        <w:t xml:space="preserve"> </w:t>
      </w:r>
    </w:p>
    <w:p w14:paraId="56C19E5A" w14:textId="088AE884" w:rsidR="00026258" w:rsidRPr="003325B5" w:rsidRDefault="003325B5" w:rsidP="003325B5">
      <w:pPr>
        <w:spacing w:after="160" w:line="278" w:lineRule="auto"/>
        <w:ind w:firstLine="0"/>
        <w:jc w:val="left"/>
        <w:rPr>
          <w:b/>
          <w:sz w:val="30"/>
        </w:rPr>
      </w:pPr>
      <w:r>
        <w:rPr>
          <w:b/>
          <w:sz w:val="30"/>
        </w:rPr>
        <w:br w:type="page"/>
      </w:r>
    </w:p>
    <w:p w14:paraId="73B9D887" w14:textId="77777777" w:rsidR="00026258" w:rsidRDefault="0082517D">
      <w:pPr>
        <w:spacing w:after="112" w:line="259" w:lineRule="auto"/>
        <w:ind w:left="10" w:right="6" w:hanging="10"/>
        <w:jc w:val="center"/>
      </w:pPr>
      <w:r>
        <w:t>Índice</w:t>
      </w:r>
      <w:r>
        <w:rPr>
          <w:color w:val="365F91"/>
        </w:rPr>
        <w:t xml:space="preserve"> </w:t>
      </w:r>
    </w:p>
    <w:sdt>
      <w:sdtPr>
        <w:rPr>
          <w:lang w:val="es" w:eastAsia="es"/>
        </w:rPr>
        <w:id w:val="1256708120"/>
        <w:docPartObj>
          <w:docPartGallery w:val="Table of Contents"/>
        </w:docPartObj>
      </w:sdtPr>
      <w:sdtEndPr/>
      <w:sdtContent>
        <w:p w14:paraId="3BB49978" w14:textId="77777777" w:rsidR="00026258" w:rsidRDefault="0082517D">
          <w:pPr>
            <w:pStyle w:val="TDC1"/>
            <w:tabs>
              <w:tab w:val="right" w:leader="dot" w:pos="9197"/>
            </w:tabs>
          </w:pPr>
          <w:r>
            <w:fldChar w:fldCharType="begin"/>
          </w:r>
          <w:r>
            <w:instrText xml:space="preserve"> TOC \o "1-3" \h \z \u </w:instrText>
          </w:r>
          <w:r>
            <w:fldChar w:fldCharType="separate"/>
          </w:r>
          <w:hyperlink w:anchor="_Toc148153">
            <w:r>
              <w:t>Aprobación del asesor</w:t>
            </w:r>
            <w:r>
              <w:tab/>
            </w:r>
            <w:r>
              <w:fldChar w:fldCharType="begin"/>
            </w:r>
            <w:r>
              <w:instrText>PAGEREF _Toc148153 \h</w:instrText>
            </w:r>
            <w:r>
              <w:fldChar w:fldCharType="separate"/>
            </w:r>
            <w:r>
              <w:t xml:space="preserve">2 </w:t>
            </w:r>
            <w:r>
              <w:fldChar w:fldCharType="end"/>
            </w:r>
          </w:hyperlink>
        </w:p>
        <w:p w14:paraId="1A707620" w14:textId="77777777" w:rsidR="00026258" w:rsidRDefault="0082517D">
          <w:pPr>
            <w:pStyle w:val="TDC1"/>
            <w:tabs>
              <w:tab w:val="right" w:leader="dot" w:pos="9197"/>
            </w:tabs>
          </w:pPr>
          <w:hyperlink w:anchor="_Toc148154">
            <w:r>
              <w:t>Copia del acta de sustentación</w:t>
            </w:r>
            <w:r>
              <w:tab/>
            </w:r>
            <w:r>
              <w:fldChar w:fldCharType="begin"/>
            </w:r>
            <w:r>
              <w:instrText>PAGEREF _Toc148154 \h</w:instrText>
            </w:r>
            <w:r>
              <w:fldChar w:fldCharType="separate"/>
            </w:r>
            <w:r>
              <w:t xml:space="preserve">3 </w:t>
            </w:r>
            <w:r>
              <w:fldChar w:fldCharType="end"/>
            </w:r>
          </w:hyperlink>
        </w:p>
        <w:p w14:paraId="677061D2" w14:textId="77777777" w:rsidR="00026258" w:rsidRDefault="0082517D">
          <w:pPr>
            <w:pStyle w:val="TDC1"/>
            <w:tabs>
              <w:tab w:val="right" w:leader="dot" w:pos="9197"/>
            </w:tabs>
          </w:pPr>
          <w:hyperlink w:anchor="_Toc148155">
            <w:r>
              <w:t>Dedicatorias</w:t>
            </w:r>
            <w:r>
              <w:tab/>
            </w:r>
            <w:r>
              <w:fldChar w:fldCharType="begin"/>
            </w:r>
            <w:r>
              <w:instrText>PAGEREF _Toc148155 \h</w:instrText>
            </w:r>
            <w:r>
              <w:fldChar w:fldCharType="separate"/>
            </w:r>
            <w:r>
              <w:t xml:space="preserve">4 </w:t>
            </w:r>
            <w:r>
              <w:fldChar w:fldCharType="end"/>
            </w:r>
          </w:hyperlink>
        </w:p>
        <w:p w14:paraId="5D6597F8" w14:textId="77777777" w:rsidR="00026258" w:rsidRDefault="0082517D">
          <w:pPr>
            <w:pStyle w:val="TDC1"/>
            <w:tabs>
              <w:tab w:val="right" w:leader="dot" w:pos="9197"/>
            </w:tabs>
          </w:pPr>
          <w:hyperlink w:anchor="_Toc148156">
            <w:r>
              <w:t>Agradecimientos</w:t>
            </w:r>
            <w:r>
              <w:tab/>
            </w:r>
            <w:r>
              <w:fldChar w:fldCharType="begin"/>
            </w:r>
            <w:r>
              <w:instrText>PAGEREF _Toc148156 \h</w:instrText>
            </w:r>
            <w:r>
              <w:fldChar w:fldCharType="separate"/>
            </w:r>
            <w:r>
              <w:t xml:space="preserve">5 </w:t>
            </w:r>
            <w:r>
              <w:fldChar w:fldCharType="end"/>
            </w:r>
          </w:hyperlink>
        </w:p>
        <w:p w14:paraId="1D83E767" w14:textId="77777777" w:rsidR="00026258" w:rsidRDefault="0082517D">
          <w:pPr>
            <w:pStyle w:val="TDC1"/>
            <w:tabs>
              <w:tab w:val="right" w:leader="dot" w:pos="9197"/>
            </w:tabs>
          </w:pPr>
          <w:hyperlink w:anchor="_Toc148157">
            <w:r>
              <w:t>Resumen</w:t>
            </w:r>
            <w:r>
              <w:tab/>
            </w:r>
            <w:r>
              <w:fldChar w:fldCharType="begin"/>
            </w:r>
            <w:r>
              <w:instrText>PAGEREF _Toc148157 \h</w:instrText>
            </w:r>
            <w:r>
              <w:fldChar w:fldCharType="separate"/>
            </w:r>
            <w:r>
              <w:t xml:space="preserve">11 </w:t>
            </w:r>
            <w:r>
              <w:fldChar w:fldCharType="end"/>
            </w:r>
          </w:hyperlink>
        </w:p>
        <w:p w14:paraId="685119E1" w14:textId="77777777" w:rsidR="00026258" w:rsidRDefault="0082517D">
          <w:pPr>
            <w:pStyle w:val="TDC1"/>
            <w:tabs>
              <w:tab w:val="right" w:leader="dot" w:pos="9197"/>
            </w:tabs>
          </w:pPr>
          <w:hyperlink w:anchor="_Toc148158">
            <w:r>
              <w:t>Abstract</w:t>
            </w:r>
            <w:r>
              <w:tab/>
            </w:r>
            <w:r>
              <w:fldChar w:fldCharType="begin"/>
            </w:r>
            <w:r>
              <w:instrText>PAGEREF _Toc148158 \h</w:instrText>
            </w:r>
            <w:r>
              <w:fldChar w:fldCharType="separate"/>
            </w:r>
            <w:r>
              <w:t xml:space="preserve">12 </w:t>
            </w:r>
            <w:r>
              <w:fldChar w:fldCharType="end"/>
            </w:r>
          </w:hyperlink>
        </w:p>
        <w:p w14:paraId="0A5AC72D" w14:textId="77777777" w:rsidR="00026258" w:rsidRDefault="0082517D">
          <w:pPr>
            <w:pStyle w:val="TDC1"/>
            <w:tabs>
              <w:tab w:val="right" w:leader="dot" w:pos="9197"/>
            </w:tabs>
          </w:pPr>
          <w:hyperlink w:anchor="_Toc148159">
            <w:r>
              <w:t>Chumasqa</w:t>
            </w:r>
            <w:r>
              <w:tab/>
            </w:r>
            <w:r>
              <w:fldChar w:fldCharType="begin"/>
            </w:r>
            <w:r>
              <w:instrText>PAGEREF _Toc148159 \h</w:instrText>
            </w:r>
            <w:r>
              <w:fldChar w:fldCharType="separate"/>
            </w:r>
            <w:r>
              <w:t xml:space="preserve">13 </w:t>
            </w:r>
            <w:r>
              <w:fldChar w:fldCharType="end"/>
            </w:r>
          </w:hyperlink>
        </w:p>
        <w:p w14:paraId="5797B52E" w14:textId="77777777" w:rsidR="00026258" w:rsidRDefault="0082517D">
          <w:pPr>
            <w:pStyle w:val="TDC1"/>
            <w:tabs>
              <w:tab w:val="right" w:leader="dot" w:pos="9197"/>
            </w:tabs>
          </w:pPr>
          <w:hyperlink w:anchor="_Toc148160">
            <w:r>
              <w:t>INTRODUCCIÓN</w:t>
            </w:r>
            <w:r>
              <w:tab/>
            </w:r>
            <w:r>
              <w:fldChar w:fldCharType="begin"/>
            </w:r>
            <w:r>
              <w:instrText>PAGEREF _Toc148160 \h</w:instrText>
            </w:r>
            <w:r>
              <w:fldChar w:fldCharType="separate"/>
            </w:r>
            <w:r>
              <w:t xml:space="preserve">15 </w:t>
            </w:r>
            <w:r>
              <w:fldChar w:fldCharType="end"/>
            </w:r>
          </w:hyperlink>
        </w:p>
        <w:p w14:paraId="720E8983" w14:textId="77777777" w:rsidR="00026258" w:rsidRDefault="0082517D">
          <w:pPr>
            <w:pStyle w:val="TDC1"/>
            <w:tabs>
              <w:tab w:val="right" w:leader="dot" w:pos="9197"/>
            </w:tabs>
          </w:pPr>
          <w:hyperlink w:anchor="_Toc148161">
            <w:r>
              <w:t>CAPÍTULO I PLANTEAMIENTO DE INVESTIGACIÓN</w:t>
            </w:r>
            <w:r>
              <w:tab/>
            </w:r>
            <w:r>
              <w:fldChar w:fldCharType="begin"/>
            </w:r>
            <w:r>
              <w:instrText>PAGEREF _Toc148161 \h</w:instrText>
            </w:r>
            <w:r>
              <w:fldChar w:fldCharType="separate"/>
            </w:r>
            <w:r>
              <w:t xml:space="preserve">17 </w:t>
            </w:r>
            <w:r>
              <w:fldChar w:fldCharType="end"/>
            </w:r>
          </w:hyperlink>
        </w:p>
        <w:p w14:paraId="32BE64B2" w14:textId="77777777" w:rsidR="00026258" w:rsidRDefault="0082517D">
          <w:pPr>
            <w:pStyle w:val="TDC1"/>
            <w:tabs>
              <w:tab w:val="right" w:leader="dot" w:pos="9197"/>
            </w:tabs>
          </w:pPr>
          <w:hyperlink w:anchor="_Toc148162">
            <w:r>
              <w:t>1.1. Fundamentación del problema</w:t>
            </w:r>
            <w:r>
              <w:tab/>
            </w:r>
            <w:r>
              <w:fldChar w:fldCharType="begin"/>
            </w:r>
            <w:r>
              <w:instrText>PAGEREF _Toc148162 \h</w:instrText>
            </w:r>
            <w:r>
              <w:fldChar w:fldCharType="separate"/>
            </w:r>
            <w:r>
              <w:t xml:space="preserve">17 </w:t>
            </w:r>
            <w:r>
              <w:fldChar w:fldCharType="end"/>
            </w:r>
          </w:hyperlink>
        </w:p>
        <w:p w14:paraId="4D29CF1D" w14:textId="77777777" w:rsidR="00026258" w:rsidRDefault="0082517D">
          <w:pPr>
            <w:pStyle w:val="TDC1"/>
            <w:tabs>
              <w:tab w:val="right" w:leader="dot" w:pos="9197"/>
            </w:tabs>
          </w:pPr>
          <w:hyperlink w:anchor="_Toc148163">
            <w:r>
              <w:t>1.2. Formulación del Problema</w:t>
            </w:r>
            <w:r>
              <w:tab/>
            </w:r>
            <w:r>
              <w:fldChar w:fldCharType="begin"/>
            </w:r>
            <w:r>
              <w:instrText>PAGEREF _Toc148163 \h</w:instrText>
            </w:r>
            <w:r>
              <w:fldChar w:fldCharType="separate"/>
            </w:r>
            <w:r>
              <w:t xml:space="preserve">24 </w:t>
            </w:r>
            <w:r>
              <w:fldChar w:fldCharType="end"/>
            </w:r>
          </w:hyperlink>
        </w:p>
        <w:p w14:paraId="57FB6C31" w14:textId="77777777" w:rsidR="00026258" w:rsidRDefault="0082517D">
          <w:pPr>
            <w:pStyle w:val="TDC1"/>
            <w:tabs>
              <w:tab w:val="right" w:leader="dot" w:pos="9197"/>
            </w:tabs>
          </w:pPr>
          <w:hyperlink w:anchor="_Toc148164">
            <w:r>
              <w:t>1.3. Objetivos de la Investigación</w:t>
            </w:r>
            <w:r>
              <w:tab/>
            </w:r>
            <w:r>
              <w:fldChar w:fldCharType="begin"/>
            </w:r>
            <w:r>
              <w:instrText>PAGEREF _Toc148164 \h</w:instrText>
            </w:r>
            <w:r>
              <w:fldChar w:fldCharType="separate"/>
            </w:r>
            <w:r>
              <w:t xml:space="preserve">24 </w:t>
            </w:r>
            <w:r>
              <w:fldChar w:fldCharType="end"/>
            </w:r>
          </w:hyperlink>
        </w:p>
        <w:p w14:paraId="637279C7" w14:textId="77777777" w:rsidR="00026258" w:rsidRDefault="0082517D">
          <w:pPr>
            <w:pStyle w:val="TDC2"/>
            <w:tabs>
              <w:tab w:val="right" w:leader="dot" w:pos="9197"/>
            </w:tabs>
          </w:pPr>
          <w:hyperlink w:anchor="_Toc148165">
            <w:r>
              <w:t>1.3.1. Objetivo general:</w:t>
            </w:r>
            <w:r>
              <w:tab/>
            </w:r>
            <w:r>
              <w:fldChar w:fldCharType="begin"/>
            </w:r>
            <w:r>
              <w:instrText>PAGEREF _Toc148165 \h</w:instrText>
            </w:r>
            <w:r>
              <w:fldChar w:fldCharType="separate"/>
            </w:r>
            <w:r>
              <w:t xml:space="preserve">24 </w:t>
            </w:r>
            <w:r>
              <w:fldChar w:fldCharType="end"/>
            </w:r>
          </w:hyperlink>
        </w:p>
        <w:p w14:paraId="39B6A94D" w14:textId="77777777" w:rsidR="00026258" w:rsidRDefault="0082517D">
          <w:pPr>
            <w:pStyle w:val="TDC2"/>
            <w:tabs>
              <w:tab w:val="right" w:leader="dot" w:pos="9197"/>
            </w:tabs>
          </w:pPr>
          <w:hyperlink w:anchor="_Toc148166">
            <w:r>
              <w:t>1.3.2. Objetivo específico</w:t>
            </w:r>
            <w:r>
              <w:tab/>
            </w:r>
            <w:r>
              <w:fldChar w:fldCharType="begin"/>
            </w:r>
            <w:r>
              <w:instrText>PAGEREF _Toc148166 \h</w:instrText>
            </w:r>
            <w:r>
              <w:fldChar w:fldCharType="separate"/>
            </w:r>
            <w:r>
              <w:t xml:space="preserve">24 </w:t>
            </w:r>
            <w:r>
              <w:fldChar w:fldCharType="end"/>
            </w:r>
          </w:hyperlink>
        </w:p>
        <w:p w14:paraId="2F89B8EE" w14:textId="77777777" w:rsidR="00026258" w:rsidRDefault="0082517D">
          <w:pPr>
            <w:pStyle w:val="TDC1"/>
            <w:tabs>
              <w:tab w:val="right" w:leader="dot" w:pos="9197"/>
            </w:tabs>
          </w:pPr>
          <w:hyperlink w:anchor="_Toc148167">
            <w:r>
              <w:t>1.4. Justificación de un estudio</w:t>
            </w:r>
            <w:r>
              <w:tab/>
            </w:r>
            <w:r>
              <w:fldChar w:fldCharType="begin"/>
            </w:r>
            <w:r>
              <w:instrText>PAGEREF _Toc148167 \h</w:instrText>
            </w:r>
            <w:r>
              <w:fldChar w:fldCharType="separate"/>
            </w:r>
            <w:r>
              <w:t xml:space="preserve">25 </w:t>
            </w:r>
            <w:r>
              <w:fldChar w:fldCharType="end"/>
            </w:r>
          </w:hyperlink>
        </w:p>
        <w:p w14:paraId="518840A7" w14:textId="77777777" w:rsidR="00026258" w:rsidRDefault="0082517D">
          <w:pPr>
            <w:pStyle w:val="TDC1"/>
            <w:tabs>
              <w:tab w:val="right" w:leader="dot" w:pos="9197"/>
            </w:tabs>
          </w:pPr>
          <w:hyperlink w:anchor="_Toc148168">
            <w:r>
              <w:t>1.5. Factibilidad del estudio:</w:t>
            </w:r>
            <w:r>
              <w:tab/>
            </w:r>
            <w:r>
              <w:fldChar w:fldCharType="begin"/>
            </w:r>
            <w:r>
              <w:instrText>PAGEREF _Toc148168 \h</w:instrText>
            </w:r>
            <w:r>
              <w:fldChar w:fldCharType="separate"/>
            </w:r>
            <w:r>
              <w:t xml:space="preserve">27 </w:t>
            </w:r>
            <w:r>
              <w:fldChar w:fldCharType="end"/>
            </w:r>
          </w:hyperlink>
        </w:p>
        <w:p w14:paraId="7325175D" w14:textId="77777777" w:rsidR="00026258" w:rsidRDefault="0082517D">
          <w:pPr>
            <w:pStyle w:val="TDC1"/>
            <w:tabs>
              <w:tab w:val="right" w:leader="dot" w:pos="9197"/>
            </w:tabs>
          </w:pPr>
          <w:hyperlink w:anchor="_Toc148169">
            <w:r>
              <w:t>CAPÍTULO II</w:t>
            </w:r>
            <w:r>
              <w:rPr>
                <w:color w:val="0000FF"/>
                <w:u w:val="single" w:color="0000FF"/>
              </w:rPr>
              <w:t xml:space="preserve"> </w:t>
            </w:r>
            <w:r>
              <w:t>ANTECEDENTES</w:t>
            </w:r>
            <w:r>
              <w:tab/>
            </w:r>
            <w:r>
              <w:fldChar w:fldCharType="begin"/>
            </w:r>
            <w:r>
              <w:instrText>PAGEREF _Toc148169 \h</w:instrText>
            </w:r>
            <w:r>
              <w:fldChar w:fldCharType="separate"/>
            </w:r>
            <w:r>
              <w:t xml:space="preserve">28 </w:t>
            </w:r>
            <w:r>
              <w:fldChar w:fldCharType="end"/>
            </w:r>
          </w:hyperlink>
        </w:p>
        <w:p w14:paraId="70FE3CAC" w14:textId="77777777" w:rsidR="00026258" w:rsidRDefault="0082517D">
          <w:pPr>
            <w:pStyle w:val="TDC1"/>
            <w:tabs>
              <w:tab w:val="right" w:leader="dot" w:pos="9197"/>
            </w:tabs>
          </w:pPr>
          <w:hyperlink w:anchor="_Toc148170">
            <w:r>
              <w:t>2.1. Antecedentes de la investigación</w:t>
            </w:r>
            <w:r>
              <w:tab/>
            </w:r>
            <w:r>
              <w:fldChar w:fldCharType="begin"/>
            </w:r>
            <w:r>
              <w:instrText>PAGEREF _Toc148170 \h</w:instrText>
            </w:r>
            <w:r>
              <w:fldChar w:fldCharType="separate"/>
            </w:r>
            <w:r>
              <w:t xml:space="preserve">28 </w:t>
            </w:r>
            <w:r>
              <w:fldChar w:fldCharType="end"/>
            </w:r>
          </w:hyperlink>
        </w:p>
        <w:p w14:paraId="646A9648" w14:textId="77777777" w:rsidR="00026258" w:rsidRDefault="0082517D">
          <w:pPr>
            <w:pStyle w:val="TDC1"/>
            <w:tabs>
              <w:tab w:val="right" w:leader="dot" w:pos="9197"/>
            </w:tabs>
          </w:pPr>
          <w:hyperlink w:anchor="_Toc148171">
            <w:r>
              <w:t>CAPITULO III</w:t>
            </w:r>
            <w:r>
              <w:rPr>
                <w:color w:val="0000FF"/>
                <w:u w:val="single" w:color="0000FF"/>
              </w:rPr>
              <w:t xml:space="preserve"> </w:t>
            </w:r>
            <w:r>
              <w:t>MARCO TEÓRICO</w:t>
            </w:r>
            <w:r>
              <w:tab/>
            </w:r>
            <w:r>
              <w:fldChar w:fldCharType="begin"/>
            </w:r>
            <w:r>
              <w:instrText>PAGEREF _Toc148171 \h</w:instrText>
            </w:r>
            <w:r>
              <w:fldChar w:fldCharType="separate"/>
            </w:r>
            <w:r>
              <w:t xml:space="preserve">35 </w:t>
            </w:r>
            <w:r>
              <w:fldChar w:fldCharType="end"/>
            </w:r>
          </w:hyperlink>
        </w:p>
        <w:p w14:paraId="68143579" w14:textId="77777777" w:rsidR="00026258" w:rsidRDefault="0082517D">
          <w:pPr>
            <w:pStyle w:val="TDC1"/>
            <w:tabs>
              <w:tab w:val="right" w:leader="dot" w:pos="9197"/>
            </w:tabs>
          </w:pPr>
          <w:hyperlink w:anchor="_Toc148172">
            <w:r>
              <w:t>3.1. Bases Teóricas</w:t>
            </w:r>
            <w:r>
              <w:tab/>
            </w:r>
            <w:r>
              <w:fldChar w:fldCharType="begin"/>
            </w:r>
            <w:r>
              <w:instrText>PAGEREF _Toc148172 \h</w:instrText>
            </w:r>
            <w:r>
              <w:fldChar w:fldCharType="separate"/>
            </w:r>
            <w:r>
              <w:t xml:space="preserve">35 </w:t>
            </w:r>
            <w:r>
              <w:fldChar w:fldCharType="end"/>
            </w:r>
          </w:hyperlink>
        </w:p>
        <w:p w14:paraId="6A5463AE" w14:textId="77777777" w:rsidR="00026258" w:rsidRDefault="0082517D">
          <w:pPr>
            <w:pStyle w:val="TDC2"/>
            <w:tabs>
              <w:tab w:val="right" w:leader="dot" w:pos="9197"/>
            </w:tabs>
          </w:pPr>
          <w:hyperlink w:anchor="_Toc148173">
            <w:r>
              <w:t>3.1.1.</w:t>
            </w:r>
            <w:r>
              <w:rPr>
                <w:i/>
              </w:rPr>
              <w:t xml:space="preserve"> </w:t>
            </w:r>
            <w:r>
              <w:t>Definiciones</w:t>
            </w:r>
            <w:r>
              <w:tab/>
            </w:r>
            <w:r>
              <w:fldChar w:fldCharType="begin"/>
            </w:r>
            <w:r>
              <w:instrText>PAGEREF _Toc148173 \h</w:instrText>
            </w:r>
            <w:r>
              <w:fldChar w:fldCharType="separate"/>
            </w:r>
            <w:r>
              <w:t xml:space="preserve">35 </w:t>
            </w:r>
            <w:r>
              <w:fldChar w:fldCharType="end"/>
            </w:r>
          </w:hyperlink>
        </w:p>
        <w:p w14:paraId="42810CA9" w14:textId="77777777" w:rsidR="00026258" w:rsidRDefault="0082517D">
          <w:pPr>
            <w:pStyle w:val="TDC3"/>
            <w:tabs>
              <w:tab w:val="right" w:leader="dot" w:pos="9197"/>
            </w:tabs>
          </w:pPr>
          <w:hyperlink w:anchor="_Toc148174">
            <w:r>
              <w:rPr>
                <w:i/>
              </w:rPr>
              <w:t>3.1.1.1. Definición de participación familiar</w:t>
            </w:r>
            <w:r>
              <w:tab/>
            </w:r>
            <w:r>
              <w:fldChar w:fldCharType="begin"/>
            </w:r>
            <w:r>
              <w:instrText>PAGEREF _Toc148174 \h</w:instrText>
            </w:r>
            <w:r>
              <w:fldChar w:fldCharType="separate"/>
            </w:r>
            <w:r>
              <w:t xml:space="preserve">35 </w:t>
            </w:r>
            <w:r>
              <w:fldChar w:fldCharType="end"/>
            </w:r>
          </w:hyperlink>
        </w:p>
        <w:p w14:paraId="6BCF924C" w14:textId="77777777" w:rsidR="00026258" w:rsidRDefault="0082517D">
          <w:pPr>
            <w:pStyle w:val="TDC3"/>
            <w:tabs>
              <w:tab w:val="right" w:leader="dot" w:pos="9197"/>
            </w:tabs>
          </w:pPr>
          <w:hyperlink w:anchor="_Toc148175">
            <w:r>
              <w:rPr>
                <w:i/>
              </w:rPr>
              <w:t>3.1.1.2. Definición de apoyo familiar</w:t>
            </w:r>
            <w:r>
              <w:tab/>
            </w:r>
            <w:r>
              <w:fldChar w:fldCharType="begin"/>
            </w:r>
            <w:r>
              <w:instrText>PAGEREF _Toc148175 \h</w:instrText>
            </w:r>
            <w:r>
              <w:fldChar w:fldCharType="separate"/>
            </w:r>
            <w:r>
              <w:t xml:space="preserve">36 </w:t>
            </w:r>
            <w:r>
              <w:fldChar w:fldCharType="end"/>
            </w:r>
          </w:hyperlink>
        </w:p>
        <w:p w14:paraId="152C64D3" w14:textId="77777777" w:rsidR="00026258" w:rsidRDefault="0082517D">
          <w:pPr>
            <w:pStyle w:val="TDC3"/>
            <w:tabs>
              <w:tab w:val="right" w:leader="dot" w:pos="9197"/>
            </w:tabs>
          </w:pPr>
          <w:hyperlink w:anchor="_Toc148176">
            <w:r>
              <w:rPr>
                <w:i/>
              </w:rPr>
              <w:t>3.1.1.3. Definición de logro académico</w:t>
            </w:r>
            <w:r>
              <w:tab/>
            </w:r>
            <w:r>
              <w:fldChar w:fldCharType="begin"/>
            </w:r>
            <w:r>
              <w:instrText>PAGEREF _Toc148176 \h</w:instrText>
            </w:r>
            <w:r>
              <w:fldChar w:fldCharType="separate"/>
            </w:r>
            <w:r>
              <w:t xml:space="preserve">37 </w:t>
            </w:r>
            <w:r>
              <w:fldChar w:fldCharType="end"/>
            </w:r>
          </w:hyperlink>
        </w:p>
        <w:p w14:paraId="6324A5D4" w14:textId="77777777" w:rsidR="00026258" w:rsidRDefault="0082517D">
          <w:pPr>
            <w:pStyle w:val="TDC2"/>
            <w:tabs>
              <w:tab w:val="right" w:leader="dot" w:pos="9197"/>
            </w:tabs>
          </w:pPr>
          <w:hyperlink w:anchor="_Toc148177">
            <w:r>
              <w:t>3.1.2.</w:t>
            </w:r>
            <w:r>
              <w:rPr>
                <w:i/>
              </w:rPr>
              <w:t xml:space="preserve"> </w:t>
            </w:r>
            <w:r>
              <w:t>Modelos o teorías</w:t>
            </w:r>
            <w:r>
              <w:tab/>
            </w:r>
            <w:r>
              <w:fldChar w:fldCharType="begin"/>
            </w:r>
            <w:r>
              <w:instrText>PAGEREF _Toc148177 \h</w:instrText>
            </w:r>
            <w:r>
              <w:fldChar w:fldCharType="separate"/>
            </w:r>
            <w:r>
              <w:t xml:space="preserve">38 </w:t>
            </w:r>
            <w:r>
              <w:fldChar w:fldCharType="end"/>
            </w:r>
          </w:hyperlink>
        </w:p>
        <w:p w14:paraId="0FFA922E" w14:textId="77777777" w:rsidR="00026258" w:rsidRDefault="0082517D">
          <w:pPr>
            <w:pStyle w:val="TDC3"/>
            <w:tabs>
              <w:tab w:val="right" w:leader="dot" w:pos="9197"/>
            </w:tabs>
          </w:pPr>
          <w:hyperlink w:anchor="_Toc148178">
            <w:r>
              <w:rPr>
                <w:i/>
              </w:rPr>
              <w:t>3.1.2.1. Modelo teórico de la participación familiar</w:t>
            </w:r>
            <w:r>
              <w:tab/>
            </w:r>
            <w:r>
              <w:fldChar w:fldCharType="begin"/>
            </w:r>
            <w:r>
              <w:instrText>PAGEREF _Toc148178 \h</w:instrText>
            </w:r>
            <w:r>
              <w:fldChar w:fldCharType="separate"/>
            </w:r>
            <w:r>
              <w:t xml:space="preserve">38 </w:t>
            </w:r>
            <w:r>
              <w:fldChar w:fldCharType="end"/>
            </w:r>
          </w:hyperlink>
        </w:p>
        <w:p w14:paraId="1AC6B239" w14:textId="77777777" w:rsidR="00026258" w:rsidRDefault="0082517D">
          <w:pPr>
            <w:pStyle w:val="TDC3"/>
            <w:tabs>
              <w:tab w:val="right" w:leader="dot" w:pos="9197"/>
            </w:tabs>
          </w:pPr>
          <w:hyperlink w:anchor="_Toc148179">
            <w:r>
              <w:rPr>
                <w:i/>
              </w:rPr>
              <w:t>3.1.2.2. Teorías del apoyo familiar</w:t>
            </w:r>
            <w:r>
              <w:tab/>
            </w:r>
            <w:r>
              <w:fldChar w:fldCharType="begin"/>
            </w:r>
            <w:r>
              <w:instrText>PAGEREF _Toc148179 \h</w:instrText>
            </w:r>
            <w:r>
              <w:fldChar w:fldCharType="separate"/>
            </w:r>
            <w:r>
              <w:t xml:space="preserve">40 </w:t>
            </w:r>
            <w:r>
              <w:fldChar w:fldCharType="end"/>
            </w:r>
          </w:hyperlink>
        </w:p>
        <w:p w14:paraId="53B0016F" w14:textId="77777777" w:rsidR="00026258" w:rsidRDefault="0082517D">
          <w:pPr>
            <w:pStyle w:val="TDC3"/>
            <w:tabs>
              <w:tab w:val="right" w:leader="dot" w:pos="9197"/>
            </w:tabs>
          </w:pPr>
          <w:hyperlink w:anchor="_Toc148180">
            <w:r>
              <w:rPr>
                <w:i/>
              </w:rPr>
              <w:t>3.1.2.3. Teorías del logro académico</w:t>
            </w:r>
            <w:r>
              <w:tab/>
            </w:r>
            <w:r>
              <w:fldChar w:fldCharType="begin"/>
            </w:r>
            <w:r>
              <w:instrText>PAGEREF _Toc148180 \h</w:instrText>
            </w:r>
            <w:r>
              <w:fldChar w:fldCharType="separate"/>
            </w:r>
            <w:r>
              <w:t xml:space="preserve">41 </w:t>
            </w:r>
            <w:r>
              <w:fldChar w:fldCharType="end"/>
            </w:r>
          </w:hyperlink>
        </w:p>
        <w:p w14:paraId="2233D92A" w14:textId="77777777" w:rsidR="00026258" w:rsidRDefault="0082517D">
          <w:pPr>
            <w:pStyle w:val="TDC2"/>
            <w:tabs>
              <w:tab w:val="right" w:leader="dot" w:pos="9197"/>
            </w:tabs>
          </w:pPr>
          <w:hyperlink w:anchor="_Toc148181">
            <w:r>
              <w:t>3.1.3.</w:t>
            </w:r>
            <w:r>
              <w:rPr>
                <w:i/>
              </w:rPr>
              <w:t xml:space="preserve"> </w:t>
            </w:r>
            <w:r>
              <w:t>Dimensiones</w:t>
            </w:r>
            <w:r>
              <w:tab/>
            </w:r>
            <w:r>
              <w:fldChar w:fldCharType="begin"/>
            </w:r>
            <w:r>
              <w:instrText>PAGEREF _Toc148181 \h</w:instrText>
            </w:r>
            <w:r>
              <w:fldChar w:fldCharType="separate"/>
            </w:r>
            <w:r>
              <w:t xml:space="preserve">42 </w:t>
            </w:r>
            <w:r>
              <w:fldChar w:fldCharType="end"/>
            </w:r>
          </w:hyperlink>
        </w:p>
        <w:p w14:paraId="3A1EF1EE" w14:textId="77777777" w:rsidR="00026258" w:rsidRDefault="0082517D">
          <w:pPr>
            <w:pStyle w:val="TDC3"/>
            <w:tabs>
              <w:tab w:val="right" w:leader="dot" w:pos="9197"/>
            </w:tabs>
          </w:pPr>
          <w:hyperlink w:anchor="_Toc148182">
            <w:r>
              <w:rPr>
                <w:i/>
              </w:rPr>
              <w:t>3.1.3.1. Dimensiones de la participación familiar</w:t>
            </w:r>
            <w:r>
              <w:tab/>
            </w:r>
            <w:r>
              <w:fldChar w:fldCharType="begin"/>
            </w:r>
            <w:r>
              <w:instrText>PAGEREF _Toc148182 \h</w:instrText>
            </w:r>
            <w:r>
              <w:fldChar w:fldCharType="separate"/>
            </w:r>
            <w:r>
              <w:t xml:space="preserve">42 </w:t>
            </w:r>
            <w:r>
              <w:fldChar w:fldCharType="end"/>
            </w:r>
          </w:hyperlink>
        </w:p>
        <w:p w14:paraId="503410DA" w14:textId="77777777" w:rsidR="00026258" w:rsidRDefault="0082517D">
          <w:pPr>
            <w:pStyle w:val="TDC3"/>
            <w:tabs>
              <w:tab w:val="right" w:leader="dot" w:pos="9197"/>
            </w:tabs>
          </w:pPr>
          <w:hyperlink w:anchor="_Toc148183">
            <w:r>
              <w:rPr>
                <w:i/>
              </w:rPr>
              <w:t>3.1.3.2. Dimensiones de apoyo familiar</w:t>
            </w:r>
            <w:r>
              <w:tab/>
            </w:r>
            <w:r>
              <w:fldChar w:fldCharType="begin"/>
            </w:r>
            <w:r>
              <w:instrText>PAGEREF _Toc148183 \h</w:instrText>
            </w:r>
            <w:r>
              <w:fldChar w:fldCharType="separate"/>
            </w:r>
            <w:r>
              <w:t xml:space="preserve">44 </w:t>
            </w:r>
            <w:r>
              <w:fldChar w:fldCharType="end"/>
            </w:r>
          </w:hyperlink>
        </w:p>
        <w:p w14:paraId="7877496B" w14:textId="77777777" w:rsidR="00026258" w:rsidRDefault="0082517D">
          <w:pPr>
            <w:pStyle w:val="TDC3"/>
            <w:tabs>
              <w:tab w:val="right" w:leader="dot" w:pos="9197"/>
            </w:tabs>
          </w:pPr>
          <w:hyperlink w:anchor="_Toc148184">
            <w:r>
              <w:rPr>
                <w:i/>
              </w:rPr>
              <w:t>3.1.3.3 Dimensiones del logro académico</w:t>
            </w:r>
            <w:r>
              <w:tab/>
            </w:r>
            <w:r>
              <w:fldChar w:fldCharType="begin"/>
            </w:r>
            <w:r>
              <w:instrText>PAGEREF _Toc148184 \h</w:instrText>
            </w:r>
            <w:r>
              <w:fldChar w:fldCharType="separate"/>
            </w:r>
            <w:r>
              <w:t xml:space="preserve">47 </w:t>
            </w:r>
            <w:r>
              <w:fldChar w:fldCharType="end"/>
            </w:r>
          </w:hyperlink>
        </w:p>
        <w:p w14:paraId="13487FFD" w14:textId="77777777" w:rsidR="00026258" w:rsidRDefault="0082517D">
          <w:pPr>
            <w:pStyle w:val="TDC2"/>
            <w:tabs>
              <w:tab w:val="right" w:leader="dot" w:pos="9197"/>
            </w:tabs>
          </w:pPr>
          <w:hyperlink w:anchor="_Toc148185">
            <w:r>
              <w:t>3.1.4 Necesidades Educativas Especiales (NEE)</w:t>
            </w:r>
            <w:r>
              <w:tab/>
            </w:r>
            <w:r>
              <w:fldChar w:fldCharType="begin"/>
            </w:r>
            <w:r>
              <w:instrText>PAGEREF _Toc148185 \h</w:instrText>
            </w:r>
            <w:r>
              <w:fldChar w:fldCharType="separate"/>
            </w:r>
            <w:r>
              <w:t xml:space="preserve">49 </w:t>
            </w:r>
            <w:r>
              <w:fldChar w:fldCharType="end"/>
            </w:r>
          </w:hyperlink>
        </w:p>
        <w:p w14:paraId="5F62D8F6" w14:textId="77777777" w:rsidR="00026258" w:rsidRDefault="0082517D">
          <w:pPr>
            <w:pStyle w:val="TDC2"/>
            <w:tabs>
              <w:tab w:val="right" w:leader="dot" w:pos="9197"/>
            </w:tabs>
          </w:pPr>
          <w:hyperlink w:anchor="_Toc148186">
            <w:r>
              <w:t>3.1.5 Educación Básica Especial (CEBE)</w:t>
            </w:r>
            <w:r>
              <w:tab/>
            </w:r>
            <w:r>
              <w:fldChar w:fldCharType="begin"/>
            </w:r>
            <w:r>
              <w:instrText>PAGEREF _Toc148186 \h</w:instrText>
            </w:r>
            <w:r>
              <w:fldChar w:fldCharType="separate"/>
            </w:r>
            <w:r>
              <w:t xml:space="preserve">50 </w:t>
            </w:r>
            <w:r>
              <w:fldChar w:fldCharType="end"/>
            </w:r>
          </w:hyperlink>
        </w:p>
        <w:p w14:paraId="6E2A3D37" w14:textId="77777777" w:rsidR="00026258" w:rsidRDefault="0082517D">
          <w:pPr>
            <w:pStyle w:val="TDC1"/>
            <w:tabs>
              <w:tab w:val="right" w:leader="dot" w:pos="9197"/>
            </w:tabs>
          </w:pPr>
          <w:hyperlink w:anchor="_Toc148187">
            <w:r>
              <w:t>3.2. Formulación de hipótesis:</w:t>
            </w:r>
            <w:r>
              <w:tab/>
            </w:r>
            <w:r>
              <w:fldChar w:fldCharType="begin"/>
            </w:r>
            <w:r>
              <w:instrText>PAGEREF _Toc148187 \h</w:instrText>
            </w:r>
            <w:r>
              <w:fldChar w:fldCharType="separate"/>
            </w:r>
            <w:r>
              <w:t xml:space="preserve">52 </w:t>
            </w:r>
            <w:r>
              <w:fldChar w:fldCharType="end"/>
            </w:r>
          </w:hyperlink>
        </w:p>
        <w:p w14:paraId="657B5DBD" w14:textId="77777777" w:rsidR="00026258" w:rsidRDefault="0082517D">
          <w:pPr>
            <w:pStyle w:val="TDC1"/>
            <w:tabs>
              <w:tab w:val="right" w:leader="dot" w:pos="9197"/>
            </w:tabs>
          </w:pPr>
          <w:hyperlink w:anchor="_Toc148188">
            <w:r>
              <w:t>3.3. Definición de términos:</w:t>
            </w:r>
            <w:r>
              <w:tab/>
            </w:r>
            <w:r>
              <w:fldChar w:fldCharType="begin"/>
            </w:r>
            <w:r>
              <w:instrText>PAGEREF _Toc148188 \h</w:instrText>
            </w:r>
            <w:r>
              <w:fldChar w:fldCharType="separate"/>
            </w:r>
            <w:r>
              <w:t xml:space="preserve">53 </w:t>
            </w:r>
            <w:r>
              <w:fldChar w:fldCharType="end"/>
            </w:r>
          </w:hyperlink>
        </w:p>
        <w:p w14:paraId="48C8181E" w14:textId="77777777" w:rsidR="00026258" w:rsidRDefault="0082517D">
          <w:pPr>
            <w:pStyle w:val="TDC1"/>
            <w:tabs>
              <w:tab w:val="right" w:leader="dot" w:pos="9197"/>
            </w:tabs>
          </w:pPr>
          <w:hyperlink w:anchor="_Toc148189">
            <w:r>
              <w:t>3.4. Identificación de variables:</w:t>
            </w:r>
            <w:r>
              <w:tab/>
            </w:r>
            <w:r>
              <w:fldChar w:fldCharType="begin"/>
            </w:r>
            <w:r>
              <w:instrText>PAGEREF _Toc148189 \h</w:instrText>
            </w:r>
            <w:r>
              <w:fldChar w:fldCharType="separate"/>
            </w:r>
            <w:r>
              <w:t xml:space="preserve">55 </w:t>
            </w:r>
            <w:r>
              <w:fldChar w:fldCharType="end"/>
            </w:r>
          </w:hyperlink>
        </w:p>
        <w:p w14:paraId="3F52056C" w14:textId="77777777" w:rsidR="00026258" w:rsidRDefault="0082517D">
          <w:pPr>
            <w:pStyle w:val="TDC1"/>
            <w:tabs>
              <w:tab w:val="right" w:leader="dot" w:pos="9197"/>
            </w:tabs>
          </w:pPr>
          <w:hyperlink w:anchor="_Toc148190">
            <w:r>
              <w:t>3.5 Definición operacional</w:t>
            </w:r>
            <w:r>
              <w:tab/>
            </w:r>
            <w:r>
              <w:fldChar w:fldCharType="begin"/>
            </w:r>
            <w:r>
              <w:instrText>PAGEREF _Toc148190 \h</w:instrText>
            </w:r>
            <w:r>
              <w:fldChar w:fldCharType="separate"/>
            </w:r>
            <w:r>
              <w:t xml:space="preserve">56 </w:t>
            </w:r>
            <w:r>
              <w:fldChar w:fldCharType="end"/>
            </w:r>
          </w:hyperlink>
        </w:p>
        <w:p w14:paraId="48A6E7DC" w14:textId="77777777" w:rsidR="00026258" w:rsidRDefault="0082517D">
          <w:r>
            <w:fldChar w:fldCharType="end"/>
          </w:r>
        </w:p>
      </w:sdtContent>
    </w:sdt>
    <w:p w14:paraId="4619C4C7" w14:textId="77777777" w:rsidR="00026258" w:rsidRDefault="0082517D">
      <w:pPr>
        <w:spacing w:after="213" w:line="259" w:lineRule="auto"/>
        <w:ind w:left="-15" w:right="8" w:firstLine="0"/>
      </w:pPr>
      <w:r>
        <w:t xml:space="preserve">3.6. Operacionalización de variables .......................................................................................... 53 </w:t>
      </w:r>
    </w:p>
    <w:p w14:paraId="659EE8AC" w14:textId="77777777" w:rsidR="00026258" w:rsidRDefault="0082517D">
      <w:pPr>
        <w:spacing w:after="213" w:line="259" w:lineRule="auto"/>
        <w:ind w:left="-15" w:right="8" w:firstLine="0"/>
      </w:pPr>
      <w:r>
        <w:t>CAPÍTULO IV</w:t>
      </w:r>
      <w:r>
        <w:rPr>
          <w:color w:val="0000FF"/>
          <w:u w:val="single" w:color="0000FF"/>
        </w:rPr>
        <w:t xml:space="preserve"> </w:t>
      </w:r>
      <w:r>
        <w:t xml:space="preserve">METODOLOGÍA DE INVESTIGACIÓN....................................................... 55 </w:t>
      </w:r>
    </w:p>
    <w:p w14:paraId="1C50FB48" w14:textId="77777777" w:rsidR="00026258" w:rsidRDefault="0082517D">
      <w:pPr>
        <w:spacing w:after="213" w:line="259" w:lineRule="auto"/>
        <w:ind w:left="-15" w:right="8" w:firstLine="0"/>
      </w:pPr>
      <w:r>
        <w:t xml:space="preserve">4.1. Tipificación de la investigación ........................................................................................... 55 </w:t>
      </w:r>
    </w:p>
    <w:p w14:paraId="69C4C91A" w14:textId="77777777" w:rsidR="00026258" w:rsidRDefault="0082517D">
      <w:pPr>
        <w:spacing w:after="213" w:line="259" w:lineRule="auto"/>
        <w:ind w:left="-15" w:right="8" w:firstLine="0"/>
      </w:pPr>
      <w:r>
        <w:t xml:space="preserve">4.2. Nivel de investigación.......................................................................................................... 55 </w:t>
      </w:r>
    </w:p>
    <w:p w14:paraId="3D63E361" w14:textId="77777777" w:rsidR="00026258" w:rsidRDefault="0082517D">
      <w:pPr>
        <w:spacing w:after="216" w:line="259" w:lineRule="auto"/>
        <w:ind w:left="-15" w:right="8" w:firstLine="0"/>
      </w:pPr>
      <w:r>
        <w:t xml:space="preserve">4.3. Métodos de investigación .................................................................................................... 56 </w:t>
      </w:r>
    </w:p>
    <w:p w14:paraId="3C16E086" w14:textId="77777777" w:rsidR="00026258" w:rsidRDefault="0082517D">
      <w:pPr>
        <w:spacing w:after="214" w:line="259" w:lineRule="auto"/>
        <w:ind w:left="-15" w:right="8" w:firstLine="0"/>
      </w:pPr>
      <w:r>
        <w:t xml:space="preserve">4.4. Diseño de investigación ....................................................................................................... 56 </w:t>
      </w:r>
    </w:p>
    <w:p w14:paraId="54B037D1" w14:textId="77777777" w:rsidR="00026258" w:rsidRDefault="0082517D">
      <w:pPr>
        <w:spacing w:after="213" w:line="259" w:lineRule="auto"/>
        <w:ind w:left="-15" w:right="8" w:firstLine="0"/>
      </w:pPr>
      <w:r>
        <w:t xml:space="preserve">4.5. Población, Muestra y Muestreo ........................................................................................... 57 </w:t>
      </w:r>
    </w:p>
    <w:p w14:paraId="075A1D2E" w14:textId="77777777" w:rsidR="00026258" w:rsidRDefault="0082517D">
      <w:pPr>
        <w:spacing w:after="213" w:line="259" w:lineRule="auto"/>
        <w:ind w:left="-15" w:right="8" w:firstLine="0"/>
      </w:pPr>
      <w:r>
        <w:t xml:space="preserve">4.6. Técnicas e Instrumentos de Recolección de Datos .............................................................. 58 </w:t>
      </w:r>
    </w:p>
    <w:p w14:paraId="271E0F6E" w14:textId="77777777" w:rsidR="00026258" w:rsidRDefault="0082517D">
      <w:pPr>
        <w:spacing w:after="213" w:line="259" w:lineRule="auto"/>
        <w:ind w:left="427" w:right="8" w:firstLine="0"/>
      </w:pPr>
      <w:r>
        <w:t xml:space="preserve">4.6.1 Validez y Confiabilidad .............................................................................................. 59 </w:t>
      </w:r>
    </w:p>
    <w:p w14:paraId="4742BEC2" w14:textId="77777777" w:rsidR="00026258" w:rsidRDefault="0082517D">
      <w:pPr>
        <w:spacing w:after="213" w:line="259" w:lineRule="auto"/>
        <w:ind w:left="-15" w:right="8" w:firstLine="0"/>
      </w:pPr>
      <w:r>
        <w:t xml:space="preserve">4.7. Técnicas de Procesamiento y Análisis de Datos .................................................................. 60 </w:t>
      </w:r>
    </w:p>
    <w:p w14:paraId="669D0379" w14:textId="77777777" w:rsidR="00026258" w:rsidRDefault="0082517D">
      <w:pPr>
        <w:spacing w:after="213" w:line="259" w:lineRule="auto"/>
        <w:ind w:left="427" w:right="8" w:firstLine="0"/>
      </w:pPr>
      <w:r>
        <w:t xml:space="preserve">4.7.1 Estadística Descriptiva ................................................................................................ 61 </w:t>
      </w:r>
    </w:p>
    <w:p w14:paraId="309B217C" w14:textId="77777777" w:rsidR="00026258" w:rsidRDefault="0082517D">
      <w:pPr>
        <w:spacing w:after="216" w:line="259" w:lineRule="auto"/>
        <w:ind w:left="427" w:right="8" w:firstLine="0"/>
      </w:pPr>
      <w:r>
        <w:t xml:space="preserve">4.7.2 Estadística Inferencial: Análisis de Regresión ............................................................ 61 </w:t>
      </w:r>
    </w:p>
    <w:p w14:paraId="4A60546F" w14:textId="77777777" w:rsidR="00026258" w:rsidRDefault="0082517D">
      <w:pPr>
        <w:ind w:left="-15" w:right="8" w:firstLine="0"/>
      </w:pPr>
      <w:r>
        <w:t>4.8 Descripción de la Prueba de Hipótesis.................................................................................. 62 CAPÍTULO V</w:t>
      </w:r>
      <w:r>
        <w:rPr>
          <w:color w:val="0000FF"/>
          <w:u w:val="single" w:color="0000FF"/>
        </w:rPr>
        <w:t xml:space="preserve"> </w:t>
      </w:r>
      <w:r>
        <w:t xml:space="preserve">RESULTADOS .................................................................................................. 63 </w:t>
      </w:r>
    </w:p>
    <w:p w14:paraId="6C93FD9D" w14:textId="77777777" w:rsidR="00026258" w:rsidRDefault="0082517D">
      <w:pPr>
        <w:spacing w:line="259" w:lineRule="auto"/>
        <w:ind w:left="-15" w:right="8" w:firstLine="0"/>
      </w:pPr>
      <w:r>
        <w:t xml:space="preserve">5.1. Análisis descriptivo de las variables .................................................................................... 64 </w:t>
      </w:r>
    </w:p>
    <w:p w14:paraId="04756155" w14:textId="77777777" w:rsidR="00026258" w:rsidRDefault="0082517D">
      <w:pPr>
        <w:spacing w:after="213" w:line="259" w:lineRule="auto"/>
        <w:ind w:left="-15" w:right="8" w:firstLine="0"/>
      </w:pPr>
      <w:r>
        <w:t xml:space="preserve">5.2. Análisis inferencial .............................................................................................................. 67 </w:t>
      </w:r>
    </w:p>
    <w:p w14:paraId="26239F92" w14:textId="77777777" w:rsidR="00026258" w:rsidRDefault="0082517D">
      <w:pPr>
        <w:spacing w:after="213" w:line="259" w:lineRule="auto"/>
        <w:ind w:left="-15" w:right="8" w:firstLine="0"/>
      </w:pPr>
      <w:r>
        <w:t>CAPÍTULO VI</w:t>
      </w:r>
      <w:r>
        <w:rPr>
          <w:color w:val="0000FF"/>
          <w:u w:val="single" w:color="0000FF"/>
        </w:rPr>
        <w:t xml:space="preserve"> </w:t>
      </w:r>
      <w:r>
        <w:t xml:space="preserve">DISCUSIÓN ..................................................................................................... 71 </w:t>
      </w:r>
    </w:p>
    <w:p w14:paraId="3FAD6587" w14:textId="77777777" w:rsidR="00026258" w:rsidRDefault="0082517D">
      <w:pPr>
        <w:spacing w:after="213" w:line="259" w:lineRule="auto"/>
        <w:ind w:left="-15" w:right="8" w:firstLine="0"/>
      </w:pPr>
      <w:r>
        <w:t>CAPÍTULO VII</w:t>
      </w:r>
      <w:r>
        <w:rPr>
          <w:color w:val="0000FF"/>
          <w:u w:val="single" w:color="0000FF"/>
        </w:rPr>
        <w:t xml:space="preserve"> </w:t>
      </w:r>
      <w:r>
        <w:t xml:space="preserve">CONCLUSIONES ........................................................................................... 77 </w:t>
      </w:r>
    </w:p>
    <w:p w14:paraId="7A1CBC70" w14:textId="77777777" w:rsidR="00026258" w:rsidRDefault="0082517D">
      <w:pPr>
        <w:spacing w:after="216" w:line="259" w:lineRule="auto"/>
        <w:ind w:left="-15" w:right="8" w:firstLine="0"/>
      </w:pPr>
      <w:r>
        <w:t>CAPÍTULO VIII</w:t>
      </w:r>
      <w:r>
        <w:rPr>
          <w:color w:val="0000FF"/>
          <w:u w:val="single" w:color="0000FF"/>
        </w:rPr>
        <w:t xml:space="preserve"> </w:t>
      </w:r>
      <w:r>
        <w:t xml:space="preserve">RECOMENDACIONES ................................................................................ 79 </w:t>
      </w:r>
    </w:p>
    <w:p w14:paraId="3B761112" w14:textId="77777777" w:rsidR="00026258" w:rsidRDefault="0082517D">
      <w:pPr>
        <w:spacing w:after="213" w:line="259" w:lineRule="auto"/>
        <w:ind w:left="-15" w:right="8" w:firstLine="0"/>
      </w:pPr>
      <w:r>
        <w:t xml:space="preserve">REFERENCIAS BIBLIOGRÁFICAS........................................................................................ 81 </w:t>
      </w:r>
    </w:p>
    <w:p w14:paraId="3B79A719" w14:textId="77777777" w:rsidR="00026258" w:rsidRDefault="0082517D">
      <w:pPr>
        <w:spacing w:after="214" w:line="259" w:lineRule="auto"/>
        <w:ind w:left="-15" w:right="8" w:firstLine="0"/>
      </w:pPr>
      <w:r>
        <w:t xml:space="preserve">Anexo 1. Base de datos ............................................................................................................... 90 </w:t>
      </w:r>
    </w:p>
    <w:p w14:paraId="450C2F77" w14:textId="77777777" w:rsidR="00026258" w:rsidRDefault="0082517D">
      <w:pPr>
        <w:spacing w:after="213" w:line="259" w:lineRule="auto"/>
        <w:ind w:left="-15" w:right="8" w:firstLine="0"/>
      </w:pPr>
      <w:r>
        <w:t xml:space="preserve">Anexo 2. Matriz de consistencia ................................................................................................. 94 </w:t>
      </w:r>
    </w:p>
    <w:p w14:paraId="7F85C9B5" w14:textId="77777777" w:rsidR="00026258" w:rsidRDefault="0082517D">
      <w:pPr>
        <w:spacing w:after="213" w:line="259" w:lineRule="auto"/>
        <w:ind w:left="-15" w:right="8" w:firstLine="0"/>
      </w:pPr>
      <w:r>
        <w:t xml:space="preserve">Anexo 3. Validación de instrumentos, juicio de expertos .......................................................... 96 </w:t>
      </w:r>
    </w:p>
    <w:p w14:paraId="4A983105" w14:textId="77777777" w:rsidR="00026258" w:rsidRDefault="0082517D">
      <w:pPr>
        <w:spacing w:after="213" w:line="259" w:lineRule="auto"/>
        <w:ind w:left="-15" w:right="8" w:firstLine="0"/>
      </w:pPr>
      <w:r>
        <w:t xml:space="preserve">Anexo 4. Prueba piloto del instrumento: .................................................................................. 108 </w:t>
      </w:r>
    </w:p>
    <w:p w14:paraId="4B9D67DB" w14:textId="77777777" w:rsidR="00026258" w:rsidRDefault="0082517D">
      <w:pPr>
        <w:spacing w:after="473" w:line="259" w:lineRule="auto"/>
        <w:ind w:left="-15" w:right="8" w:firstLine="0"/>
      </w:pPr>
      <w:r>
        <w:t xml:space="preserve">Anexo 5. Cuestionario .............................................................................................................. 122 </w:t>
      </w:r>
    </w:p>
    <w:p w14:paraId="35ECDFA0" w14:textId="5B4BD0F8" w:rsidR="003325B5" w:rsidRDefault="003325B5" w:rsidP="003325B5">
      <w:pPr>
        <w:spacing w:after="160" w:line="278" w:lineRule="auto"/>
        <w:ind w:firstLine="0"/>
        <w:jc w:val="left"/>
        <w:rPr>
          <w:b/>
        </w:rPr>
      </w:pPr>
      <w:r>
        <w:rPr>
          <w:b/>
        </w:rPr>
        <w:br w:type="page"/>
      </w:r>
    </w:p>
    <w:p w14:paraId="70A60AA2" w14:textId="5406D051" w:rsidR="00026258" w:rsidRDefault="0082517D">
      <w:pPr>
        <w:spacing w:after="473" w:line="259" w:lineRule="auto"/>
        <w:ind w:left="-15" w:right="8" w:firstLine="0"/>
      </w:pPr>
      <w:r>
        <w:rPr>
          <w:b/>
        </w:rPr>
        <w:t xml:space="preserve">Índice de tablas </w:t>
      </w:r>
    </w:p>
    <w:p w14:paraId="2CF2CD08" w14:textId="77777777" w:rsidR="00026258" w:rsidRDefault="0082517D">
      <w:pPr>
        <w:spacing w:after="216" w:line="259" w:lineRule="auto"/>
        <w:ind w:left="-15" w:right="8" w:firstLine="0"/>
      </w:pPr>
      <w:r>
        <w:t xml:space="preserve">Tabla 1. </w:t>
      </w:r>
      <w:r>
        <w:rPr>
          <w:i/>
        </w:rPr>
        <w:t>Distribución de participantes por ciclo.</w:t>
      </w:r>
      <w:r>
        <w:t xml:space="preserve"> ....................................................................... 57 </w:t>
      </w:r>
    </w:p>
    <w:p w14:paraId="79B08033" w14:textId="77777777" w:rsidR="00026258" w:rsidRDefault="0082517D">
      <w:pPr>
        <w:spacing w:after="213" w:line="259" w:lineRule="auto"/>
        <w:ind w:left="-15" w:right="8" w:firstLine="0"/>
      </w:pPr>
      <w:r>
        <w:t xml:space="preserve">Tabla 2. </w:t>
      </w:r>
      <w:r>
        <w:rPr>
          <w:i/>
        </w:rPr>
        <w:t>Análisis  de consistencia interna de instrumentos</w:t>
      </w:r>
      <w:r>
        <w:t xml:space="preserve"> ........................................................ 59 </w:t>
      </w:r>
    </w:p>
    <w:p w14:paraId="03330BA2" w14:textId="77777777" w:rsidR="00026258" w:rsidRDefault="0082517D">
      <w:pPr>
        <w:spacing w:after="3" w:line="356" w:lineRule="auto"/>
        <w:ind w:left="837" w:hanging="852"/>
      </w:pPr>
      <w:r>
        <w:t xml:space="preserve">Tabla 3 </w:t>
      </w:r>
      <w:r>
        <w:rPr>
          <w:i/>
        </w:rPr>
        <w:t xml:space="preserve">Participación de los padres, apoyo familiar y logro académico de la competencia comunicativa en un centro de educación básica especial en la provincia de </w:t>
      </w:r>
    </w:p>
    <w:p w14:paraId="5851F6EE" w14:textId="77777777" w:rsidR="00026258" w:rsidRDefault="0082517D">
      <w:pPr>
        <w:spacing w:after="214" w:line="259" w:lineRule="auto"/>
        <w:ind w:left="852" w:right="8" w:firstLine="0"/>
      </w:pPr>
      <w:r>
        <w:rPr>
          <w:i/>
        </w:rPr>
        <w:t>Andahuaylas.</w:t>
      </w:r>
      <w:r>
        <w:t xml:space="preserve"> ................................................................................................................ 63 </w:t>
      </w:r>
    </w:p>
    <w:p w14:paraId="5B7AE154" w14:textId="77777777" w:rsidR="00026258" w:rsidRDefault="0082517D">
      <w:pPr>
        <w:spacing w:after="107" w:line="265" w:lineRule="auto"/>
        <w:ind w:left="-5" w:hanging="10"/>
      </w:pPr>
      <w:r>
        <w:t xml:space="preserve">Tabla 4 </w:t>
      </w:r>
      <w:r>
        <w:rPr>
          <w:i/>
        </w:rPr>
        <w:t xml:space="preserve">Niveles de participación de los padre en un centro de educación básica especial en la </w:t>
      </w:r>
    </w:p>
    <w:p w14:paraId="14232E55" w14:textId="77777777" w:rsidR="00026258" w:rsidRDefault="0082517D">
      <w:pPr>
        <w:spacing w:after="216" w:line="259" w:lineRule="auto"/>
        <w:ind w:left="852" w:right="8" w:firstLine="0"/>
      </w:pPr>
      <w:r>
        <w:rPr>
          <w:i/>
        </w:rPr>
        <w:t>provincia de Andahuaylas.</w:t>
      </w:r>
      <w:r>
        <w:t xml:space="preserve"> ........................................................................................... 64 </w:t>
      </w:r>
    </w:p>
    <w:p w14:paraId="24B52C0D" w14:textId="77777777" w:rsidR="00026258" w:rsidRDefault="0082517D">
      <w:pPr>
        <w:spacing w:after="107" w:line="265" w:lineRule="auto"/>
        <w:ind w:left="-5" w:hanging="10"/>
      </w:pPr>
      <w:r>
        <w:t xml:space="preserve">Tabla 5 </w:t>
      </w:r>
      <w:r>
        <w:rPr>
          <w:i/>
        </w:rPr>
        <w:t xml:space="preserve">Niveles de apoyo familiar en un centro de educación básica especial en la provincia de </w:t>
      </w:r>
    </w:p>
    <w:p w14:paraId="5567B8E7" w14:textId="77777777" w:rsidR="00026258" w:rsidRDefault="0082517D">
      <w:pPr>
        <w:spacing w:after="213" w:line="259" w:lineRule="auto"/>
        <w:ind w:left="852" w:right="8" w:firstLine="0"/>
      </w:pPr>
      <w:r>
        <w:rPr>
          <w:i/>
        </w:rPr>
        <w:t>Andahuaylas.</w:t>
      </w:r>
      <w:r>
        <w:t xml:space="preserve"> ................................................................................................................ 65 </w:t>
      </w:r>
    </w:p>
    <w:p w14:paraId="072D4904" w14:textId="77777777" w:rsidR="00026258" w:rsidRDefault="0082517D">
      <w:pPr>
        <w:spacing w:after="109" w:line="265" w:lineRule="auto"/>
        <w:ind w:left="-5" w:hanging="10"/>
      </w:pPr>
      <w:r>
        <w:t xml:space="preserve">Tabla 6 </w:t>
      </w:r>
      <w:r>
        <w:rPr>
          <w:i/>
        </w:rPr>
        <w:t xml:space="preserve">Niveles de la competencia del area de comunicación en un centro de educación básica </w:t>
      </w:r>
    </w:p>
    <w:p w14:paraId="6F56E2C9" w14:textId="77777777" w:rsidR="00026258" w:rsidRDefault="0082517D">
      <w:pPr>
        <w:spacing w:after="213" w:line="259" w:lineRule="auto"/>
        <w:ind w:left="852" w:right="8" w:firstLine="0"/>
      </w:pPr>
      <w:r>
        <w:rPr>
          <w:i/>
        </w:rPr>
        <w:t>especial en la provincia de Andahuaylas.</w:t>
      </w:r>
      <w:r>
        <w:t xml:space="preserve"> .................................................................... 66 </w:t>
      </w:r>
    </w:p>
    <w:p w14:paraId="73472C08" w14:textId="77777777" w:rsidR="00026258" w:rsidRDefault="0082517D">
      <w:pPr>
        <w:spacing w:after="107" w:line="265" w:lineRule="auto"/>
        <w:ind w:left="-5" w:hanging="10"/>
      </w:pPr>
      <w:r>
        <w:t xml:space="preserve">Tabla 7 </w:t>
      </w:r>
      <w:r>
        <w:rPr>
          <w:i/>
        </w:rPr>
        <w:t xml:space="preserve">Efecto de la participación de los padres en el desarrollo del logro academico, en un </w:t>
      </w:r>
    </w:p>
    <w:p w14:paraId="0C712838" w14:textId="77777777" w:rsidR="00026258" w:rsidRDefault="0082517D">
      <w:pPr>
        <w:spacing w:after="207" w:line="265" w:lineRule="auto"/>
        <w:ind w:left="862" w:hanging="10"/>
      </w:pPr>
      <w:r>
        <w:rPr>
          <w:i/>
        </w:rPr>
        <w:t>centro de educación básica especial en la provincia de Andahuyalas.</w:t>
      </w:r>
      <w:r>
        <w:t xml:space="preserve"> ....................... 67 </w:t>
      </w:r>
    </w:p>
    <w:p w14:paraId="6C20A2D0" w14:textId="77777777" w:rsidR="00026258" w:rsidRDefault="0082517D">
      <w:pPr>
        <w:spacing w:after="109" w:line="265" w:lineRule="auto"/>
        <w:ind w:left="-5" w:hanging="10"/>
      </w:pPr>
      <w:r>
        <w:t xml:space="preserve">Tabla 8 </w:t>
      </w:r>
      <w:r>
        <w:rPr>
          <w:i/>
        </w:rPr>
        <w:t xml:space="preserve">Análisis de regresión lineal de la participación de los padres en el desarrollo del logro </w:t>
      </w:r>
    </w:p>
    <w:p w14:paraId="3B1307CA" w14:textId="77777777" w:rsidR="00026258" w:rsidRDefault="0082517D">
      <w:pPr>
        <w:spacing w:after="106" w:line="265" w:lineRule="auto"/>
        <w:ind w:left="862" w:hanging="10"/>
      </w:pPr>
      <w:r>
        <w:rPr>
          <w:i/>
        </w:rPr>
        <w:t>academico  en un cetro de educación básica especial en la provincia de Andahuyalas.</w:t>
      </w:r>
    </w:p>
    <w:p w14:paraId="641E9E62" w14:textId="77777777" w:rsidR="00026258" w:rsidRDefault="0082517D">
      <w:pPr>
        <w:spacing w:after="216" w:line="259" w:lineRule="auto"/>
        <w:ind w:left="852" w:right="8" w:firstLine="0"/>
      </w:pPr>
      <w:r>
        <w:t xml:space="preserve"> ...................................................................................................................................... 68 </w:t>
      </w:r>
    </w:p>
    <w:p w14:paraId="05AEF2D1" w14:textId="77777777" w:rsidR="00026258" w:rsidRDefault="0082517D">
      <w:pPr>
        <w:spacing w:after="107" w:line="265" w:lineRule="auto"/>
        <w:ind w:left="-5" w:hanging="10"/>
      </w:pPr>
      <w:r>
        <w:t xml:space="preserve">Tabla 9 </w:t>
      </w:r>
      <w:r>
        <w:rPr>
          <w:i/>
        </w:rPr>
        <w:t xml:space="preserve">Efecto del apoyo familiar en el desarrollo del logro academico en un centro de </w:t>
      </w:r>
    </w:p>
    <w:p w14:paraId="23A5EDE8" w14:textId="77777777" w:rsidR="00026258" w:rsidRDefault="0082517D">
      <w:pPr>
        <w:spacing w:after="207" w:line="265" w:lineRule="auto"/>
        <w:ind w:left="862" w:hanging="10"/>
      </w:pPr>
      <w:r>
        <w:rPr>
          <w:i/>
        </w:rPr>
        <w:t>educación básica especial en la provincia de Andahuyalas.</w:t>
      </w:r>
      <w:r>
        <w:t xml:space="preserve"> ....................................... 69 </w:t>
      </w:r>
    </w:p>
    <w:p w14:paraId="2FA496AD" w14:textId="77777777" w:rsidR="00026258" w:rsidRDefault="0082517D">
      <w:pPr>
        <w:spacing w:after="110" w:line="265" w:lineRule="auto"/>
        <w:ind w:left="-5" w:hanging="10"/>
      </w:pPr>
      <w:r>
        <w:t xml:space="preserve">Tabla 10 </w:t>
      </w:r>
      <w:r>
        <w:rPr>
          <w:i/>
        </w:rPr>
        <w:t xml:space="preserve">Análisis de regresión lineal del apoyo familiar en el desarrollo del logro academico en </w:t>
      </w:r>
    </w:p>
    <w:p w14:paraId="583549EE" w14:textId="77777777" w:rsidR="00026258" w:rsidRDefault="0082517D">
      <w:pPr>
        <w:spacing w:after="207" w:line="265" w:lineRule="auto"/>
        <w:ind w:left="862" w:hanging="10"/>
      </w:pPr>
      <w:r>
        <w:rPr>
          <w:i/>
        </w:rPr>
        <w:t>un centro de educación básica especial en la provincia de Andahuyalas.</w:t>
      </w:r>
      <w:r>
        <w:t xml:space="preserve"> .................. 70 </w:t>
      </w:r>
    </w:p>
    <w:p w14:paraId="0F621C8F" w14:textId="77777777" w:rsidR="00026258" w:rsidRDefault="0082517D">
      <w:pPr>
        <w:spacing w:after="213" w:line="259" w:lineRule="auto"/>
        <w:ind w:firstLine="0"/>
        <w:jc w:val="left"/>
      </w:pPr>
      <w:r>
        <w:t xml:space="preserve"> </w:t>
      </w:r>
    </w:p>
    <w:p w14:paraId="41EE5F68" w14:textId="77777777" w:rsidR="00026258" w:rsidRDefault="0082517D">
      <w:pPr>
        <w:spacing w:after="213" w:line="259" w:lineRule="auto"/>
        <w:ind w:firstLine="0"/>
        <w:jc w:val="left"/>
      </w:pPr>
      <w:r>
        <w:t xml:space="preserve"> </w:t>
      </w:r>
    </w:p>
    <w:p w14:paraId="506F1637" w14:textId="475C7328" w:rsidR="003325B5" w:rsidRDefault="0082517D">
      <w:pPr>
        <w:spacing w:after="213" w:line="259" w:lineRule="auto"/>
        <w:ind w:firstLine="0"/>
        <w:jc w:val="left"/>
      </w:pPr>
      <w:r>
        <w:t xml:space="preserve"> </w:t>
      </w:r>
    </w:p>
    <w:p w14:paraId="40BAAA03" w14:textId="77777777" w:rsidR="003325B5" w:rsidRDefault="003325B5">
      <w:pPr>
        <w:spacing w:after="160" w:line="278" w:lineRule="auto"/>
        <w:ind w:firstLine="0"/>
        <w:jc w:val="left"/>
      </w:pPr>
      <w:r>
        <w:br w:type="page"/>
      </w:r>
    </w:p>
    <w:p w14:paraId="1CD8E1D5" w14:textId="77777777" w:rsidR="00026258" w:rsidRDefault="00026258">
      <w:pPr>
        <w:spacing w:after="213" w:line="259" w:lineRule="auto"/>
        <w:ind w:firstLine="0"/>
        <w:jc w:val="left"/>
      </w:pPr>
    </w:p>
    <w:p w14:paraId="50B41778" w14:textId="77777777" w:rsidR="00026258" w:rsidRDefault="0082517D">
      <w:pPr>
        <w:spacing w:after="0" w:line="259" w:lineRule="auto"/>
        <w:ind w:firstLine="0"/>
        <w:jc w:val="left"/>
      </w:pPr>
      <w:r>
        <w:t xml:space="preserve"> </w:t>
      </w:r>
    </w:p>
    <w:p w14:paraId="27F5281E" w14:textId="77777777" w:rsidR="00026258" w:rsidRDefault="0082517D">
      <w:pPr>
        <w:spacing w:after="448" w:line="265" w:lineRule="auto"/>
        <w:ind w:left="10" w:right="6" w:hanging="10"/>
        <w:jc w:val="center"/>
      </w:pPr>
      <w:r>
        <w:rPr>
          <w:b/>
        </w:rPr>
        <w:t xml:space="preserve">Índice de figuras </w:t>
      </w:r>
    </w:p>
    <w:p w14:paraId="0310D25B" w14:textId="03EEC021" w:rsidR="00026258" w:rsidRDefault="0082517D">
      <w:pPr>
        <w:spacing w:after="91" w:line="342" w:lineRule="auto"/>
        <w:ind w:left="-5" w:right="-7" w:hanging="10"/>
      </w:pPr>
      <w:r>
        <w:rPr>
          <w:b/>
          <w:sz w:val="22"/>
        </w:rPr>
        <w:t>Figura 1</w:t>
      </w:r>
      <w:r>
        <w:rPr>
          <w:sz w:val="22"/>
        </w:rPr>
        <w:t xml:space="preserve"> </w:t>
      </w:r>
      <w:r>
        <w:rPr>
          <w:i/>
          <w:sz w:val="22"/>
        </w:rPr>
        <w:t>Niveles de participación de los padre en un centro de educación básica especial en la provincia de Andahuaylas.</w:t>
      </w:r>
      <w:r>
        <w:rPr>
          <w:sz w:val="22"/>
        </w:rPr>
        <w:t xml:space="preserve"> ....................................................................................... </w:t>
      </w:r>
      <w:r>
        <w:t xml:space="preserve"> </w:t>
      </w:r>
    </w:p>
    <w:p w14:paraId="37629D2A" w14:textId="77777777" w:rsidR="00026258" w:rsidRDefault="0082517D">
      <w:pPr>
        <w:spacing w:after="116" w:line="259" w:lineRule="auto"/>
        <w:ind w:left="-5" w:right="-7" w:hanging="10"/>
      </w:pPr>
      <w:r>
        <w:rPr>
          <w:b/>
          <w:sz w:val="22"/>
        </w:rPr>
        <w:t>Figura 2</w:t>
      </w:r>
      <w:r>
        <w:rPr>
          <w:sz w:val="22"/>
        </w:rPr>
        <w:t xml:space="preserve"> </w:t>
      </w:r>
      <w:r>
        <w:rPr>
          <w:i/>
          <w:sz w:val="22"/>
        </w:rPr>
        <w:t xml:space="preserve">Niveles de apoyo familiar en un centro de educación básica especial en la provincia de </w:t>
      </w:r>
    </w:p>
    <w:p w14:paraId="5D341F43" w14:textId="77777777" w:rsidR="00026258" w:rsidRDefault="0082517D">
      <w:pPr>
        <w:spacing w:after="184" w:line="259" w:lineRule="auto"/>
        <w:ind w:left="-5" w:hanging="10"/>
        <w:jc w:val="left"/>
      </w:pPr>
      <w:r>
        <w:rPr>
          <w:i/>
          <w:sz w:val="22"/>
        </w:rPr>
        <w:t>Andahuaylas.</w:t>
      </w:r>
      <w:r>
        <w:rPr>
          <w:sz w:val="22"/>
        </w:rPr>
        <w:t xml:space="preserve"> ................................................................................................................................................ </w:t>
      </w:r>
      <w:r>
        <w:t xml:space="preserve"> </w:t>
      </w:r>
    </w:p>
    <w:p w14:paraId="33A0375D" w14:textId="77777777" w:rsidR="00026258" w:rsidRDefault="0082517D">
      <w:pPr>
        <w:spacing w:after="91" w:line="386" w:lineRule="auto"/>
        <w:ind w:left="-5" w:right="-7" w:hanging="10"/>
      </w:pPr>
      <w:r>
        <w:rPr>
          <w:b/>
          <w:sz w:val="22"/>
        </w:rPr>
        <w:t>Figura 3</w:t>
      </w:r>
      <w:r>
        <w:rPr>
          <w:sz w:val="22"/>
        </w:rPr>
        <w:t xml:space="preserve"> </w:t>
      </w:r>
      <w:r>
        <w:rPr>
          <w:i/>
          <w:sz w:val="22"/>
        </w:rPr>
        <w:t>Niveles de la competencia se comunica oralmente en su lengua materna en un centro de educación básica especial en la provincia de Andahuaylas.</w:t>
      </w:r>
      <w:r>
        <w:rPr>
          <w:sz w:val="22"/>
        </w:rPr>
        <w:t xml:space="preserve"> ....................................................................... </w:t>
      </w:r>
      <w:r>
        <w:t xml:space="preserve">  </w:t>
      </w:r>
    </w:p>
    <w:p w14:paraId="2478C573" w14:textId="77777777" w:rsidR="00026258" w:rsidRDefault="0082517D">
      <w:pPr>
        <w:spacing w:after="0" w:line="259" w:lineRule="auto"/>
        <w:ind w:firstLine="0"/>
        <w:jc w:val="left"/>
      </w:pPr>
      <w:r>
        <w:t xml:space="preserve"> </w:t>
      </w:r>
      <w:r>
        <w:tab/>
        <w:t xml:space="preserve"> </w:t>
      </w:r>
      <w:r>
        <w:br w:type="page"/>
      </w:r>
    </w:p>
    <w:p w14:paraId="483B9E60" w14:textId="77777777" w:rsidR="00026258" w:rsidRDefault="0082517D">
      <w:pPr>
        <w:pStyle w:val="Ttulo1"/>
        <w:spacing w:after="466"/>
      </w:pPr>
      <w:bookmarkStart w:id="4" w:name="_Toc148157"/>
      <w:r>
        <w:t xml:space="preserve">Resumen </w:t>
      </w:r>
      <w:bookmarkEnd w:id="4"/>
    </w:p>
    <w:p w14:paraId="32379B4C" w14:textId="77777777" w:rsidR="00026258" w:rsidRDefault="0082517D">
      <w:pPr>
        <w:spacing w:line="357" w:lineRule="auto"/>
        <w:ind w:left="-15" w:right="8" w:firstLine="0"/>
      </w:pPr>
      <w:r>
        <w:t xml:space="preserve">La presente investigación tuvo como objetivo determinar el efecto de la participación de los padres y del apoyo familiar autoevaluado sobre el logro académico en el área de Comunicación de los estudiantes de un Centro de Educación Básica Especial de la provincia de Andahuaylas. Metodológicamente, el estudio correspondió a un enfoque cuantitativo, de tipo explicativo, con diseño no experimental, transversal y predictivo. Se empleó la técnica de la encuesta para evaluar la participación de los padres y el apoyo familiar, así como el análisis documental mediante una ficha de registro para valorar el logro académico. La población y muestra estuvo conformada por 82 estudiantes y sus respectivos padres de familia, seleccionados mediante un muestreo censal. Para el análisis de los datos se utilizaron estadísticos descriptivos, la prueba de chi cuadrado y un modelo de regresión lineal múltiple. Los resultados evidenciaron que la participación de los padres presentó un efecto positivo y estadísticamente significativo sobre el logro académico en el área de Comunicación (β = 1.28; p &lt; .001), mientras que el apoyo familiar autoevaluado no mostró un efecto significativo (p = .109). Asimismo, el modelo de regresión explicó el 74,3 % de la variabilidad del logro académico (R² = .743), lo que evidencia una adecuada capacidad predictiva del modelo. Se concluye que la participación activa de los padres constituye un factor determinante para favorecer el desarrollo de las competencias comunicativas de los estudiantes con necesidades educativas especiales, mientras que el apoyo familiar, aunque presenta una relación positiva, no evidencia un efecto estadísticamente significativo cuando se analiza de manera independiente. Estos hallazgos resaltan la importancia de fortalecer las estrategias de participación familiar y el trabajo articulado entre la familia y la institución educativa para promover mejores logros académicos en el contexto de la Educación Básica Especial.  </w:t>
      </w:r>
    </w:p>
    <w:p w14:paraId="1A4D84F5" w14:textId="77777777" w:rsidR="00026258" w:rsidRDefault="0082517D">
      <w:pPr>
        <w:spacing w:after="113" w:line="259" w:lineRule="auto"/>
        <w:ind w:firstLine="0"/>
        <w:jc w:val="left"/>
      </w:pPr>
      <w:r>
        <w:t xml:space="preserve"> </w:t>
      </w:r>
    </w:p>
    <w:p w14:paraId="2AF27662" w14:textId="77777777" w:rsidR="00026258" w:rsidRDefault="0082517D">
      <w:pPr>
        <w:spacing w:line="358" w:lineRule="auto"/>
        <w:ind w:left="-15" w:right="8" w:firstLine="0"/>
      </w:pPr>
      <w:r>
        <w:rPr>
          <w:b/>
        </w:rPr>
        <w:t>Palabra clave:</w:t>
      </w:r>
      <w:r>
        <w:t xml:space="preserve"> Comunicación, educación especial, logro académico, participación familiar, apoyo familiar, padres de familia. </w:t>
      </w:r>
    </w:p>
    <w:p w14:paraId="32B45D1A" w14:textId="77777777" w:rsidR="00026258" w:rsidRDefault="0082517D">
      <w:pPr>
        <w:spacing w:after="16" w:line="259" w:lineRule="auto"/>
        <w:ind w:firstLine="0"/>
        <w:jc w:val="left"/>
      </w:pPr>
      <w:r>
        <w:rPr>
          <w:rFonts w:ascii="Arial" w:eastAsia="Arial" w:hAnsi="Arial" w:cs="Arial"/>
          <w:sz w:val="22"/>
        </w:rPr>
        <w:t xml:space="preserve"> </w:t>
      </w:r>
    </w:p>
    <w:p w14:paraId="4C647D92" w14:textId="77777777" w:rsidR="00026258" w:rsidRDefault="0082517D">
      <w:pPr>
        <w:spacing w:after="19" w:line="259" w:lineRule="auto"/>
        <w:ind w:firstLine="0"/>
        <w:jc w:val="left"/>
      </w:pPr>
      <w:r>
        <w:rPr>
          <w:rFonts w:ascii="Arial" w:eastAsia="Arial" w:hAnsi="Arial" w:cs="Arial"/>
          <w:sz w:val="22"/>
        </w:rPr>
        <w:t xml:space="preserve"> </w:t>
      </w:r>
    </w:p>
    <w:p w14:paraId="46321CAF" w14:textId="77777777" w:rsidR="00026258" w:rsidRDefault="0082517D">
      <w:pPr>
        <w:spacing w:after="16" w:line="259" w:lineRule="auto"/>
        <w:ind w:firstLine="0"/>
        <w:jc w:val="left"/>
      </w:pPr>
      <w:r>
        <w:rPr>
          <w:rFonts w:ascii="Arial" w:eastAsia="Arial" w:hAnsi="Arial" w:cs="Arial"/>
          <w:sz w:val="22"/>
        </w:rPr>
        <w:t xml:space="preserve"> </w:t>
      </w:r>
    </w:p>
    <w:p w14:paraId="0B834CD4" w14:textId="77777777" w:rsidR="00026258" w:rsidRDefault="0082517D">
      <w:pPr>
        <w:spacing w:after="16" w:line="259" w:lineRule="auto"/>
        <w:ind w:firstLine="0"/>
        <w:jc w:val="left"/>
      </w:pPr>
      <w:r>
        <w:rPr>
          <w:rFonts w:ascii="Arial" w:eastAsia="Arial" w:hAnsi="Arial" w:cs="Arial"/>
          <w:sz w:val="22"/>
        </w:rPr>
        <w:t xml:space="preserve"> </w:t>
      </w:r>
    </w:p>
    <w:p w14:paraId="47272008" w14:textId="77777777" w:rsidR="00026258" w:rsidRDefault="0082517D">
      <w:pPr>
        <w:spacing w:after="16" w:line="259" w:lineRule="auto"/>
        <w:ind w:firstLine="0"/>
        <w:jc w:val="left"/>
      </w:pPr>
      <w:r>
        <w:rPr>
          <w:rFonts w:ascii="Arial" w:eastAsia="Arial" w:hAnsi="Arial" w:cs="Arial"/>
          <w:sz w:val="22"/>
        </w:rPr>
        <w:t xml:space="preserve"> </w:t>
      </w:r>
    </w:p>
    <w:p w14:paraId="4304A387" w14:textId="77777777" w:rsidR="00026258" w:rsidRDefault="0082517D">
      <w:pPr>
        <w:spacing w:after="17" w:line="259" w:lineRule="auto"/>
        <w:ind w:firstLine="0"/>
        <w:jc w:val="left"/>
      </w:pPr>
      <w:r>
        <w:rPr>
          <w:rFonts w:ascii="Arial" w:eastAsia="Arial" w:hAnsi="Arial" w:cs="Arial"/>
          <w:sz w:val="22"/>
        </w:rPr>
        <w:t xml:space="preserve"> </w:t>
      </w:r>
    </w:p>
    <w:p w14:paraId="24025CF8" w14:textId="77777777" w:rsidR="00026258" w:rsidRDefault="0082517D">
      <w:pPr>
        <w:spacing w:after="19" w:line="259" w:lineRule="auto"/>
        <w:ind w:firstLine="0"/>
        <w:jc w:val="left"/>
      </w:pPr>
      <w:r>
        <w:rPr>
          <w:rFonts w:ascii="Arial" w:eastAsia="Arial" w:hAnsi="Arial" w:cs="Arial"/>
          <w:sz w:val="22"/>
        </w:rPr>
        <w:t xml:space="preserve"> </w:t>
      </w:r>
    </w:p>
    <w:p w14:paraId="09B5514A" w14:textId="77777777" w:rsidR="00026258" w:rsidRDefault="0082517D">
      <w:pPr>
        <w:spacing w:after="16" w:line="259" w:lineRule="auto"/>
        <w:ind w:firstLine="0"/>
        <w:jc w:val="left"/>
      </w:pPr>
      <w:r>
        <w:rPr>
          <w:rFonts w:ascii="Arial" w:eastAsia="Arial" w:hAnsi="Arial" w:cs="Arial"/>
          <w:sz w:val="22"/>
        </w:rPr>
        <w:t xml:space="preserve"> </w:t>
      </w:r>
    </w:p>
    <w:p w14:paraId="0BFC4A65" w14:textId="77777777" w:rsidR="00026258" w:rsidRDefault="0082517D">
      <w:pPr>
        <w:spacing w:after="16" w:line="259" w:lineRule="auto"/>
        <w:ind w:firstLine="0"/>
        <w:jc w:val="left"/>
      </w:pPr>
      <w:r>
        <w:rPr>
          <w:rFonts w:ascii="Arial" w:eastAsia="Arial" w:hAnsi="Arial" w:cs="Arial"/>
          <w:sz w:val="22"/>
        </w:rPr>
        <w:t xml:space="preserve"> </w:t>
      </w:r>
    </w:p>
    <w:p w14:paraId="68BEB53E" w14:textId="77777777" w:rsidR="00026258" w:rsidRDefault="0082517D">
      <w:pPr>
        <w:spacing w:after="16" w:line="259" w:lineRule="auto"/>
        <w:ind w:firstLine="0"/>
        <w:jc w:val="left"/>
      </w:pPr>
      <w:r>
        <w:rPr>
          <w:rFonts w:ascii="Arial" w:eastAsia="Arial" w:hAnsi="Arial" w:cs="Arial"/>
          <w:sz w:val="22"/>
        </w:rPr>
        <w:t xml:space="preserve"> </w:t>
      </w:r>
    </w:p>
    <w:p w14:paraId="773C0055" w14:textId="77777777" w:rsidR="00026258" w:rsidRDefault="0082517D">
      <w:pPr>
        <w:spacing w:after="0" w:line="259" w:lineRule="auto"/>
        <w:ind w:firstLine="0"/>
        <w:jc w:val="left"/>
      </w:pPr>
      <w:r>
        <w:rPr>
          <w:rFonts w:ascii="Arial" w:eastAsia="Arial" w:hAnsi="Arial" w:cs="Arial"/>
          <w:sz w:val="22"/>
        </w:rPr>
        <w:t xml:space="preserve"> </w:t>
      </w:r>
    </w:p>
    <w:p w14:paraId="53E5C3E6" w14:textId="77777777" w:rsidR="00026258" w:rsidRPr="00B87A3A" w:rsidRDefault="0082517D">
      <w:pPr>
        <w:pStyle w:val="Ttulo1"/>
        <w:spacing w:after="49"/>
        <w:ind w:right="6"/>
        <w:rPr>
          <w:lang w:val="en-US"/>
        </w:rPr>
      </w:pPr>
      <w:bookmarkStart w:id="5" w:name="_Toc148158"/>
      <w:r w:rsidRPr="00B87A3A">
        <w:rPr>
          <w:lang w:val="en-US"/>
        </w:rPr>
        <w:t>Abstract</w:t>
      </w:r>
      <w:r w:rsidRPr="00B87A3A">
        <w:rPr>
          <w:rFonts w:ascii="Arial" w:eastAsia="Arial" w:hAnsi="Arial" w:cs="Arial"/>
          <w:b w:val="0"/>
          <w:sz w:val="32"/>
          <w:lang w:val="en-US"/>
        </w:rPr>
        <w:t xml:space="preserve"> </w:t>
      </w:r>
      <w:bookmarkEnd w:id="5"/>
    </w:p>
    <w:p w14:paraId="30993489" w14:textId="77777777" w:rsidR="00026258" w:rsidRPr="00B87A3A" w:rsidRDefault="0082517D">
      <w:pPr>
        <w:spacing w:after="16" w:line="259" w:lineRule="auto"/>
        <w:ind w:firstLine="0"/>
        <w:jc w:val="left"/>
        <w:rPr>
          <w:lang w:val="en-US"/>
        </w:rPr>
      </w:pPr>
      <w:r w:rsidRPr="00B87A3A">
        <w:rPr>
          <w:lang w:val="en-US"/>
        </w:rPr>
        <w:t xml:space="preserve"> </w:t>
      </w:r>
    </w:p>
    <w:p w14:paraId="0081276B" w14:textId="77777777" w:rsidR="00026258" w:rsidRPr="00B87A3A" w:rsidRDefault="0082517D">
      <w:pPr>
        <w:spacing w:line="357" w:lineRule="auto"/>
        <w:ind w:left="-15" w:right="8" w:firstLine="0"/>
        <w:rPr>
          <w:lang w:val="en-US"/>
        </w:rPr>
      </w:pPr>
      <w:r w:rsidRPr="00B87A3A">
        <w:rPr>
          <w:lang w:val="en-US"/>
        </w:rPr>
        <w:t xml:space="preserve">The objective of this study was to determine the effect of parental involvement and self-assessed family support on the academic achievement in the Communication area of students attending a Special Basic Education Center in the province of Andahuaylas. Methodologically, the research followed a quantitative approach with an explanatory, non-experimental, cross-sectional, and predictive design. Survey questionnaires were used to assess parental involvement and family support, while documentary analysis through a record sheet was employed to evaluate academic achievement. The population and sample consisted of 82 students and their respective parents, selected through census sampling. Data were analyzed using descriptive statistics, the chi-square test, and a multiple linear regression model. </w:t>
      </w:r>
    </w:p>
    <w:p w14:paraId="75D1D776" w14:textId="77777777" w:rsidR="00026258" w:rsidRPr="00B87A3A" w:rsidRDefault="0082517D">
      <w:pPr>
        <w:spacing w:line="357" w:lineRule="auto"/>
        <w:ind w:left="-15" w:right="8" w:firstLine="0"/>
        <w:rPr>
          <w:lang w:val="en-US"/>
        </w:rPr>
      </w:pPr>
      <w:r w:rsidRPr="00B87A3A">
        <w:rPr>
          <w:lang w:val="en-US"/>
        </w:rPr>
        <w:t>The results showed that parental involvement had a positive and statistically significant effect on academic achievement in the Communication area (</w:t>
      </w:r>
      <w:r>
        <w:t>β</w:t>
      </w:r>
      <w:r w:rsidRPr="00B87A3A">
        <w:rPr>
          <w:lang w:val="en-US"/>
        </w:rPr>
        <w:t xml:space="preserve"> = 1.128; p &lt; .001), whereas self-assessed family support did not show a statistically significant effect (p = .109). Furthermore, the regression model explained 74.3% of the variability in academic achievement (R² = .743), demonstrating an adequate predictive capacity. </w:t>
      </w:r>
    </w:p>
    <w:p w14:paraId="0E43AE6D" w14:textId="77777777" w:rsidR="00026258" w:rsidRPr="00B87A3A" w:rsidRDefault="0082517D">
      <w:pPr>
        <w:spacing w:line="358" w:lineRule="auto"/>
        <w:ind w:left="-15" w:right="8" w:firstLine="0"/>
        <w:rPr>
          <w:lang w:val="en-US"/>
        </w:rPr>
      </w:pPr>
      <w:r w:rsidRPr="00B87A3A">
        <w:rPr>
          <w:lang w:val="en-US"/>
        </w:rPr>
        <w:t xml:space="preserve">It is concluded that active parental involvement is a determining factor in promoting the development of communicative competencies among students with special educational needs, whereas family support, although positively related, did not show a statistically significant independent effect. These findings highlight the importance of strengthening parental involvement strategies and fostering collaborative work between families and educational institutions to improve academic achievement within the context of Special Basic Education. </w:t>
      </w:r>
    </w:p>
    <w:p w14:paraId="55874178" w14:textId="77777777" w:rsidR="00026258" w:rsidRPr="00B87A3A" w:rsidRDefault="0082517D">
      <w:pPr>
        <w:spacing w:after="116" w:line="259" w:lineRule="auto"/>
        <w:ind w:firstLine="0"/>
        <w:jc w:val="left"/>
        <w:rPr>
          <w:lang w:val="en-US"/>
        </w:rPr>
      </w:pPr>
      <w:r w:rsidRPr="00B87A3A">
        <w:rPr>
          <w:lang w:val="en-US"/>
        </w:rPr>
        <w:t xml:space="preserve"> </w:t>
      </w:r>
    </w:p>
    <w:p w14:paraId="40E78970" w14:textId="77777777" w:rsidR="00026258" w:rsidRPr="00B87A3A" w:rsidRDefault="0082517D">
      <w:pPr>
        <w:spacing w:line="356" w:lineRule="auto"/>
        <w:ind w:left="-15" w:right="8" w:firstLine="0"/>
        <w:rPr>
          <w:lang w:val="en-US"/>
        </w:rPr>
      </w:pPr>
      <w:r w:rsidRPr="00B87A3A">
        <w:rPr>
          <w:b/>
          <w:lang w:val="en-US"/>
        </w:rPr>
        <w:t>Keywords:</w:t>
      </w:r>
      <w:r w:rsidRPr="00B87A3A">
        <w:rPr>
          <w:lang w:val="en-US"/>
        </w:rPr>
        <w:t xml:space="preserve"> Communication, special education, academic achievement, family involvement, family support, parents. </w:t>
      </w:r>
    </w:p>
    <w:p w14:paraId="0D90564C" w14:textId="77777777" w:rsidR="00026258" w:rsidRPr="00B87A3A" w:rsidRDefault="0082517D">
      <w:pPr>
        <w:spacing w:after="96" w:line="259" w:lineRule="auto"/>
        <w:ind w:firstLine="0"/>
        <w:jc w:val="left"/>
        <w:rPr>
          <w:lang w:val="en-US"/>
        </w:rPr>
      </w:pPr>
      <w:r w:rsidRPr="00B87A3A">
        <w:rPr>
          <w:lang w:val="en-US"/>
        </w:rPr>
        <w:t xml:space="preserve"> </w:t>
      </w:r>
    </w:p>
    <w:p w14:paraId="754B5575" w14:textId="77777777" w:rsidR="00026258" w:rsidRPr="00B87A3A" w:rsidRDefault="0082517D">
      <w:pPr>
        <w:spacing w:after="16" w:line="259" w:lineRule="auto"/>
        <w:ind w:firstLine="0"/>
        <w:jc w:val="left"/>
        <w:rPr>
          <w:lang w:val="en-US"/>
        </w:rPr>
      </w:pPr>
      <w:r w:rsidRPr="00B87A3A">
        <w:rPr>
          <w:rFonts w:ascii="Arial" w:eastAsia="Arial" w:hAnsi="Arial" w:cs="Arial"/>
          <w:sz w:val="22"/>
          <w:lang w:val="en-US"/>
        </w:rPr>
        <w:t xml:space="preserve"> </w:t>
      </w:r>
    </w:p>
    <w:p w14:paraId="661A5E04" w14:textId="77777777" w:rsidR="00026258" w:rsidRPr="00B87A3A" w:rsidRDefault="0082517D">
      <w:pPr>
        <w:spacing w:after="19" w:line="259" w:lineRule="auto"/>
        <w:ind w:firstLine="0"/>
        <w:jc w:val="left"/>
        <w:rPr>
          <w:lang w:val="en-US"/>
        </w:rPr>
      </w:pPr>
      <w:r w:rsidRPr="00B87A3A">
        <w:rPr>
          <w:rFonts w:ascii="Arial" w:eastAsia="Arial" w:hAnsi="Arial" w:cs="Arial"/>
          <w:sz w:val="22"/>
          <w:lang w:val="en-US"/>
        </w:rPr>
        <w:t xml:space="preserve"> </w:t>
      </w:r>
    </w:p>
    <w:p w14:paraId="1C95AAAE" w14:textId="77777777" w:rsidR="00026258" w:rsidRPr="00B87A3A" w:rsidRDefault="0082517D">
      <w:pPr>
        <w:spacing w:after="16" w:line="259" w:lineRule="auto"/>
        <w:ind w:firstLine="0"/>
        <w:jc w:val="left"/>
        <w:rPr>
          <w:lang w:val="en-US"/>
        </w:rPr>
      </w:pPr>
      <w:r w:rsidRPr="00B87A3A">
        <w:rPr>
          <w:rFonts w:ascii="Arial" w:eastAsia="Arial" w:hAnsi="Arial" w:cs="Arial"/>
          <w:sz w:val="22"/>
          <w:lang w:val="en-US"/>
        </w:rPr>
        <w:t xml:space="preserve"> </w:t>
      </w:r>
    </w:p>
    <w:p w14:paraId="34C185EA" w14:textId="77777777" w:rsidR="00026258" w:rsidRPr="00B87A3A" w:rsidRDefault="0082517D">
      <w:pPr>
        <w:spacing w:after="16" w:line="259" w:lineRule="auto"/>
        <w:ind w:firstLine="0"/>
        <w:jc w:val="left"/>
        <w:rPr>
          <w:lang w:val="en-US"/>
        </w:rPr>
      </w:pPr>
      <w:r w:rsidRPr="00B87A3A">
        <w:rPr>
          <w:rFonts w:ascii="Arial" w:eastAsia="Arial" w:hAnsi="Arial" w:cs="Arial"/>
          <w:sz w:val="22"/>
          <w:lang w:val="en-US"/>
        </w:rPr>
        <w:t xml:space="preserve"> </w:t>
      </w:r>
    </w:p>
    <w:p w14:paraId="7F3B3E64" w14:textId="77777777" w:rsidR="00026258" w:rsidRPr="00B87A3A" w:rsidRDefault="0082517D">
      <w:pPr>
        <w:spacing w:after="16" w:line="259" w:lineRule="auto"/>
        <w:ind w:firstLine="0"/>
        <w:jc w:val="left"/>
        <w:rPr>
          <w:lang w:val="en-US"/>
        </w:rPr>
      </w:pPr>
      <w:r w:rsidRPr="00B87A3A">
        <w:rPr>
          <w:rFonts w:ascii="Arial" w:eastAsia="Arial" w:hAnsi="Arial" w:cs="Arial"/>
          <w:sz w:val="22"/>
          <w:lang w:val="en-US"/>
        </w:rPr>
        <w:t xml:space="preserve"> </w:t>
      </w:r>
    </w:p>
    <w:p w14:paraId="1ED5811C" w14:textId="77777777" w:rsidR="00026258" w:rsidRPr="00B87A3A" w:rsidRDefault="0082517D">
      <w:pPr>
        <w:spacing w:after="17" w:line="259" w:lineRule="auto"/>
        <w:ind w:firstLine="0"/>
        <w:jc w:val="left"/>
        <w:rPr>
          <w:lang w:val="en-US"/>
        </w:rPr>
      </w:pPr>
      <w:r w:rsidRPr="00B87A3A">
        <w:rPr>
          <w:rFonts w:ascii="Arial" w:eastAsia="Arial" w:hAnsi="Arial" w:cs="Arial"/>
          <w:sz w:val="22"/>
          <w:lang w:val="en-US"/>
        </w:rPr>
        <w:t xml:space="preserve"> </w:t>
      </w:r>
    </w:p>
    <w:p w14:paraId="7FC6CF88" w14:textId="77777777" w:rsidR="00026258" w:rsidRPr="00B87A3A" w:rsidRDefault="0082517D">
      <w:pPr>
        <w:spacing w:after="19" w:line="259" w:lineRule="auto"/>
        <w:ind w:firstLine="0"/>
        <w:jc w:val="left"/>
        <w:rPr>
          <w:lang w:val="en-US"/>
        </w:rPr>
      </w:pPr>
      <w:r w:rsidRPr="00B87A3A">
        <w:rPr>
          <w:rFonts w:ascii="Arial" w:eastAsia="Arial" w:hAnsi="Arial" w:cs="Arial"/>
          <w:sz w:val="22"/>
          <w:lang w:val="en-US"/>
        </w:rPr>
        <w:t xml:space="preserve"> </w:t>
      </w:r>
    </w:p>
    <w:p w14:paraId="091495BC" w14:textId="77777777" w:rsidR="00026258" w:rsidRPr="00B87A3A" w:rsidRDefault="0082517D">
      <w:pPr>
        <w:spacing w:after="16" w:line="259" w:lineRule="auto"/>
        <w:ind w:firstLine="0"/>
        <w:jc w:val="left"/>
        <w:rPr>
          <w:lang w:val="en-US"/>
        </w:rPr>
      </w:pPr>
      <w:r w:rsidRPr="00B87A3A">
        <w:rPr>
          <w:rFonts w:ascii="Arial" w:eastAsia="Arial" w:hAnsi="Arial" w:cs="Arial"/>
          <w:sz w:val="22"/>
          <w:lang w:val="en-US"/>
        </w:rPr>
        <w:t xml:space="preserve"> </w:t>
      </w:r>
    </w:p>
    <w:p w14:paraId="75C11467" w14:textId="77777777" w:rsidR="00026258" w:rsidRPr="00B87A3A" w:rsidRDefault="0082517D">
      <w:pPr>
        <w:spacing w:after="16" w:line="259" w:lineRule="auto"/>
        <w:ind w:firstLine="0"/>
        <w:jc w:val="left"/>
        <w:rPr>
          <w:lang w:val="en-US"/>
        </w:rPr>
      </w:pPr>
      <w:r w:rsidRPr="00B87A3A">
        <w:rPr>
          <w:rFonts w:ascii="Arial" w:eastAsia="Arial" w:hAnsi="Arial" w:cs="Arial"/>
          <w:sz w:val="22"/>
          <w:lang w:val="en-US"/>
        </w:rPr>
        <w:t xml:space="preserve"> </w:t>
      </w:r>
    </w:p>
    <w:p w14:paraId="0B389BB9" w14:textId="77777777" w:rsidR="00026258" w:rsidRPr="00B87A3A" w:rsidRDefault="0082517D">
      <w:pPr>
        <w:spacing w:after="16" w:line="259" w:lineRule="auto"/>
        <w:ind w:firstLine="0"/>
        <w:jc w:val="left"/>
        <w:rPr>
          <w:lang w:val="en-US"/>
        </w:rPr>
      </w:pPr>
      <w:r w:rsidRPr="00B87A3A">
        <w:rPr>
          <w:rFonts w:ascii="Arial" w:eastAsia="Arial" w:hAnsi="Arial" w:cs="Arial"/>
          <w:sz w:val="22"/>
          <w:lang w:val="en-US"/>
        </w:rPr>
        <w:t xml:space="preserve"> </w:t>
      </w:r>
    </w:p>
    <w:p w14:paraId="15BAB5B1" w14:textId="77777777" w:rsidR="00026258" w:rsidRPr="00B87A3A" w:rsidRDefault="0082517D">
      <w:pPr>
        <w:spacing w:after="0" w:line="259" w:lineRule="auto"/>
        <w:ind w:firstLine="0"/>
        <w:jc w:val="left"/>
        <w:rPr>
          <w:lang w:val="en-US"/>
        </w:rPr>
      </w:pPr>
      <w:r w:rsidRPr="00B87A3A">
        <w:rPr>
          <w:rFonts w:ascii="Arial" w:eastAsia="Arial" w:hAnsi="Arial" w:cs="Arial"/>
          <w:sz w:val="22"/>
          <w:lang w:val="en-US"/>
        </w:rPr>
        <w:t xml:space="preserve"> </w:t>
      </w:r>
    </w:p>
    <w:p w14:paraId="36D90498" w14:textId="77777777" w:rsidR="00026258" w:rsidRPr="006A313B" w:rsidRDefault="0082517D">
      <w:pPr>
        <w:pStyle w:val="Ttulo1"/>
        <w:spacing w:after="466"/>
        <w:ind w:right="5"/>
        <w:rPr>
          <w:lang w:val="en-US"/>
        </w:rPr>
      </w:pPr>
      <w:bookmarkStart w:id="6" w:name="_Toc148159"/>
      <w:r w:rsidRPr="006A313B">
        <w:rPr>
          <w:lang w:val="en-US"/>
        </w:rPr>
        <w:t xml:space="preserve">Chumasqa </w:t>
      </w:r>
      <w:bookmarkEnd w:id="6"/>
    </w:p>
    <w:p w14:paraId="3E920506" w14:textId="77777777" w:rsidR="00026258" w:rsidRDefault="0082517D">
      <w:pPr>
        <w:spacing w:line="357" w:lineRule="auto"/>
        <w:ind w:left="-15" w:right="8" w:firstLine="0"/>
      </w:pPr>
      <w:r w:rsidRPr="006A313B">
        <w:rPr>
          <w:lang w:val="en-US"/>
        </w:rPr>
        <w:t xml:space="preserve">Kay maskay taripaypa rurayninqa karqa, tayta mamakunapa ruraysikuynin chaynallataq ayllupa autoevaluado yanapakuynin, Andahuaylas suyupi Centro de Educación Básica Especialpa nisqan yachaqninkunapa Comunicación área ukupi logro académico nisqaman imayna efecto ruwasqanta taqwiriy. Kay maskay taripayqa yachanapaqmi ruwakurqa, tayta mamakunapa ruraysikuynin chaynallataq ayllupa autoevaluado yanapakuynin logro académico nisqaman imayna yanapasqanta. </w:t>
      </w:r>
      <w:r>
        <w:t xml:space="preserve">Kay llamkayqa rurakurqa enfoque cuantitativo nisqawan, tipo explicativo nisqawan, diseño no experimental, transversal chaynallataq predictivo nisqawan. Tayta mamakunapa ruraysikuyninta chaynallataq ayllupa yanapakuynikunata yachanapaqqa encuesta técnica nisqatam ruwakurqa. Logro académico nisqata chaninchanapaqñataq análisis documental nisqatam registro ficha nisqawan ruwakurqa. Población chaynallataq muestraqa 82 yachaqkunamanta sapa yachaqpa tayta mamankunamantawanmi karqa. Paykunataqa censo muestreo nisqawanmi akllakurqa. Datos nisqanta taqwirinapaqqa estadísticos descriptivos nisqakunata, chi cuadrado prueba nisqata chaynallataq regresión lineal múltiple modelo nisqatam ruwakurqa. Resultados nisqakunaqa rikuchirqanmi tayta mamakunapa ruraysikuyninqa Comunicación área ukupi logro académico nisqaman positivo efecto ruwasqanta, chayqa estadísticamente significativo kasqa (β = 1.128; p &lt; .001). Ayllupa autoevaluado yanapakuyninqa ichaqa mana significativo efecto nisqatam rikuchirqachu (p = .109). Chayqa niyta munanmi, tayta mamakunapa ruraysikuynin logro académico nisqaman allin yanapakuq kasqanta, ichaqa ayllu autoevaluado yanapakuyninqa sapallan qawarisqa kaptinqa mana chaniyuq kasqanta.Chaynallataq regresión modelo nisqan logro académico nisqapa variabilidadninpa 74,3 % nisqantam explicación ruwarqa (R² = .743). Chaywanmi rikuchikun modeloqa logro académico nisqata allinta predictivo kasqanta, chaymi modelo nisqanqa allin capacidadniyuq kasqanta rikuchin. Kaywanmi tukukun, tayta mamakunapa activo nisqan ruraysikuyninqa necesidades educativas especialesniyuq yachaqkunapa comunicación competencias nisqankuta wiñachinapaq ancha allin factor kasqanta. Tayta mamakunapa ruraysikuyninqa yachaqkunapa rimayta, rimanakuyta chaynallataq comunicación competencias nisqankuta aswan allinta wiñachinapaq yanapakuqmi kan. Ayllupa yanapakuyninqa positivo relaciónniyuq kaspapas, sapallan qawarisqa kaptinqa mana estadísticamente significativo efecto nisqatam rikuchinchu. Kay taripaykunaqa rikuchinmi ayllu participación estrategia nisqanta kallpachayqa ancha importante kasqanta. Chaynallataq ayllu chaynallataq institución educativa kuska llamkayninkuqa Educación Básica Especialpi yachaqkunapa allin logros académico ñawpaqman apaypaq ancha yanapakuq kasqanta rikuchin. Chayraykum tayta mamakunawan yachay wasiwan kuska llamkayqa kallpachakunaman, yachaqkunapa yachayninku aswan allin kanapaq. </w:t>
      </w:r>
    </w:p>
    <w:p w14:paraId="02D78DCD" w14:textId="77777777" w:rsidR="00026258" w:rsidRDefault="0082517D">
      <w:pPr>
        <w:spacing w:after="113" w:line="259" w:lineRule="auto"/>
        <w:ind w:firstLine="0"/>
        <w:jc w:val="left"/>
      </w:pPr>
      <w:r>
        <w:t xml:space="preserve"> </w:t>
      </w:r>
    </w:p>
    <w:p w14:paraId="2267A40D" w14:textId="77777777" w:rsidR="00026258" w:rsidRDefault="0082517D">
      <w:pPr>
        <w:spacing w:line="358" w:lineRule="auto"/>
        <w:ind w:left="-15" w:right="8" w:firstLine="0"/>
      </w:pPr>
      <w:r>
        <w:rPr>
          <w:b/>
        </w:rPr>
        <w:t>Chiqap simikuna:</w:t>
      </w:r>
      <w:r>
        <w:t xml:space="preserve"> Ayllupa yanapakuynin, comunicación, educación especial, logro académico nisqan, tayta mamakunapa ruwaysikunin, tayta mamakuna.  </w:t>
      </w:r>
    </w:p>
    <w:p w14:paraId="7D0D5180" w14:textId="77777777" w:rsidR="00026258" w:rsidRDefault="0082517D">
      <w:pPr>
        <w:spacing w:after="115" w:line="259" w:lineRule="auto"/>
        <w:ind w:firstLine="0"/>
        <w:jc w:val="left"/>
      </w:pPr>
      <w:r>
        <w:t xml:space="preserve"> </w:t>
      </w:r>
    </w:p>
    <w:p w14:paraId="02FC96FC" w14:textId="77777777" w:rsidR="00026258" w:rsidRDefault="0082517D">
      <w:pPr>
        <w:spacing w:after="112" w:line="259" w:lineRule="auto"/>
        <w:ind w:firstLine="0"/>
        <w:jc w:val="left"/>
      </w:pPr>
      <w:r>
        <w:t xml:space="preserve"> </w:t>
      </w:r>
    </w:p>
    <w:p w14:paraId="2F390236" w14:textId="77777777" w:rsidR="00026258" w:rsidRDefault="0082517D">
      <w:pPr>
        <w:spacing w:after="115" w:line="259" w:lineRule="auto"/>
        <w:ind w:firstLine="0"/>
        <w:jc w:val="left"/>
      </w:pPr>
      <w:r>
        <w:t xml:space="preserve"> </w:t>
      </w:r>
    </w:p>
    <w:p w14:paraId="3916A218" w14:textId="77777777" w:rsidR="00026258" w:rsidRDefault="0082517D">
      <w:pPr>
        <w:spacing w:after="112" w:line="259" w:lineRule="auto"/>
        <w:ind w:firstLine="0"/>
        <w:jc w:val="left"/>
      </w:pPr>
      <w:r>
        <w:t xml:space="preserve"> </w:t>
      </w:r>
    </w:p>
    <w:p w14:paraId="34554058" w14:textId="77777777" w:rsidR="00026258" w:rsidRDefault="0082517D">
      <w:pPr>
        <w:spacing w:after="115" w:line="259" w:lineRule="auto"/>
        <w:ind w:firstLine="0"/>
        <w:jc w:val="left"/>
      </w:pPr>
      <w:r>
        <w:t xml:space="preserve"> </w:t>
      </w:r>
    </w:p>
    <w:p w14:paraId="459250B3" w14:textId="77777777" w:rsidR="00026258" w:rsidRDefault="0082517D">
      <w:pPr>
        <w:spacing w:after="112" w:line="259" w:lineRule="auto"/>
        <w:ind w:firstLine="0"/>
        <w:jc w:val="left"/>
      </w:pPr>
      <w:r>
        <w:t xml:space="preserve"> </w:t>
      </w:r>
    </w:p>
    <w:p w14:paraId="192ECFFA" w14:textId="77777777" w:rsidR="00026258" w:rsidRDefault="0082517D">
      <w:pPr>
        <w:spacing w:line="358" w:lineRule="auto"/>
        <w:ind w:left="-15" w:right="9077" w:firstLine="0"/>
      </w:pPr>
      <w:r>
        <w:t xml:space="preserve"> . </w:t>
      </w:r>
    </w:p>
    <w:p w14:paraId="33ED6158" w14:textId="77777777" w:rsidR="00026258" w:rsidRDefault="0082517D">
      <w:pPr>
        <w:spacing w:after="19" w:line="259" w:lineRule="auto"/>
        <w:ind w:firstLine="0"/>
        <w:jc w:val="left"/>
      </w:pPr>
      <w:r>
        <w:rPr>
          <w:rFonts w:ascii="Arial" w:eastAsia="Arial" w:hAnsi="Arial" w:cs="Arial"/>
          <w:sz w:val="22"/>
        </w:rPr>
        <w:t xml:space="preserve"> </w:t>
      </w:r>
    </w:p>
    <w:p w14:paraId="34BC374C" w14:textId="77777777" w:rsidR="00026258" w:rsidRDefault="0082517D">
      <w:pPr>
        <w:spacing w:after="16" w:line="259" w:lineRule="auto"/>
        <w:ind w:firstLine="0"/>
        <w:jc w:val="left"/>
      </w:pPr>
      <w:r>
        <w:rPr>
          <w:rFonts w:ascii="Arial" w:eastAsia="Arial" w:hAnsi="Arial" w:cs="Arial"/>
          <w:sz w:val="22"/>
        </w:rPr>
        <w:t xml:space="preserve"> </w:t>
      </w:r>
    </w:p>
    <w:p w14:paraId="33A23FA5" w14:textId="77777777" w:rsidR="00026258" w:rsidRDefault="0082517D">
      <w:pPr>
        <w:spacing w:after="17" w:line="259" w:lineRule="auto"/>
        <w:ind w:firstLine="0"/>
        <w:jc w:val="left"/>
      </w:pPr>
      <w:r>
        <w:rPr>
          <w:rFonts w:ascii="Arial" w:eastAsia="Arial" w:hAnsi="Arial" w:cs="Arial"/>
          <w:sz w:val="22"/>
        </w:rPr>
        <w:t xml:space="preserve"> </w:t>
      </w:r>
    </w:p>
    <w:p w14:paraId="72705908" w14:textId="77777777" w:rsidR="00026258" w:rsidRDefault="0082517D">
      <w:pPr>
        <w:spacing w:after="16" w:line="259" w:lineRule="auto"/>
        <w:ind w:firstLine="0"/>
        <w:jc w:val="left"/>
      </w:pPr>
      <w:r>
        <w:rPr>
          <w:rFonts w:ascii="Arial" w:eastAsia="Arial" w:hAnsi="Arial" w:cs="Arial"/>
          <w:sz w:val="22"/>
        </w:rPr>
        <w:t xml:space="preserve"> </w:t>
      </w:r>
    </w:p>
    <w:p w14:paraId="5B147BAB" w14:textId="77777777" w:rsidR="00026258" w:rsidRDefault="0082517D">
      <w:pPr>
        <w:spacing w:after="16" w:line="259" w:lineRule="auto"/>
        <w:ind w:firstLine="0"/>
        <w:jc w:val="left"/>
      </w:pPr>
      <w:r>
        <w:rPr>
          <w:rFonts w:ascii="Arial" w:eastAsia="Arial" w:hAnsi="Arial" w:cs="Arial"/>
          <w:sz w:val="22"/>
        </w:rPr>
        <w:t xml:space="preserve"> </w:t>
      </w:r>
    </w:p>
    <w:p w14:paraId="3BD94163" w14:textId="77777777" w:rsidR="00026258" w:rsidRDefault="0082517D">
      <w:pPr>
        <w:spacing w:after="19" w:line="259" w:lineRule="auto"/>
        <w:ind w:firstLine="0"/>
        <w:jc w:val="left"/>
      </w:pPr>
      <w:r>
        <w:rPr>
          <w:rFonts w:ascii="Arial" w:eastAsia="Arial" w:hAnsi="Arial" w:cs="Arial"/>
          <w:sz w:val="22"/>
        </w:rPr>
        <w:t xml:space="preserve"> </w:t>
      </w:r>
    </w:p>
    <w:p w14:paraId="18AE4CE2" w14:textId="77777777" w:rsidR="00026258" w:rsidRDefault="0082517D">
      <w:pPr>
        <w:spacing w:after="16" w:line="259" w:lineRule="auto"/>
        <w:ind w:firstLine="0"/>
        <w:jc w:val="left"/>
      </w:pPr>
      <w:r>
        <w:rPr>
          <w:rFonts w:ascii="Arial" w:eastAsia="Arial" w:hAnsi="Arial" w:cs="Arial"/>
          <w:sz w:val="22"/>
        </w:rPr>
        <w:t xml:space="preserve"> </w:t>
      </w:r>
    </w:p>
    <w:p w14:paraId="71C82C60" w14:textId="77777777" w:rsidR="00026258" w:rsidRDefault="0082517D">
      <w:pPr>
        <w:spacing w:after="16" w:line="259" w:lineRule="auto"/>
        <w:ind w:firstLine="0"/>
        <w:jc w:val="left"/>
      </w:pPr>
      <w:r>
        <w:rPr>
          <w:rFonts w:ascii="Arial" w:eastAsia="Arial" w:hAnsi="Arial" w:cs="Arial"/>
          <w:sz w:val="22"/>
        </w:rPr>
        <w:t xml:space="preserve"> </w:t>
      </w:r>
    </w:p>
    <w:p w14:paraId="275B5A82" w14:textId="77777777" w:rsidR="00026258" w:rsidRDefault="0082517D">
      <w:pPr>
        <w:spacing w:after="16" w:line="259" w:lineRule="auto"/>
        <w:ind w:firstLine="0"/>
        <w:jc w:val="left"/>
      </w:pPr>
      <w:r>
        <w:rPr>
          <w:rFonts w:ascii="Arial" w:eastAsia="Arial" w:hAnsi="Arial" w:cs="Arial"/>
          <w:sz w:val="22"/>
        </w:rPr>
        <w:t xml:space="preserve"> </w:t>
      </w:r>
    </w:p>
    <w:p w14:paraId="76ABFBD3" w14:textId="77777777" w:rsidR="00026258" w:rsidRDefault="0082517D">
      <w:pPr>
        <w:spacing w:after="19" w:line="259" w:lineRule="auto"/>
        <w:ind w:firstLine="0"/>
        <w:jc w:val="left"/>
      </w:pPr>
      <w:r>
        <w:rPr>
          <w:rFonts w:ascii="Arial" w:eastAsia="Arial" w:hAnsi="Arial" w:cs="Arial"/>
          <w:sz w:val="22"/>
        </w:rPr>
        <w:t xml:space="preserve"> </w:t>
      </w:r>
    </w:p>
    <w:p w14:paraId="3EE8BC3F" w14:textId="77777777" w:rsidR="00026258" w:rsidRDefault="0082517D">
      <w:pPr>
        <w:spacing w:after="16" w:line="259" w:lineRule="auto"/>
        <w:ind w:firstLine="0"/>
        <w:jc w:val="left"/>
      </w:pPr>
      <w:r>
        <w:rPr>
          <w:rFonts w:ascii="Arial" w:eastAsia="Arial" w:hAnsi="Arial" w:cs="Arial"/>
          <w:sz w:val="22"/>
        </w:rPr>
        <w:t xml:space="preserve"> </w:t>
      </w:r>
    </w:p>
    <w:p w14:paraId="018A9AA0" w14:textId="77777777" w:rsidR="00026258" w:rsidRDefault="0082517D">
      <w:pPr>
        <w:spacing w:after="16" w:line="259" w:lineRule="auto"/>
        <w:ind w:firstLine="0"/>
        <w:jc w:val="left"/>
      </w:pPr>
      <w:r>
        <w:rPr>
          <w:rFonts w:ascii="Arial" w:eastAsia="Arial" w:hAnsi="Arial" w:cs="Arial"/>
          <w:sz w:val="22"/>
        </w:rPr>
        <w:t xml:space="preserve"> </w:t>
      </w:r>
    </w:p>
    <w:p w14:paraId="3D5AA885" w14:textId="77777777" w:rsidR="00026258" w:rsidRDefault="0082517D">
      <w:pPr>
        <w:spacing w:after="16" w:line="259" w:lineRule="auto"/>
        <w:ind w:firstLine="0"/>
        <w:jc w:val="left"/>
      </w:pPr>
      <w:r>
        <w:rPr>
          <w:rFonts w:ascii="Arial" w:eastAsia="Arial" w:hAnsi="Arial" w:cs="Arial"/>
          <w:sz w:val="22"/>
        </w:rPr>
        <w:t xml:space="preserve"> </w:t>
      </w:r>
    </w:p>
    <w:p w14:paraId="59FFB93A" w14:textId="77777777" w:rsidR="00026258" w:rsidRDefault="0082517D">
      <w:pPr>
        <w:spacing w:after="17" w:line="259" w:lineRule="auto"/>
        <w:ind w:firstLine="0"/>
        <w:jc w:val="left"/>
      </w:pPr>
      <w:r>
        <w:rPr>
          <w:rFonts w:ascii="Arial" w:eastAsia="Arial" w:hAnsi="Arial" w:cs="Arial"/>
          <w:sz w:val="22"/>
        </w:rPr>
        <w:t xml:space="preserve"> </w:t>
      </w:r>
    </w:p>
    <w:p w14:paraId="4271D33E" w14:textId="77777777" w:rsidR="00026258" w:rsidRDefault="0082517D">
      <w:pPr>
        <w:spacing w:after="19" w:line="259" w:lineRule="auto"/>
        <w:ind w:firstLine="0"/>
        <w:jc w:val="left"/>
      </w:pPr>
      <w:r>
        <w:rPr>
          <w:rFonts w:ascii="Arial" w:eastAsia="Arial" w:hAnsi="Arial" w:cs="Arial"/>
          <w:sz w:val="22"/>
        </w:rPr>
        <w:t xml:space="preserve"> </w:t>
      </w:r>
    </w:p>
    <w:p w14:paraId="23C1BDF4" w14:textId="77777777" w:rsidR="00026258" w:rsidRDefault="0082517D">
      <w:pPr>
        <w:spacing w:after="16" w:line="259" w:lineRule="auto"/>
        <w:ind w:firstLine="0"/>
        <w:jc w:val="left"/>
      </w:pPr>
      <w:r>
        <w:rPr>
          <w:rFonts w:ascii="Arial" w:eastAsia="Arial" w:hAnsi="Arial" w:cs="Arial"/>
          <w:sz w:val="22"/>
        </w:rPr>
        <w:t xml:space="preserve"> </w:t>
      </w:r>
    </w:p>
    <w:p w14:paraId="5AA0F79B" w14:textId="77777777" w:rsidR="00026258" w:rsidRDefault="0082517D">
      <w:pPr>
        <w:spacing w:after="16" w:line="259" w:lineRule="auto"/>
        <w:ind w:firstLine="0"/>
        <w:jc w:val="left"/>
      </w:pPr>
      <w:r>
        <w:rPr>
          <w:rFonts w:ascii="Arial" w:eastAsia="Arial" w:hAnsi="Arial" w:cs="Arial"/>
          <w:sz w:val="22"/>
        </w:rPr>
        <w:t xml:space="preserve"> </w:t>
      </w:r>
    </w:p>
    <w:p w14:paraId="6C47D776" w14:textId="77777777" w:rsidR="00026258" w:rsidRDefault="0082517D">
      <w:pPr>
        <w:spacing w:after="16" w:line="259" w:lineRule="auto"/>
        <w:ind w:firstLine="0"/>
        <w:jc w:val="left"/>
      </w:pPr>
      <w:r>
        <w:rPr>
          <w:rFonts w:ascii="Arial" w:eastAsia="Arial" w:hAnsi="Arial" w:cs="Arial"/>
          <w:sz w:val="22"/>
        </w:rPr>
        <w:t xml:space="preserve"> </w:t>
      </w:r>
    </w:p>
    <w:p w14:paraId="1B21C820" w14:textId="77777777" w:rsidR="00026258" w:rsidRDefault="0082517D">
      <w:pPr>
        <w:spacing w:after="16" w:line="259" w:lineRule="auto"/>
        <w:ind w:firstLine="0"/>
        <w:jc w:val="left"/>
      </w:pPr>
      <w:r>
        <w:rPr>
          <w:rFonts w:ascii="Arial" w:eastAsia="Arial" w:hAnsi="Arial" w:cs="Arial"/>
          <w:sz w:val="22"/>
        </w:rPr>
        <w:t xml:space="preserve"> </w:t>
      </w:r>
    </w:p>
    <w:p w14:paraId="7A0729A5" w14:textId="77777777" w:rsidR="00026258" w:rsidRDefault="0082517D">
      <w:pPr>
        <w:spacing w:after="19" w:line="259" w:lineRule="auto"/>
        <w:ind w:firstLine="0"/>
        <w:jc w:val="left"/>
      </w:pPr>
      <w:r>
        <w:rPr>
          <w:rFonts w:ascii="Arial" w:eastAsia="Arial" w:hAnsi="Arial" w:cs="Arial"/>
          <w:sz w:val="22"/>
        </w:rPr>
        <w:t xml:space="preserve"> </w:t>
      </w:r>
    </w:p>
    <w:p w14:paraId="7FD59DB7" w14:textId="77777777" w:rsidR="00026258" w:rsidRDefault="0082517D">
      <w:pPr>
        <w:spacing w:after="16" w:line="259" w:lineRule="auto"/>
        <w:ind w:firstLine="0"/>
        <w:jc w:val="left"/>
      </w:pPr>
      <w:r>
        <w:rPr>
          <w:rFonts w:ascii="Arial" w:eastAsia="Arial" w:hAnsi="Arial" w:cs="Arial"/>
          <w:sz w:val="22"/>
        </w:rPr>
        <w:t xml:space="preserve"> </w:t>
      </w:r>
    </w:p>
    <w:p w14:paraId="41108292" w14:textId="77777777" w:rsidR="00026258" w:rsidRDefault="0082517D">
      <w:pPr>
        <w:spacing w:after="16" w:line="259" w:lineRule="auto"/>
        <w:ind w:firstLine="0"/>
        <w:jc w:val="left"/>
      </w:pPr>
      <w:r>
        <w:rPr>
          <w:rFonts w:ascii="Arial" w:eastAsia="Arial" w:hAnsi="Arial" w:cs="Arial"/>
          <w:sz w:val="22"/>
        </w:rPr>
        <w:t xml:space="preserve"> </w:t>
      </w:r>
    </w:p>
    <w:p w14:paraId="316DF614" w14:textId="77777777" w:rsidR="00026258" w:rsidRDefault="0082517D">
      <w:pPr>
        <w:spacing w:after="16" w:line="259" w:lineRule="auto"/>
        <w:ind w:firstLine="0"/>
        <w:jc w:val="left"/>
      </w:pPr>
      <w:r>
        <w:rPr>
          <w:rFonts w:ascii="Arial" w:eastAsia="Arial" w:hAnsi="Arial" w:cs="Arial"/>
          <w:sz w:val="22"/>
        </w:rPr>
        <w:t xml:space="preserve"> </w:t>
      </w:r>
    </w:p>
    <w:p w14:paraId="62862B57" w14:textId="77777777" w:rsidR="00026258" w:rsidRDefault="0082517D">
      <w:pPr>
        <w:spacing w:after="0" w:line="259" w:lineRule="auto"/>
        <w:ind w:firstLine="0"/>
        <w:jc w:val="left"/>
      </w:pPr>
      <w:r>
        <w:rPr>
          <w:rFonts w:ascii="Arial" w:eastAsia="Arial" w:hAnsi="Arial" w:cs="Arial"/>
          <w:sz w:val="22"/>
        </w:rPr>
        <w:t xml:space="preserve"> </w:t>
      </w:r>
    </w:p>
    <w:p w14:paraId="50398CC9" w14:textId="77777777" w:rsidR="00026258" w:rsidRDefault="0082517D">
      <w:pPr>
        <w:pStyle w:val="Ttulo1"/>
        <w:spacing w:after="291"/>
        <w:ind w:right="6"/>
      </w:pPr>
      <w:bookmarkStart w:id="7" w:name="_Toc148160"/>
      <w:r>
        <w:t xml:space="preserve">INTRODUCCIÓN </w:t>
      </w:r>
      <w:bookmarkEnd w:id="7"/>
    </w:p>
    <w:p w14:paraId="4ADACF3D" w14:textId="77777777" w:rsidR="00026258" w:rsidRDefault="0082517D">
      <w:pPr>
        <w:spacing w:after="280" w:line="357" w:lineRule="auto"/>
        <w:ind w:left="-15" w:right="8"/>
      </w:pPr>
      <w:r>
        <w:t xml:space="preserve">En el contexto educativo actual, la participación de la familia y el apoyo desde el hogar constituyen factores fundamentales para el desarrollo de los aprendizajes, especialmente en los estudiantes con necesidades educativas especiales atendidos en un Centro de Educación Básica Especial (CEBE). La familia es el primer agente formador del estudiante, por lo que su involucramiento en el proceso educativo influye de manera directa en el rendimiento académico, la motivación y el desarrollo de las competencias comunicativas. </w:t>
      </w:r>
    </w:p>
    <w:p w14:paraId="474D374B" w14:textId="77777777" w:rsidR="00026258" w:rsidRDefault="0082517D">
      <w:pPr>
        <w:spacing w:after="279" w:line="358" w:lineRule="auto"/>
        <w:ind w:left="-15" w:right="8"/>
      </w:pPr>
      <w:r>
        <w:t xml:space="preserve">La presente investigación surge a partir de las prácticas preprofesionales realizadas en escuelas básica regular, posteriormente al observar casos de estudiantes surge hacer la investigación en un Centro de Educación Básica Especial de la provincia de Andahuaylas, donde se observó una realidad preocupante caracterizada por la ausencia de algunos padres en el seguimiento escolar, escaso acompañamiento en las tareas del hogar y estudiantes con bajo nivel de logro en el área de Comunicación. Asimismo, se evidenció que, si bien en algunos casos existe participación de los padres, el apoyo familiar no siempre se da de manera sistemática ni articulada con la escuela. </w:t>
      </w:r>
    </w:p>
    <w:p w14:paraId="784F13CE" w14:textId="77777777" w:rsidR="00026258" w:rsidRDefault="0082517D">
      <w:pPr>
        <w:spacing w:after="280" w:line="357" w:lineRule="auto"/>
        <w:ind w:left="-15" w:right="8"/>
      </w:pPr>
      <w:r>
        <w:t xml:space="preserve">Frente a esta situación, el estudio tiene como objetivo determinar el efecto de la participación de los padres y del apoyo familiar autoevaluado sobre el logro académico de los estudiantes en el área de Comunicación en un Centro de Educación Básica Especial de la provincia de Andahuaylas. La investigación es de enfoque cuantitativo, nivel explicativopredictivo y diseño no experimental, y busca aportar evidencias que permitan fortalecer el trabajo conjunto entre la familia y la escuela para mejorar los aprendizajes en contextos de educación inclusiva. </w:t>
      </w:r>
    </w:p>
    <w:p w14:paraId="0CB7C4B1" w14:textId="77777777" w:rsidR="00026258" w:rsidRDefault="0082517D">
      <w:pPr>
        <w:spacing w:after="283" w:line="357" w:lineRule="auto"/>
        <w:ind w:left="-15" w:right="8"/>
      </w:pPr>
      <w:r>
        <w:t xml:space="preserve">La investigación se encuentra estructurada en ocho capítulos. En el Capítulo I se desarrolla el planteamiento de la investigación, comprendiendo la fundamentación del problema, la formulación del problema, los objetivos generales y específicos, la justificación y la factibilidad del estudio. El Capítulo II presenta los antecedentes de la investigación, integrando estudios nacionales e internacionales relacionados con la participación de los padres, el apoyo familiar y el logro académico en estudiantes con necesidades educativas especiales. En el Capítulo III se expone el marco teórico, donde se fundamentan conceptualmente las variables de estudio mediante la revisión de teorías, modelos y definiciones, además de formular las hipótesis, definir los términos básicos, identificar las variables y establecer su definición conceptual y operacional. </w:t>
      </w:r>
    </w:p>
    <w:p w14:paraId="010181B6" w14:textId="77777777" w:rsidR="00026258" w:rsidRDefault="0082517D">
      <w:pPr>
        <w:spacing w:after="280" w:line="357" w:lineRule="auto"/>
        <w:ind w:left="-15" w:right="8"/>
      </w:pPr>
      <w:r>
        <w:t xml:space="preserve">En el Capítulo IV se describe la metodología de la investigación, especificando el enfoque, tipo, nivel, método y diseño del estudio, así como la población, muestra, técnicas e instrumentos de recolección de datos, los procedimientos para determinar la validez y confiabilidad de los instrumentos, y las técnicas de procesamiento y análisis estadístico. En esta etapa, la investigación evaluó la participación de los padres y el apoyo familiar mediante instrumentos estructurados aplicados a las familias, mientras que el logro académico en el área de Comunicación fue determinado a partir de los registros de evaluación correspondientes a las competencias comunicativas de los estudiantes. Posteriormente, mediante estadística descriptiva e inferencial, particularmente el análisis de regresión, se analizó el efecto de las variables independientes sobre el logro académico. </w:t>
      </w:r>
    </w:p>
    <w:p w14:paraId="31D9DA91" w14:textId="77777777" w:rsidR="00026258" w:rsidRDefault="0082517D">
      <w:pPr>
        <w:spacing w:after="263" w:line="358" w:lineRule="auto"/>
        <w:ind w:left="-15" w:right="8"/>
      </w:pPr>
      <w:r>
        <w:t xml:space="preserve">El Capítulo V presenta los resultados obtenidos a partir del análisis descriptivo e inferencial de los datos, mostrando el comportamiento de las variables y el efecto de la participación de los padres y del apoyo familiar sobre el logro académico en el área de Comunicación, así como sobre las competencias de comunicación oral, lectura y producción de textos. El Capítulo VI desarrolla la discusión de los resultados, contrastándolos con los antecedentes y el sustento teórico de la investigación. Finalmente, el Capítulo VII expone las conclusiones derivadas del cumplimiento de los objetivos e hipótesis planteadas, mientras que el Capítulo VIII formula las recomendaciones orientadas a fortalecer la participación familiar y el trabajo articulado entre la familia y la institución educativa, contribuyendo al mejoramiento de los aprendizajes de los estudiantes atendidos en los Centros de Educación Básica Especial. </w:t>
      </w:r>
    </w:p>
    <w:p w14:paraId="0DA2B00A" w14:textId="77777777" w:rsidR="00026258" w:rsidRDefault="0082517D">
      <w:pPr>
        <w:spacing w:after="16" w:line="259" w:lineRule="auto"/>
        <w:ind w:firstLine="0"/>
        <w:jc w:val="left"/>
      </w:pPr>
      <w:r>
        <w:rPr>
          <w:rFonts w:ascii="Arial" w:eastAsia="Arial" w:hAnsi="Arial" w:cs="Arial"/>
          <w:sz w:val="22"/>
        </w:rPr>
        <w:t xml:space="preserve"> </w:t>
      </w:r>
    </w:p>
    <w:p w14:paraId="354839ED" w14:textId="77777777" w:rsidR="00026258" w:rsidRDefault="0082517D">
      <w:pPr>
        <w:spacing w:after="16" w:line="259" w:lineRule="auto"/>
        <w:ind w:firstLine="0"/>
        <w:jc w:val="left"/>
      </w:pPr>
      <w:r>
        <w:rPr>
          <w:rFonts w:ascii="Arial" w:eastAsia="Arial" w:hAnsi="Arial" w:cs="Arial"/>
          <w:sz w:val="22"/>
        </w:rPr>
        <w:t xml:space="preserve"> </w:t>
      </w:r>
    </w:p>
    <w:p w14:paraId="2EE30377" w14:textId="77777777" w:rsidR="00026258" w:rsidRDefault="0082517D">
      <w:pPr>
        <w:spacing w:after="16" w:line="259" w:lineRule="auto"/>
        <w:ind w:firstLine="0"/>
        <w:jc w:val="left"/>
      </w:pPr>
      <w:r>
        <w:rPr>
          <w:rFonts w:ascii="Arial" w:eastAsia="Arial" w:hAnsi="Arial" w:cs="Arial"/>
          <w:sz w:val="22"/>
        </w:rPr>
        <w:t xml:space="preserve"> </w:t>
      </w:r>
    </w:p>
    <w:p w14:paraId="5608BD90" w14:textId="77777777" w:rsidR="00026258" w:rsidRDefault="0082517D">
      <w:pPr>
        <w:spacing w:after="19" w:line="259" w:lineRule="auto"/>
        <w:ind w:firstLine="0"/>
        <w:jc w:val="left"/>
      </w:pPr>
      <w:r>
        <w:rPr>
          <w:rFonts w:ascii="Arial" w:eastAsia="Arial" w:hAnsi="Arial" w:cs="Arial"/>
          <w:sz w:val="22"/>
        </w:rPr>
        <w:t xml:space="preserve"> </w:t>
      </w:r>
    </w:p>
    <w:p w14:paraId="285D30E4" w14:textId="77777777" w:rsidR="00026258" w:rsidRDefault="0082517D">
      <w:pPr>
        <w:spacing w:after="16" w:line="259" w:lineRule="auto"/>
        <w:ind w:firstLine="0"/>
        <w:jc w:val="left"/>
      </w:pPr>
      <w:r>
        <w:rPr>
          <w:rFonts w:ascii="Arial" w:eastAsia="Arial" w:hAnsi="Arial" w:cs="Arial"/>
          <w:sz w:val="22"/>
        </w:rPr>
        <w:t xml:space="preserve"> </w:t>
      </w:r>
    </w:p>
    <w:p w14:paraId="1A296875" w14:textId="77777777" w:rsidR="00026258" w:rsidRDefault="0082517D">
      <w:pPr>
        <w:spacing w:after="16" w:line="259" w:lineRule="auto"/>
        <w:ind w:firstLine="0"/>
        <w:jc w:val="left"/>
      </w:pPr>
      <w:r>
        <w:rPr>
          <w:rFonts w:ascii="Arial" w:eastAsia="Arial" w:hAnsi="Arial" w:cs="Arial"/>
          <w:sz w:val="22"/>
        </w:rPr>
        <w:t xml:space="preserve"> </w:t>
      </w:r>
    </w:p>
    <w:p w14:paraId="41990AE0" w14:textId="77777777" w:rsidR="00026258" w:rsidRDefault="0082517D">
      <w:pPr>
        <w:spacing w:after="16" w:line="259" w:lineRule="auto"/>
        <w:ind w:firstLine="0"/>
        <w:jc w:val="left"/>
      </w:pPr>
      <w:r>
        <w:rPr>
          <w:rFonts w:ascii="Arial" w:eastAsia="Arial" w:hAnsi="Arial" w:cs="Arial"/>
          <w:sz w:val="22"/>
        </w:rPr>
        <w:t xml:space="preserve"> </w:t>
      </w:r>
    </w:p>
    <w:p w14:paraId="2742F9F6" w14:textId="77777777" w:rsidR="00026258" w:rsidRDefault="0082517D">
      <w:pPr>
        <w:spacing w:after="0" w:line="259" w:lineRule="auto"/>
        <w:ind w:firstLine="0"/>
        <w:jc w:val="left"/>
      </w:pPr>
      <w:r>
        <w:rPr>
          <w:rFonts w:ascii="Arial" w:eastAsia="Arial" w:hAnsi="Arial" w:cs="Arial"/>
          <w:sz w:val="22"/>
        </w:rPr>
        <w:t xml:space="preserve"> </w:t>
      </w:r>
    </w:p>
    <w:p w14:paraId="4F7C09E3" w14:textId="77777777" w:rsidR="00026258" w:rsidRDefault="0082517D">
      <w:pPr>
        <w:pStyle w:val="Ttulo1"/>
        <w:ind w:right="5"/>
      </w:pPr>
      <w:bookmarkStart w:id="8" w:name="_Toc148161"/>
      <w:r>
        <w:t xml:space="preserve">CAPÍTULO I PLANTEAMIENTO DE INVESTIGACIÓN  </w:t>
      </w:r>
      <w:bookmarkEnd w:id="8"/>
    </w:p>
    <w:p w14:paraId="64943A28" w14:textId="77777777" w:rsidR="00026258" w:rsidRDefault="0082517D">
      <w:pPr>
        <w:pStyle w:val="Ttulo1"/>
        <w:spacing w:after="134"/>
        <w:ind w:left="-5" w:right="0"/>
        <w:jc w:val="left"/>
      </w:pPr>
      <w:bookmarkStart w:id="9" w:name="_Toc148162"/>
      <w:r>
        <w:t xml:space="preserve">1.1. Fundamentación del problema </w:t>
      </w:r>
      <w:bookmarkEnd w:id="9"/>
    </w:p>
    <w:p w14:paraId="2587F191" w14:textId="77777777" w:rsidR="00026258" w:rsidRDefault="0082517D">
      <w:pPr>
        <w:ind w:left="-15" w:right="8"/>
      </w:pPr>
      <w:r>
        <w:t xml:space="preserve">La discapacidad constituye una condición que restringe diversas dimensiones del desarrollo humano, afectando la calidad de vida, la educación, la salud y el bienestar de las personas. Según estimaciones de la UNESCO, en el mundo existen alrededor de 240 millones de niños con algún tipo de discapacidad, muchos de los cuales requieren atención a sus necesidades educativas especiales (NEE). No obstante, una parte considerable de esta población continúa enfrentando obstáculos que dificultan su acceso equitativo a una educación de calidad (UNESCO, 2021). </w:t>
      </w:r>
    </w:p>
    <w:p w14:paraId="6B4B03C4" w14:textId="77777777" w:rsidR="00026258" w:rsidRDefault="0082517D">
      <w:pPr>
        <w:ind w:left="-15" w:right="8"/>
      </w:pPr>
      <w:r>
        <w:t xml:space="preserve">En Argentina, según el Instituto Nacional de Estadística y Censos (INDEC, 2023), se estima que aproximadamente 3,7 millones de personas presentan algún tipo de limitación funcional, cifra que equivale al 9,8% de la población nacional. La incidencia de la discapacidad tiende a incrementarse con la edad, aunque no se evidencian diferencias territoriales significativas entre las diversas regiones del país, Asimismo, alrededor del 3,7% de la población cuenta con el Certificado Único de Discapacidad (CUD). En cuanto al ámbito educativo, la creación y expansión de las escuelas especiales en Argentina se remonta a la década de 1950, organizándose en función de los tipos y grados de discapacidad. En la actualidad, más de 200 000 estudiantes con discapacidad cursan estudios en los niveles inicial, primario y secundario del sistema educativo. De acuerdo con el </w:t>
      </w:r>
      <w:r>
        <w:rPr>
          <w:i/>
        </w:rPr>
        <w:t>Relevamiento Anual 2021</w:t>
      </w:r>
      <w:r>
        <w:t xml:space="preserve"> de la Dirección de Información y Estadística Educativa del Ministerio de Educación, 209 553 alumnos con discapacidad asisten a instituciones educativas: 101 107 en escuelas especiales y 108 446 en escuelas comunes. Estos datos evidencian que más de la mitad de la población estudiantil con discapacidad se encuentra integrada en entornos educativos inclusivos, lo que representa un avance significativo en la implementación de políticas orientadas a garantizar el derecho a una educación equitativa y la calidad (Ministerio de Educación, 2021). </w:t>
      </w:r>
    </w:p>
    <w:p w14:paraId="37DC69F8" w14:textId="37C4505B" w:rsidR="00026258" w:rsidRDefault="0082517D">
      <w:pPr>
        <w:ind w:left="-15" w:right="8"/>
      </w:pPr>
      <w:r>
        <w:t xml:space="preserve">En el contexto mexicano, la inclusión educativa de la niñez con discapacidad continúa siendo un desafío, pues más de la mitad de quienes presentan discapacidad, limitación o condición mental en edad escolar obligatoria (de cinco a catorce años) no asisten a la escuela. Según el INEGI, esta población asciende a 1 568 788 menores, de los cuales solo 718 911 están integrados al Sistema Educativo Nacional, alcanzando una cobertura del 45,8%. En conjunto, los estudiantes con discapacidad constituyen apenas el 2,07 % de la matrícula total del país (INEGI y SEP, 2023). Por su parte, la UNESCO (2023) señala que en México existen aproximadamente 34,8 millones de niñas, niños y jóvenes en edad de cursar la educación obligatoria (de 3 a 18 años), de los cuales cerca de 6,4 millones, equivalentes al 18%, permanecen fuera del sistema escolar. </w:t>
      </w:r>
      <w:r w:rsidR="00B87A3A" w:rsidRPr="00B87A3A">
        <w:t>Una parte importante de esta población pertenece a grupos que desde hace años enfrentan mayores dificultades, como las comunidades indígenas, las personas con discapacidad y quienes viven en zonas rurales o forman parte de poblaciones afrodescendientes, lo cual deja ver que todavía existen diferencias que dificultan acceder a la educación en las mismas condiciones y que, por ello, es necesario seguir impulsando políticas inclusivas que ayuden a generar mayores oportunidades educativas en el país.</w:t>
      </w:r>
      <w:r>
        <w:t xml:space="preserve"> </w:t>
      </w:r>
    </w:p>
    <w:p w14:paraId="1DDA1B00" w14:textId="207EF520" w:rsidR="00026258" w:rsidRDefault="0082517D">
      <w:pPr>
        <w:ind w:left="-15" w:right="8"/>
      </w:pPr>
      <w:r>
        <w:t xml:space="preserve">En el caso del Perú, de acuerdo con el Consejo Nacional para la Integración de la Persona con Discapacidad (CONADIS, 2024), se encuentran registradas 496 778 personas con discapacidad, evidenciándose un incremento de 51 447 nuevas inscripciones durante el año 2024. </w:t>
      </w:r>
      <w:r w:rsidR="00B87A3A" w:rsidRPr="00B87A3A">
        <w:t>En este contexto, el derecho a la educación, reconocido para todos los ciudadanos peruanos, también supone que el Estado garantice políticas, sistemas y programas educativos que realmente respondan a las características y necesidades educativas especiales de esta población</w:t>
      </w:r>
      <w:r>
        <w:t xml:space="preserve">.  </w:t>
      </w:r>
    </w:p>
    <w:p w14:paraId="534A828D" w14:textId="0989D939" w:rsidR="00026258" w:rsidRDefault="00234E7E">
      <w:pPr>
        <w:ind w:left="-15" w:right="8"/>
      </w:pPr>
      <w:r w:rsidRPr="00234E7E">
        <w:t>En el Perú, poco a poco se viene dando mayor importancia a que las personas con discapacidad puedan acceder a la educación en las mismas condiciones que los demás, dentro de una mirada más inclusiva e intercultural, por ello, el Estado promueve su participación en el sistema educativo de dos maneras, ya sea mediante su incorporación a escuelas regulares o a través de instituciones especializadas, conocidas como Centros de Educación Básica Especial (CEBE), según el Ministerio de Educación del Perú (MINEDU, 2023). En estos centros se brinda atención a estudiantes con necesidades educativas especiales (NEE), quienes requieren adaptaciones curriculares, apoyo especializado y estrategias de enseñanza ajustadas a sus necesidades, con la finalidad de acompañar mejor su aprendizaje, favorecer su desarrollo y facilitar una participación más activa en el proceso educativo</w:t>
      </w:r>
      <w:r w:rsidR="0082517D">
        <w:t xml:space="preserve">. </w:t>
      </w:r>
    </w:p>
    <w:p w14:paraId="37337EFF" w14:textId="4C5E3F9D" w:rsidR="00234E7E" w:rsidRDefault="00234E7E" w:rsidP="00234E7E">
      <w:pPr>
        <w:ind w:left="-15" w:right="8"/>
      </w:pPr>
      <w:r w:rsidRPr="00234E7E">
        <w:t>Estos centros buscan brindar una atención más cercana a las distintas necesidades de los estudiantes, ofreciéndoles un espacio donde puedan aprender y recibir el apoyo que requieren, especialmente cuando presentan dificultades cognitivas, físicas, sensoriales o emocionales que hacen más compleja su atención en una escuela regular, por eso, los docentes de los CEBE adaptan el currículo y trabajan con estrategias más flexibles, tomando en cuenta las características y el ritmo de cada estudiante. A este trabajo también se suman psicólogos, terapeutas ocupacionales y fisioterapeutas, quienes acompañan de manera coordinada su proceso de desarrollo, mientras que, desde el ámbito educativo, se busca que los estudiantes puedan relacionarse mejor con su entorno, participar en la comunidad y alcanzar poco a poco una mayor autonomía tanto en sus estudios como en su vida diaria</w:t>
      </w:r>
      <w:r>
        <w:t>.</w:t>
      </w:r>
    </w:p>
    <w:p w14:paraId="6F6B8D63" w14:textId="323906ED" w:rsidR="00234E7E" w:rsidRDefault="00234E7E" w:rsidP="00234E7E">
      <w:pPr>
        <w:ind w:left="-15" w:right="8"/>
      </w:pPr>
      <w:r w:rsidRPr="00234E7E">
        <w:t>De esta manera, los Centros de Educación Básica Especial (CEBE) permiten que el Estado peruano atienda de forma más cercana las distintas necesidades educativas, brindando a niños, niñas y jóvenes de 3 a 20 años la posibilidad de acceder a una educación acorde con sus características, mientras se impulsa su desarrollo y una mayor participación dentro de la sociedad</w:t>
      </w:r>
      <w:r>
        <w:t>.</w:t>
      </w:r>
    </w:p>
    <w:p w14:paraId="726B682F" w14:textId="4E422790" w:rsidR="00026258" w:rsidRDefault="00234E7E" w:rsidP="00234E7E">
      <w:pPr>
        <w:ind w:left="-15" w:right="8"/>
      </w:pPr>
      <w:r w:rsidRPr="00234E7E">
        <w:t>Desde un enfoque más inclusivo, los Centros de Educación Básica Especial (CEBE) atienden a estudiantes con distintas condiciones de discapacidad, como la física, que puede generar dificultades en el autocuidado, la coordinación motora, el lenguaje, la socialización o la escritura, además de la discapacidad sensorial, ya sea auditiva o visual, y la discapacidad intelectual. Según Save the Children (2008), esta diversidad hace necesario adaptar el currículo nacional a las necesidades de cada estudiante, dando mayor importancia al desarrollo de habilidades funcionales, sociales y comunicativas, ya que algunos también presentan dificultades para comunicarse, relacionarse o desenvolverse en ciertas situaciones, por eso, estos centros trabajan con apoyos visuales y estrategias más personalizadas, buscando que el aprendizaje sea más accesible, que puedan ganar autonomía y que su desarrollo sea acompañado de una manera más cercana</w:t>
      </w:r>
      <w:r w:rsidR="0082517D">
        <w:t xml:space="preserve">. </w:t>
      </w:r>
    </w:p>
    <w:p w14:paraId="54699303" w14:textId="10747A1F" w:rsidR="001A6EAD" w:rsidRDefault="001A6EAD" w:rsidP="001A6EAD">
      <w:pPr>
        <w:ind w:left="-15" w:right="8"/>
      </w:pPr>
      <w:r>
        <w:t>En la región de Apurímac, estudios como el de Carrasco Huamán (2024), realizado en el distrito de Pacobamba, provincia de Andahuaylas, muestran que cuando los padres se mantienen más presentes en las actividades educativas de sus hijos, el rendimiento académico puede verse favorecido, sobre todo en el área de Comunicación.</w:t>
      </w:r>
    </w:p>
    <w:p w14:paraId="504AC584" w14:textId="68BC0764" w:rsidR="001A6EAD" w:rsidRDefault="001A6EAD" w:rsidP="001A6EAD">
      <w:pPr>
        <w:ind w:left="-15" w:right="8"/>
      </w:pPr>
      <w:r>
        <w:t>Esta idea también aparece en los trabajos de Bolívar y Bolívar-Ruano (2015) y Comellas (2019), en España, quienes señalan que la familia tiene una presencia importante en la educación de los niños, pues forma parte de sus experiencias, costumbres y relaciones cotidianas, mientras que Renty y Roeyers (2006), en Bélgica, indican que el apoyo de los padres durante la etapa escolar guarda relación con la forma en que los hijos viven su proceso de aprendizaje. Por su parte, Vergara et al. (2022), en Chile, destacan que sentirse acompañado por la familia puede favorecer el bienestar emocional y también el desarrollo educativo del estudiante.</w:t>
      </w:r>
    </w:p>
    <w:p w14:paraId="5493A650" w14:textId="09504D8E" w:rsidR="00026258" w:rsidRDefault="001A6EAD" w:rsidP="001A6EAD">
      <w:pPr>
        <w:ind w:left="-15" w:right="8"/>
      </w:pPr>
      <w:r>
        <w:t>En los estudiantes con discapacidad y necesidades educativas especiales (NEE), este acompañamiento familiar tiene todavía mayor importancia, porque cuando la comunicación entre los padres, la escuela y los estudiantes es escasa, o cuando la familia participa poco en las actividades de la institución, pueden aparecer dificultades que terminan afectando tanto el aprendizaje como su integración en el entorno escolar</w:t>
      </w:r>
      <w:r w:rsidR="00234E7E">
        <w:t xml:space="preserve">. </w:t>
      </w:r>
      <w:r w:rsidR="0082517D">
        <w:t xml:space="preserve">De acuerdo con el Ministerio de Educación (Minedu, 2023), el acompañamiento familiar resulta fundamental para garantizar el logro de los aprendizajes; por ello, en los Centros de Educación Básica Especial (CEBE) se implementan estrategias orientadas a fortalecer la participación de las familias. En este contexto, el trabajo tutorial en la Educación Básica Especial se desarrolla principalmente con las familias, tanto de forma individual como grupal, mediante actividades diversas que incluyen talleres, visitas domiciliarias, entrevistas personales y acciones colaborativas en beneficio del aula y de la comunidad educativa. </w:t>
      </w:r>
    </w:p>
    <w:p w14:paraId="3F603456" w14:textId="77777777" w:rsidR="00026258" w:rsidRDefault="0082517D">
      <w:pPr>
        <w:ind w:left="-15" w:right="8"/>
      </w:pPr>
      <w:r>
        <w:t xml:space="preserve">La literatura que aborda la relación entre la familia y la escuela, en cuanto a su impacto positivo en el aprendizaje y los logros académicos de los estudiantes, identifica dos formas principales de involucramiento familiar. La primera, denominada participación de los padres, se refiere a la implicación de las familias en las actividades y programas promovidos por el sistema educativo, la institución escolar o el docente del aula. La segunda, conocida como apoyo de los padres o apoyo familiar, alude a las prácticas de acompañamiento y respaldo al aprendizaje que se desarrollan en el hogar y en otros contextos fuera del entorno escolar (Bazán et al., 2024). </w:t>
      </w:r>
    </w:p>
    <w:p w14:paraId="2E7FD519" w14:textId="0B694923" w:rsidR="001A6EAD" w:rsidRDefault="0082517D" w:rsidP="001A6EAD">
      <w:pPr>
        <w:ind w:left="-15" w:right="8"/>
      </w:pPr>
      <w:r>
        <w:t xml:space="preserve">Según el Ministerio de Educación (MINEDU, 2013), las personas con discapacidad, en función de sus características individuales y del desarrollo de sus habilidades, tienen la posibilidad de continuar su formación en diversas instituciones de educación superior, lo que amplía sus oportunidades de desarrollo profesional y de inserción laboral. </w:t>
      </w:r>
      <w:r w:rsidR="001A6EAD" w:rsidRPr="001A6EAD">
        <w:t>En este proceso, la familia tiene un papel muy importante, porque acompaña el trabajo que realiza la escuela especial y ayuda a reforzar las habilidades y capacidades de los niños con necesidades educativas especiales (NEE), de modo que, con el tiempo, puedan desenvolverse con mayor autonomía y realizar actividades que aporten a su bienestar tanto en casa como en su entorno social. Por ello, en espacios como los Centros de Educación Básica Especial (CEBE), es importante conocer cómo participan los padres en la educación de sus hijos, qué apoyo les brindan y cómo este acompañamiento se relaciona con sus logros académicos, sobre todo en el área de Comunicación</w:t>
      </w:r>
      <w:r w:rsidR="001A6EAD">
        <w:t>.</w:t>
      </w:r>
    </w:p>
    <w:p w14:paraId="3307F42F" w14:textId="2405A95B" w:rsidR="001A6EAD" w:rsidRDefault="001A6EAD" w:rsidP="001A6EAD">
      <w:pPr>
        <w:ind w:left="-15" w:right="8"/>
      </w:pPr>
      <w:r>
        <w:t>Actualmente, la participación de la familia tiene un peso importante en la educación de los estudiantes con necesidades educativas especiales, sobre todo en la provincia de Andahuaylas, donde muchas familias atraviesan dificultades económicas y sociales que pueden influir en la forma en que acompañan a sus hijos, por eso, el apoyo que reciben en casa cobra especial importancia, principalmente en el área de Comunicación, ya que esta forma parte de aprendizajes necesarios para desenvolverse, relacionarse con los demás y continuar desarrollándose.</w:t>
      </w:r>
    </w:p>
    <w:p w14:paraId="1A78AE4E" w14:textId="622E4478" w:rsidR="00026258" w:rsidRDefault="001A6EAD" w:rsidP="001A6EAD">
      <w:pPr>
        <w:ind w:left="-15" w:right="8"/>
      </w:pPr>
      <w:r>
        <w:t>Sin embargo, en una institución educativa especial del distrito se ha observado que varias familias tienen dificultades para participar de manera constante en la educación de sus hijos, no necesariamente porque exista falta de interés o preocupación, sino porque muchos padres y madres deben cumplir jornadas extensas de trabajo, principalmente en actividades agrícolas u otras ocupaciones que reducen el tiempo que pueden dedicar a este acompañamiento, a lo que también se suma, en algunos casos, la poca orientación o el desconocimiento de estrategias que podrían utilizar para apoyar de una mejor manera el proceso educativo de sus hijos</w:t>
      </w:r>
      <w:r w:rsidR="0082517D">
        <w:t xml:space="preserve">.  </w:t>
      </w:r>
    </w:p>
    <w:p w14:paraId="22C39997" w14:textId="353666B7" w:rsidR="00026258" w:rsidRDefault="001A6EAD">
      <w:pPr>
        <w:ind w:left="-15" w:right="8"/>
      </w:pPr>
      <w:r w:rsidRPr="001A6EAD">
        <w:t>Del mismo modo, la comunicación entre los docentes y las familias suele ser limitada, ya que algunos padres sienten inseguridad al momento de conversar con los profesores o tienen dificultades para comprender ciertos términos técnicos que se utilizan en la escuela, lo que hace más difícil construir una relación cercana y de colaboración, necesaria para acompañar mejor el desarrollo de los niños y niñas. A esto se suman factores culturales y lingüísticos, pues muchas familias tienen el quechua como lengua materna y, en algunos casos, esto puede dificultar la comprensión de la información que reciben por parte de la institución educativa</w:t>
      </w:r>
      <w:r w:rsidR="0082517D">
        <w:t xml:space="preserve">. </w:t>
      </w:r>
    </w:p>
    <w:p w14:paraId="44E7F29F" w14:textId="2F8DC470" w:rsidR="00026258" w:rsidRDefault="001A6EAD">
      <w:pPr>
        <w:ind w:left="-15" w:right="8"/>
      </w:pPr>
      <w:r w:rsidRPr="001A6EAD">
        <w:t>Como consecuencia, varios estudiantes con necesidades educativas especiales presentan dificultades en su rendimiento académico, sobre todo en el área de Comunicación, donde pueden aparecer problemas relacionados con la lectura, la escritura y la expresión oral, además, cuando no cuentan con suficiente acompañamiento en casa, pueden sentirse frustrados, poco motivados o incluso apartados de su propio proceso de aprendizaje, una situación que termina afectando no solo su desempeño escolar, sino también su autoestima y las oportunidades que tienen para desenvolverse mejor en su entorno</w:t>
      </w:r>
      <w:r w:rsidR="0082517D">
        <w:t xml:space="preserve">. </w:t>
      </w:r>
    </w:p>
    <w:p w14:paraId="1153A384" w14:textId="035D34B4" w:rsidR="00026258" w:rsidRDefault="001A6EAD">
      <w:pPr>
        <w:ind w:left="-15" w:right="8"/>
      </w:pPr>
      <w:r w:rsidRPr="001A6EAD">
        <w:t>Frente a esta situación, se propone desarrollar un programa que ayude a acercar más a la escuela y las familias, creando espacios donde los padres puedan sentirse escuchados, valorados y acompañados, sin que su nivel educativo o la lengua que hablan se conviertan en una dificultad. Para ello, se consideran talleres prácticos en la lengua materna de las familias, espacios de diálogo con los docentes, materiales sencillos y adaptados a su realidad para trabajar desde casa, además de un acompañamiento más cercano para cada familia, buscando que los niños y niñas de Andahuaylas crezcan en un entorno donde la escuela y el hogar trabajen juntos, con compromiso y cercanía, y tengan las mismas oportunidades para aprender y desarrollarse</w:t>
      </w:r>
      <w:r w:rsidR="0082517D">
        <w:t xml:space="preserve">. </w:t>
      </w:r>
    </w:p>
    <w:p w14:paraId="50B4CC0E" w14:textId="1BC27F3A" w:rsidR="00026258" w:rsidRDefault="001A6EAD">
      <w:pPr>
        <w:spacing w:after="354"/>
        <w:ind w:left="-15" w:right="8"/>
      </w:pPr>
      <w:r w:rsidRPr="001A6EAD">
        <w:t>En síntesis, la participación de la familia tiene un papel importante en la educación de los estudiantes con necesidades educativas especiales, sin embargo, en zonas rurales como Andahuaylas, las dificultades económicas, sociales, culturales y lingüísticas pueden limitar este acompañamiento, lo que termina influyendo tanto en el aprendizaje como en el bienestar emocional de los niños y niñas</w:t>
      </w:r>
      <w:r w:rsidR="0082517D">
        <w:t xml:space="preserve">. Por ello, fortalecer la relación entre la escuela y la familia mediante programas inclusivos y culturalmente pertinentes resulta una estrategia indispensable para promover aprendizajes significativos y una educación verdaderamente equitativa. </w:t>
      </w:r>
    </w:p>
    <w:p w14:paraId="43050B67" w14:textId="77777777" w:rsidR="00026258" w:rsidRDefault="0082517D">
      <w:pPr>
        <w:pStyle w:val="Ttulo1"/>
        <w:spacing w:after="134"/>
        <w:ind w:left="-5" w:right="0"/>
        <w:jc w:val="left"/>
      </w:pPr>
      <w:bookmarkStart w:id="10" w:name="_Toc148163"/>
      <w:r>
        <w:t xml:space="preserve">1.2. Formulación del Problema </w:t>
      </w:r>
      <w:bookmarkEnd w:id="10"/>
    </w:p>
    <w:p w14:paraId="339351D9" w14:textId="77777777" w:rsidR="00026258" w:rsidRDefault="0082517D">
      <w:pPr>
        <w:spacing w:after="246" w:line="265" w:lineRule="auto"/>
        <w:ind w:left="730" w:hanging="10"/>
        <w:jc w:val="left"/>
      </w:pPr>
      <w:r>
        <w:rPr>
          <w:b/>
        </w:rPr>
        <w:t xml:space="preserve">Pregunta general. </w:t>
      </w:r>
    </w:p>
    <w:p w14:paraId="35B7CD18" w14:textId="77777777" w:rsidR="00026258" w:rsidRDefault="0082517D">
      <w:pPr>
        <w:spacing w:after="3" w:line="477" w:lineRule="auto"/>
        <w:ind w:left="-15"/>
        <w:jc w:val="left"/>
      </w:pPr>
      <w:r>
        <w:t>¿</w:t>
      </w:r>
      <w:r>
        <w:rPr>
          <w:rFonts w:ascii="Arial" w:eastAsia="Arial" w:hAnsi="Arial" w:cs="Arial"/>
          <w:sz w:val="22"/>
        </w:rPr>
        <w:t>Cuál</w:t>
      </w:r>
      <w:r>
        <w:t xml:space="preserve"> es el efecto de la participación de los padres y del apoyo familiar autoevaluado sobre el logro académico de sus hijos en el área de comunicación en un centro de educación básica especial en la provincia de Andahuaylas?</w:t>
      </w:r>
      <w:r>
        <w:rPr>
          <w:b/>
        </w:rPr>
        <w:t xml:space="preserve"> </w:t>
      </w:r>
    </w:p>
    <w:p w14:paraId="6743F4B2" w14:textId="77777777" w:rsidR="00026258" w:rsidRDefault="0082517D">
      <w:pPr>
        <w:spacing w:after="254" w:line="265" w:lineRule="auto"/>
        <w:ind w:left="730" w:hanging="10"/>
        <w:jc w:val="left"/>
      </w:pPr>
      <w:r>
        <w:rPr>
          <w:b/>
        </w:rPr>
        <w:t xml:space="preserve">Problemas específicos: </w:t>
      </w:r>
    </w:p>
    <w:p w14:paraId="350F4ED8" w14:textId="77777777" w:rsidR="00026258" w:rsidRDefault="0082517D">
      <w:pPr>
        <w:numPr>
          <w:ilvl w:val="0"/>
          <w:numId w:val="1"/>
        </w:numPr>
        <w:spacing w:line="357" w:lineRule="auto"/>
        <w:ind w:right="8" w:hanging="360"/>
      </w:pPr>
      <w:r>
        <w:t xml:space="preserve">¿Cuáles son los niveles de participación de los padres, apoyo familiar y logro académico de sus hijos en el área de comunicación en un centro de educación básica especial en la provincia de Andahuaylas?  </w:t>
      </w:r>
    </w:p>
    <w:p w14:paraId="275089D0" w14:textId="77777777" w:rsidR="00026258" w:rsidRDefault="0082517D">
      <w:pPr>
        <w:numPr>
          <w:ilvl w:val="0"/>
          <w:numId w:val="1"/>
        </w:numPr>
        <w:spacing w:line="357" w:lineRule="auto"/>
        <w:ind w:right="8" w:hanging="360"/>
      </w:pPr>
      <w:r>
        <w:t xml:space="preserve">¿Cuál es la influencia de la participación de los padres en relación al logro académico de sus hijos en el área de comunicación en un centro de educación básica especial en la provincia de Andahuaylas? </w:t>
      </w:r>
    </w:p>
    <w:p w14:paraId="57C3C621" w14:textId="77777777" w:rsidR="00026258" w:rsidRDefault="0082517D">
      <w:pPr>
        <w:numPr>
          <w:ilvl w:val="0"/>
          <w:numId w:val="1"/>
        </w:numPr>
        <w:spacing w:after="359" w:line="357" w:lineRule="auto"/>
        <w:ind w:right="8" w:hanging="360"/>
      </w:pPr>
      <w:r>
        <w:t xml:space="preserve">¿Cuál es la influencia del apoyo familiar en relación al logro académico de sus hijos en el área de comunicación en un centro de educación básica especial en la provincia de Andahuaylas? </w:t>
      </w:r>
    </w:p>
    <w:p w14:paraId="0C94CA77" w14:textId="77777777" w:rsidR="00026258" w:rsidRDefault="0082517D">
      <w:pPr>
        <w:pStyle w:val="Ttulo1"/>
        <w:spacing w:after="373"/>
        <w:ind w:left="-5" w:right="0"/>
        <w:jc w:val="left"/>
      </w:pPr>
      <w:bookmarkStart w:id="11" w:name="_Toc148164"/>
      <w:r>
        <w:t xml:space="preserve">1.3. Objetivos de la Investigación </w:t>
      </w:r>
      <w:bookmarkEnd w:id="11"/>
    </w:p>
    <w:p w14:paraId="4327EEFA" w14:textId="77777777" w:rsidR="00026258" w:rsidRDefault="0082517D">
      <w:pPr>
        <w:pStyle w:val="Ttulo2"/>
        <w:ind w:left="-5" w:right="0"/>
      </w:pPr>
      <w:bookmarkStart w:id="12" w:name="_Toc148165"/>
      <w:r>
        <w:t xml:space="preserve">1.3.1. Objetivo general: </w:t>
      </w:r>
      <w:bookmarkEnd w:id="12"/>
    </w:p>
    <w:p w14:paraId="6E07CC0D" w14:textId="77777777" w:rsidR="00026258" w:rsidRDefault="0082517D">
      <w:pPr>
        <w:spacing w:after="357" w:line="359" w:lineRule="auto"/>
        <w:ind w:left="-15" w:firstLine="0"/>
        <w:jc w:val="left"/>
      </w:pPr>
      <w:r>
        <w:t>Determinar el efecto de la participación de los padres y del apoyo familiar autoevaluado sobre el logro académico de sus hijos en el área de comunicación en un centro de educación básica especial en la provincia de Andahuaylas.</w:t>
      </w:r>
      <w:r>
        <w:rPr>
          <w:rFonts w:ascii="Arial" w:eastAsia="Arial" w:hAnsi="Arial" w:cs="Arial"/>
        </w:rPr>
        <w:t xml:space="preserve"> </w:t>
      </w:r>
    </w:p>
    <w:p w14:paraId="3C2C09C1" w14:textId="77777777" w:rsidR="00026258" w:rsidRDefault="0082517D">
      <w:pPr>
        <w:pStyle w:val="Ttulo2"/>
        <w:ind w:left="-5" w:right="0"/>
      </w:pPr>
      <w:bookmarkStart w:id="13" w:name="_Toc148166"/>
      <w:r>
        <w:t xml:space="preserve">1.3.2. Objetivo específico   </w:t>
      </w:r>
      <w:bookmarkEnd w:id="13"/>
    </w:p>
    <w:p w14:paraId="007F14B2" w14:textId="77777777" w:rsidR="00026258" w:rsidRDefault="0082517D">
      <w:pPr>
        <w:spacing w:after="3" w:line="359" w:lineRule="auto"/>
        <w:ind w:left="-15"/>
        <w:jc w:val="left"/>
      </w:pPr>
      <w:r>
        <w:t xml:space="preserve"> 1- Determinar los niveles de participación de los padres, apoyo familiar y logro académico de sus hijos en el área de comunicación en un centro de educación básica especial en la provincia de Andahuaylas.  </w:t>
      </w:r>
    </w:p>
    <w:p w14:paraId="2649B381" w14:textId="77777777" w:rsidR="00026258" w:rsidRDefault="0082517D">
      <w:pPr>
        <w:numPr>
          <w:ilvl w:val="0"/>
          <w:numId w:val="2"/>
        </w:numPr>
        <w:spacing w:after="3" w:line="359" w:lineRule="auto"/>
        <w:jc w:val="left"/>
      </w:pPr>
      <w:r>
        <w:t xml:space="preserve">– Determinar la influencia de la participación de los padres en relación al logro académico de sus hijos en el área de comunicación en un centro de educación básica especial en la provincia de Andahuaylas. </w:t>
      </w:r>
    </w:p>
    <w:p w14:paraId="7478103D" w14:textId="77777777" w:rsidR="00026258" w:rsidRDefault="0082517D">
      <w:pPr>
        <w:numPr>
          <w:ilvl w:val="0"/>
          <w:numId w:val="2"/>
        </w:numPr>
        <w:spacing w:after="360" w:line="359" w:lineRule="auto"/>
        <w:jc w:val="left"/>
      </w:pPr>
      <w:r>
        <w:t xml:space="preserve">– Determinar la influencia del apoyo familiar en relación al logro académico de sus hijos en el área de comunicación en un centro de educación básica especial en la provincia de Andahuaylas. </w:t>
      </w:r>
    </w:p>
    <w:p w14:paraId="3D13D83A" w14:textId="77777777" w:rsidR="00026258" w:rsidRDefault="0082517D">
      <w:pPr>
        <w:pStyle w:val="Ttulo1"/>
        <w:spacing w:after="134"/>
        <w:ind w:left="-5" w:right="0"/>
        <w:jc w:val="left"/>
      </w:pPr>
      <w:bookmarkStart w:id="14" w:name="_Toc148167"/>
      <w:r>
        <w:t xml:space="preserve">1.4. Justificación de un estudio </w:t>
      </w:r>
      <w:bookmarkEnd w:id="14"/>
    </w:p>
    <w:p w14:paraId="3D5B060F" w14:textId="77777777" w:rsidR="00026258" w:rsidRDefault="0082517D">
      <w:pPr>
        <w:spacing w:after="246" w:line="265" w:lineRule="auto"/>
        <w:ind w:left="730" w:hanging="10"/>
        <w:jc w:val="left"/>
      </w:pPr>
      <w:r>
        <w:rPr>
          <w:b/>
        </w:rPr>
        <w:t xml:space="preserve">Justificación práctica </w:t>
      </w:r>
    </w:p>
    <w:p w14:paraId="680430E2" w14:textId="77777777" w:rsidR="00026258" w:rsidRDefault="0082517D">
      <w:pPr>
        <w:ind w:left="-15" w:right="8"/>
      </w:pPr>
      <w:r>
        <w:t xml:space="preserve">La presente investigación se realiza porque, en los Centros de Educación Básica Especial de la provincia de Andahuaylas, se observa que la participación de los padres y el apoyo familiar no siempre son constantes en el proceso educativo de los estudiantes con necesidades educativas especiales (NEE), situación que podría estar limitando el desarrollo de sus competencias comunicativas y el logro de mejores resultados académicos. Considerando que la familia constituye el primer espacio de aprendizaje y socialización, resulta necesario conocer cómo su involucramiento influye en el desempeño de los estudiantes en el área de Comunicación. </w:t>
      </w:r>
    </w:p>
    <w:p w14:paraId="03D43A3A" w14:textId="77777777" w:rsidR="00026258" w:rsidRDefault="0082517D">
      <w:pPr>
        <w:ind w:left="-15" w:right="8"/>
      </w:pPr>
      <w:r>
        <w:t xml:space="preserve">Asimismo, esta investigación se desarrolla para generar información que permita fortalecer el trabajo articulado entre la familia y la institución educativa. Los resultados sirven para identificar prácticas de acompañamiento familiar que favorezcan el desarrollo de las competencias comunicativas y expone evidencias que orienten el diseño de estrategias, programas o acciones dirigidas a incrementar la participación de los padres en el proceso educativo, contribuyendo así a mejorar el aprendizaje de los estudiantes con NEE. </w:t>
      </w:r>
    </w:p>
    <w:p w14:paraId="7FCA7AAA" w14:textId="77777777" w:rsidR="00026258" w:rsidRDefault="0082517D">
      <w:pPr>
        <w:spacing w:after="246" w:line="265" w:lineRule="auto"/>
        <w:ind w:left="730" w:hanging="10"/>
        <w:jc w:val="left"/>
      </w:pPr>
      <w:r>
        <w:rPr>
          <w:b/>
        </w:rPr>
        <w:t xml:space="preserve">Justificación teórica </w:t>
      </w:r>
    </w:p>
    <w:p w14:paraId="15D0C36C" w14:textId="77777777" w:rsidR="00026258" w:rsidRDefault="0082517D">
      <w:pPr>
        <w:ind w:left="-15" w:right="8"/>
      </w:pPr>
      <w:r>
        <w:t xml:space="preserve">La investigación se realiza porque existe la necesidad de ampliar el conocimiento científico acerca de la relación entre la participación de los padres, el apoyo familiar y el logro académico en el área de Comunicación de estudiantes con necesidades educativas especiales, tema que aún presenta escasa evidencia en el contexto de la provincia de Andahuaylas. Si bien existen investigaciones sobre la influencia de la familia en el aprendizaje, resulta pertinente analizar este fenómeno en una población con características particulares, como son los estudiantes atendidos en los Centros de Educación Básica Especial. Asimismo, la relevancia del estudio se sustenta en que las evaluaciones nacionales e internacionales, como la Evaluación </w:t>
      </w:r>
    </w:p>
    <w:p w14:paraId="04E5BCDC" w14:textId="77777777" w:rsidR="00026258" w:rsidRDefault="0082517D">
      <w:pPr>
        <w:ind w:left="-15" w:right="8" w:firstLine="0"/>
      </w:pPr>
      <w:r>
        <w:t xml:space="preserve">Nacional de Logros de Aprendizaje (ENLA) y el Programme for International Student Assessment (PISA), han evidenciado de manera reiterada la necesidad de fortalecer el desarrollo de las competencias comunicativas y mejorar los niveles de desempeño académico de los estudiantes, resaltando la importancia de los factores familiares y del contexto educativo como elementos que pueden contribuir al logro de mejores resultados de aprendizaje. </w:t>
      </w:r>
    </w:p>
    <w:p w14:paraId="7C8B075B" w14:textId="241F7858" w:rsidR="00026258" w:rsidRDefault="0082517D">
      <w:pPr>
        <w:ind w:left="-15" w:right="8"/>
      </w:pPr>
      <w:r>
        <w:t xml:space="preserve">Asimismo, el estudio se desarrolla para aportar evidencia empírica que fortalezca los planteamientos de la teoría sociocultural de Vygotsky (1978), la teoría del aprendizaje significativo de Ausubel (1968) y el modelo ecológico de Bronfenbrenner (1987), los cuales sostienen que el desarrollo y el aprendizaje están estrechamente vinculados con la interacción familiar y el contexto social. </w:t>
      </w:r>
      <w:r w:rsidR="001A6EAD" w:rsidRPr="001A6EAD">
        <w:t>De esta manera, los resultados permiten conocer un poco más sobre la educación inclusiva y sobre el papel que tiene la familia en el desarrollo de las competencias comunicativas y el logro académico en el área de Comunicación, ya que ayudan a comprender mejor de qué forma la participación y el apoyo familiar pueden reflejarse en el desempeño de los estudiantes con necesidades educativas especiales</w:t>
      </w:r>
      <w:r>
        <w:t xml:space="preserve">. </w:t>
      </w:r>
    </w:p>
    <w:p w14:paraId="7CA61A2D" w14:textId="77777777" w:rsidR="00026258" w:rsidRDefault="0082517D">
      <w:pPr>
        <w:spacing w:after="246" w:line="265" w:lineRule="auto"/>
        <w:ind w:left="730" w:hanging="10"/>
        <w:jc w:val="left"/>
      </w:pPr>
      <w:r>
        <w:rPr>
          <w:b/>
        </w:rPr>
        <w:t xml:space="preserve">Justificación Metodológica </w:t>
      </w:r>
    </w:p>
    <w:p w14:paraId="0B4734C0" w14:textId="4631E0A8" w:rsidR="00026258" w:rsidRDefault="001A6EAD">
      <w:pPr>
        <w:ind w:left="-15" w:right="8"/>
      </w:pPr>
      <w:r w:rsidRPr="001A6EAD">
        <w:t>Esta investigación nace de la necesidad de contar con información válida y confiable que permita entender mejor cómo la participación de los padres y el apoyo familiar pueden influir en el logro académico del área de Comunicación en estudiantes con necesidades educativas especiales, por ello, se considera importante aplicar procedimientos metodológicos adecuados que permitan recoger datos claros y útiles para el desarrollo del estudio</w:t>
      </w:r>
      <w:r w:rsidR="0082517D">
        <w:t xml:space="preserve">. </w:t>
      </w:r>
    </w:p>
    <w:p w14:paraId="45BF5BBA" w14:textId="77777777" w:rsidR="00026258" w:rsidRDefault="0082517D">
      <w:pPr>
        <w:spacing w:after="354"/>
        <w:ind w:left="-15" w:right="8"/>
      </w:pPr>
      <w:r>
        <w:t xml:space="preserve">Asimismo, el estudio se desarrolla para diseñar y aplicar instrumentos de medición que evalúen las variables de participación de los padres, apoyo familiar y logro académico en el área de Comunicación. Dichos instrumentos fueron sometidos a juicio de tres expertos en el desarrollo del sistema CEBe, para establecer su validez de contenido y a una prueba piloto para determinar su confiabilidad mediante la evaluación de una elección aleatoria de 20 estudiantes, garantizando así que la información recopilada sea pertinente y precisa. Posteriormente, los datos fueron procesados mediante técnicas estadísticas descriptivas e inferenciales, permitiendo comprobar las hipótesis planteadas y generar evidencia científica que pueda servir de referencia para futuras investigaciones sobre educación especial e inclusión educativa. </w:t>
      </w:r>
    </w:p>
    <w:p w14:paraId="592ECE54" w14:textId="77777777" w:rsidR="00026258" w:rsidRDefault="0082517D">
      <w:pPr>
        <w:pStyle w:val="Ttulo1"/>
        <w:spacing w:after="134"/>
        <w:ind w:left="-5" w:right="0"/>
        <w:jc w:val="left"/>
      </w:pPr>
      <w:bookmarkStart w:id="15" w:name="_Toc148168"/>
      <w:r>
        <w:t xml:space="preserve"> 1.5. Factibilidad del estudio: </w:t>
      </w:r>
      <w:bookmarkEnd w:id="15"/>
    </w:p>
    <w:p w14:paraId="73AE4B99" w14:textId="77777777" w:rsidR="00026258" w:rsidRDefault="0082517D">
      <w:pPr>
        <w:ind w:left="-15" w:right="8"/>
      </w:pPr>
      <w:r>
        <w:rPr>
          <w:b/>
        </w:rPr>
        <w:t xml:space="preserve">Posibilidades: </w:t>
      </w:r>
      <w:r>
        <w:t xml:space="preserve">El estudio se realizó en una institución educativa en estudiantes atendidos en un centro educativo básica especial (CEBE), lo cual es una posibilidad, ya que los directivos y docentes proporcionan un entorno accesible para ejecutar la investigación, facilitando el contacto directo con los estudiantes y padres dado el interés común en la mejora del rendimiento académico. </w:t>
      </w:r>
    </w:p>
    <w:p w14:paraId="009719AF" w14:textId="77777777" w:rsidR="00026258" w:rsidRDefault="0082517D">
      <w:pPr>
        <w:ind w:left="-15" w:right="8"/>
      </w:pPr>
      <w:r>
        <w:rPr>
          <w:b/>
        </w:rPr>
        <w:t xml:space="preserve">Limitaciones: </w:t>
      </w:r>
      <w:r>
        <w:t xml:space="preserve">El tiempo, ya que se tomó las evaluaciones y los recursos se presentan como una limitación para el estudio; puesto que, la recolección minuciosa de datos requiere de una dedicación constante e interacción directa con los participantes. </w:t>
      </w:r>
    </w:p>
    <w:p w14:paraId="3FC0EDAB" w14:textId="77777777" w:rsidR="00026258" w:rsidRDefault="0082517D">
      <w:pPr>
        <w:spacing w:after="285" w:line="259" w:lineRule="auto"/>
        <w:ind w:left="720" w:firstLine="0"/>
        <w:jc w:val="left"/>
      </w:pPr>
      <w:r>
        <w:rPr>
          <w:b/>
        </w:rPr>
        <w:t xml:space="preserve"> </w:t>
      </w:r>
    </w:p>
    <w:p w14:paraId="676AA192" w14:textId="77777777" w:rsidR="00026258" w:rsidRDefault="0082517D">
      <w:pPr>
        <w:spacing w:after="0" w:line="259" w:lineRule="auto"/>
        <w:ind w:firstLine="0"/>
        <w:jc w:val="left"/>
      </w:pPr>
      <w:r>
        <w:rPr>
          <w:b/>
        </w:rPr>
        <w:t xml:space="preserve"> </w:t>
      </w:r>
      <w:r>
        <w:rPr>
          <w:b/>
        </w:rPr>
        <w:tab/>
        <w:t xml:space="preserve"> </w:t>
      </w:r>
    </w:p>
    <w:p w14:paraId="00C54B4A" w14:textId="77777777" w:rsidR="00026258" w:rsidRDefault="0082517D">
      <w:pPr>
        <w:pStyle w:val="Ttulo1"/>
        <w:ind w:right="7"/>
      </w:pPr>
      <w:bookmarkStart w:id="16" w:name="_Toc148169"/>
      <w:r>
        <w:t xml:space="preserve">CAPÍTULO II ANTECEDENTES  </w:t>
      </w:r>
      <w:bookmarkEnd w:id="16"/>
    </w:p>
    <w:p w14:paraId="2BE602EB" w14:textId="77777777" w:rsidR="00026258" w:rsidRDefault="0082517D">
      <w:pPr>
        <w:pStyle w:val="Ttulo1"/>
        <w:spacing w:after="291"/>
        <w:ind w:left="-5" w:right="0"/>
        <w:jc w:val="left"/>
      </w:pPr>
      <w:bookmarkStart w:id="17" w:name="_Toc148170"/>
      <w:r>
        <w:t xml:space="preserve">2.1. Antecedentes de la investigación </w:t>
      </w:r>
      <w:bookmarkEnd w:id="17"/>
    </w:p>
    <w:p w14:paraId="320AAB38" w14:textId="77777777" w:rsidR="00026258" w:rsidRDefault="0082517D">
      <w:pPr>
        <w:spacing w:after="273"/>
        <w:ind w:left="-15" w:right="8"/>
      </w:pPr>
      <w:r>
        <w:t xml:space="preserve">Wahyuni y Mangunsong (2022), en el estudio titulado Parental Involvement and the Achievement of Students With Special Education Needs in Indonesia, desarrollado en Indonesia, tuvieron como objetivo analizar la influencia de la participación parental sobre el logro académico de estudiantes con necesidades educativas especiales en escuelas primarias inclusivas. La investigación se desarrolló bajo un enfoque cuantitativo, con diseño correlacional, utilizando análisis de correlación, regresión jerárquica y análisis de moderación para evaluar la relación entre la participación de los padres, el nivel educativo parental, la condición socioeconómica y el rendimiento académico percibido de los estudiantes. Los resultados evidenciaron que la participación de los padres presentó una correlación significativa con el logro académico de los estudiantes con necesidades educativas especiales. Asimismo, se identificó que el nivel educativo de los padres moderó la relación entre ambas variables, indicando que una mayor formación académica fortalecía el efecto positivo de la participación familiar sobre el desempeño escolar. Los autores concluyeron que la participación activa de la familia constituye uno de los principales factores asociados al éxito académico de los estudiantes con necesidades educativas especiales, recomendando fortalecer las estrategias de colaboración entre la escuela y las familias para favorecer mejores resultados educativos. </w:t>
      </w:r>
    </w:p>
    <w:p w14:paraId="5E574B03" w14:textId="77777777" w:rsidR="00026258" w:rsidRDefault="0082517D">
      <w:pPr>
        <w:spacing w:after="246" w:line="265" w:lineRule="auto"/>
        <w:ind w:left="10" w:right="-2" w:hanging="10"/>
        <w:jc w:val="right"/>
      </w:pPr>
      <w:r>
        <w:t xml:space="preserve">Salas y Rentería (2024), en la investigación titulada Students with Special Educational </w:t>
      </w:r>
    </w:p>
    <w:p w14:paraId="55E5951B" w14:textId="77777777" w:rsidR="00026258" w:rsidRDefault="0082517D">
      <w:pPr>
        <w:spacing w:after="273"/>
        <w:ind w:left="-15" w:right="8" w:firstLine="0"/>
      </w:pPr>
      <w:r>
        <w:t xml:space="preserve">Needs in Regular Classrooms and Their Peer Effects on Learning Achievement, desarrollada en Perú utilizando información oficial del Ministerio de Educación, tuvieron como objetivo analizar el impacto de la educación inclusiva sobre los logros de aprendizaje de estudiantes que comparten aulas con estudiantes con necesidades educativas especiales. La investigación fue de enfoque cuantitativo y empleó un diseño transversal basado en análisis de regresión con información oficial del sistema educativo peruano. Los resultados mostraron que, en términos generales, la presencia de estudiantes con necesidades educativas especiales no afectó significativamente el rendimiento académico de sus compañeros sin necesidades educativas especiales. Sin embargo, los efectos variaron según el tipo de necesidad educativa y las características del contexto escolar, destacándose la importancia de disponer de recursos específicos y de una participación activa de las familias para favorecer el éxito de la educación inclusiva. Los autores concluyeron que el fortalecimiento del apoyo familiar y de las estrategias institucionales constituye un componente esencial para optimizar los logros de aprendizaje dentro de contextos educativos inclusivos. </w:t>
      </w:r>
    </w:p>
    <w:p w14:paraId="63961B53" w14:textId="072BBCDE" w:rsidR="00026258" w:rsidRDefault="0082517D">
      <w:pPr>
        <w:spacing w:after="275"/>
        <w:ind w:left="-15" w:right="8"/>
      </w:pPr>
      <w:r>
        <w:t xml:space="preserve">Guo y Keles (2025), en el estudio titulado A Systematic Review of Studies With ParentInvolved Interventions for Children With Specific Learning Disabilities, desarrollado mediante una revisión de investigaciones internacionales, tuvieron como objetivo sintetizar la evidencia científica sobre las intervenciones que incorporan la participación de los padres en estudiantes con dificultades específicas de aprendizaje. La investigación correspondió a una revisión sistemática de estudios publicados en revistas indexadas, centrándose en intervenciones educativas dirigidas conjuntamente a estudiantes y familias. </w:t>
      </w:r>
      <w:r w:rsidR="005934E5" w:rsidRPr="005934E5">
        <w:t>Los principales resultados mostraron que, en la mayoría de los estudios, el rendimiento académico mejoró de manera favorable, sobre todo en lectura, escritura y habilidades lingüísticas, cuando los padres se involucraron de forma activa en las actividades educativas realizadas tanto en casa como en la escuela, además, las investigaciones revisadas coincidieron en que este acompañamiento familiar ayudó a mantener la motivación, dar continuidad al aprendizaje y fortalecer el compromiso escolar. A partir de ello, los autores señalaron que incluir a la familia en las intervenciones puede favorecer los logros académicos de los estudiantes con dificultades de aprendizaje, por lo que recomendaron considerar este tipo de acciones dentro de las políticas de educación inclusiva</w:t>
      </w:r>
      <w:r>
        <w:t xml:space="preserve">. </w:t>
      </w:r>
    </w:p>
    <w:p w14:paraId="10A33C49" w14:textId="77777777" w:rsidR="00026258" w:rsidRDefault="0082517D">
      <w:pPr>
        <w:spacing w:after="276"/>
        <w:ind w:left="-15" w:right="8"/>
      </w:pPr>
      <w:r>
        <w:t xml:space="preserve">Reyes et al. (2025), en la investigación titulada School Resources and Parental Involvement: Its Influence on the Academic Performance of Pupils in Special Needs Education, desarrollada en Filipinas, tuvieron como objetivo determinar la influencia conjunta de los recursos escolares y la participación parental sobre el rendimiento académico de estudiantes que reciben educación especial. La investigación se desarrolló bajo un enfoque cuantitativo, considerando estudiantes de programas de educación especial y el análisis de variables vinculadas al contexto escolar y familiar. Los resultados evidenciaron que tanto la disponibilidad de recursos educativos como la participación activa de los padres contribuyeron favorablemente al desempeño académico de los estudiantes, observándose mejores resultados cuando ambos factores actuaban de manera complementaria. Además, el estudio destacó que la comunicación permanente entre la familia y la institución educativa favoreció el seguimiento del proceso de aprendizaje y el cumplimiento de los objetivos educativos. Los autores concluyeron que la participación familiar constituye un componente indispensable para mejorar el rendimiento académico de estudiantes con necesidades educativas especiales, especialmente cuando existe una adecuada articulación con los recursos ofrecidos por la escuela. </w:t>
      </w:r>
    </w:p>
    <w:p w14:paraId="614C7D08" w14:textId="77777777" w:rsidR="00026258" w:rsidRDefault="0082517D">
      <w:pPr>
        <w:spacing w:after="275"/>
        <w:ind w:left="-15" w:right="8"/>
      </w:pPr>
      <w:r>
        <w:t xml:space="preserve">Panicker (2025), en el estudio titulado Parental Involvement in Learning Disabled Children's Academic Success, tuvo como objetivo analizar la influencia del involucramiento parental sobre el éxito académico de estudiantes con discapacidad de aprendizaje. La investigación se desarrolló mediante un enfoque cuantitativo, evaluando la relación entre diferentes formas de apoyo familiar y el desempeño académico de estudiantes con dificultades de aprendizaje. Los principales hallazgos mostraron que el acompañamiento permanente de los padres, la supervisión de las actividades escolares, la comunicación constante con los docentes y el establecimiento de rutinas de estudio en el hogar favorecieron el rendimiento académico y la adaptación escolar de los estudiantes. Asimismo, se evidenció que los estudiantes cuyos padres mantenían una participación continua presentaban mayores niveles de motivación y persistencia frente a las actividades escolares. El autor concluyó que el apoyo familiar constituye un predictor importante del éxito académico de estudiantes con discapacidad de aprendizaje, recomendando fortalecer programas escolares orientados a promover la participación activa de las familias en el proceso educativo. </w:t>
      </w:r>
    </w:p>
    <w:p w14:paraId="4E6584CE" w14:textId="77777777" w:rsidR="00026258" w:rsidRDefault="0082517D">
      <w:pPr>
        <w:spacing w:after="275"/>
        <w:ind w:left="-15" w:right="8"/>
      </w:pPr>
      <w:r>
        <w:t xml:space="preserve">Cansaya et al. (2023), en la investigación titulada Participación de la familia en el aprendizaje de estudiantes con necesidades educativas especiales en instituciones educativas inclusivas del Perú, desarrollada en Perú, tuvieron como objetivo analizar la importancia de la participación familiar en el proceso de aprendizaje de estudiantes con necesidades educativas especiales. La investigación se desarrolló bajo un enfoque cuantitativo, de tipo básica y alcance descriptivo, considerando familias y estudiantes pertenecientes a instituciones educativas inclusivas. Los resultados evidenciaron que la participación permanente de la familia favoreció el desarrollo de hábitos de estudio, la continuidad de las actividades escolares y el fortalecimiento de las competencias académicas de los estudiantes. Asimismo, se identificó que la comunicación constante entre padres y docentes facilitó el seguimiento de los avances educativos y la atención oportuna de las dificultades de aprendizaje. Los autores concluyeron que la participación familiar constituye un componente esencial para garantizar procesos educativos inclusivos de calidad, recomendando fortalecer las estrategias de corresponsabilidad entre la escuela y la familia para mejorar los logros de aprendizaje de los estudiantes con necesidades educativas especiales. </w:t>
      </w:r>
    </w:p>
    <w:p w14:paraId="27A4B811" w14:textId="77777777" w:rsidR="00026258" w:rsidRDefault="0082517D">
      <w:pPr>
        <w:spacing w:after="275"/>
        <w:ind w:left="-15" w:right="8"/>
      </w:pPr>
      <w:r>
        <w:t xml:space="preserve">Serrano (2025), en la investigación titulada Participación familiar y las habilidades funcionales en estudiantes del nivel primario con necesidades educativas especiales de CEBEs de Abancay – 2023, tuvo como objetivo determinar la relación entre la participación familiar y el desarrollo de habilidades funcionales en estudiantes con necesidades educativas especiales. La investigación fue de enfoque cuantitativo, tipo básica, nivel descriptivo correlacional y diseño no experimental transversal. La muestra estuvo conformada por 45 estudiantes y sus respectivos padres. Los resultados evidenciaron una correlación positiva moderada entre ambas variables (Rho = 0.632; p &lt; 0.05), concluyendo que una mayor participación familiar favorece significativamente el desarrollo de la autonomía y las habilidades funcionales de los estudiantes, fortaleciendo el vínculo entre la familia y la escuela como componente esencial de la educación inclusiva. </w:t>
      </w:r>
    </w:p>
    <w:p w14:paraId="753626DC" w14:textId="77777777" w:rsidR="00026258" w:rsidRDefault="0082517D">
      <w:pPr>
        <w:spacing w:after="275"/>
        <w:ind w:left="-15" w:right="8"/>
      </w:pPr>
      <w:r>
        <w:t xml:space="preserve">Carrasco (2024), en la investigación titulada Participación familiar y rendimiento académico en estudiantes de educación básica regular, desarrollada en Perú, tuvo como objetivo establecer la relación existente entre la participación de los padres y el rendimiento académico de los estudiantes. La investigación correspondió a un estudio cuantitativo de diseño correlacional, realizado con estudiantes de educación básica y sus familias. Los resultados evidenciaron que la participación activa de los padres en las actividades escolares se relacionó positivamente con el desempeño académico, destacándose que el acompañamiento en las tareas, la supervisión de los estudios y la comunicación frecuente con los docentes favorecieron mejores resultados escolares. Asimismo, el estudio resaltó que el involucramiento familiar incrementó la motivación y el compromiso de los estudiantes con su proceso de aprendizaje. Se concluyó que fortalecer la participación familiar constituye una estrategia efectiva para mejorar el rendimiento académico y promover una educación de mayor calidad. </w:t>
      </w:r>
    </w:p>
    <w:p w14:paraId="397DB916" w14:textId="77777777" w:rsidR="00026258" w:rsidRDefault="0082517D">
      <w:pPr>
        <w:ind w:left="-15" w:right="8"/>
      </w:pPr>
      <w:r>
        <w:t xml:space="preserve">Herrera (2023), en el estudio titulado La disfuncionalidad familiar en el proceso de aprendizaje de los hijos con necesidades educativas especiales en el CEBE Señor de los Milagros, Juliaca – 2022, tuvo como objetivo determinar la relación entre la disfuncionalidad familiar y el logro de aprendizajes en estudiantes con necesidades educativas especiales. El estudio fue cuantitativo, no experimental y de diseño correlacional, desarrollado con 118 estudiantes del CEBE. Los resultados evidenciaron que las dificultades en la dinámica familiar afectan negativamente el proceso de aprendizaje y el logro educativo de los estudiantes, concluyendo que el fortalecimiento del funcionamiento familiar constituye un elemento fundamental para mejorar los aprendizajes en la educación básica especial. </w:t>
      </w:r>
    </w:p>
    <w:p w14:paraId="273261E0" w14:textId="77777777" w:rsidR="00026258" w:rsidRDefault="0082517D">
      <w:pPr>
        <w:ind w:left="-15" w:right="8"/>
      </w:pPr>
      <w:r>
        <w:t xml:space="preserve">Quispe (2023), en la investigación titulada </w:t>
      </w:r>
      <w:r>
        <w:rPr>
          <w:i/>
        </w:rPr>
        <w:t>Acompañamiento familiar y su relación con el logro de aprendizajes en los estudiantes del quinto grado de la IES José Gálvez, Yunguyo – 2022</w:t>
      </w:r>
      <w:r>
        <w:t xml:space="preserve">, tuvo como objetivo determinar la relación entre el acompañamiento familiar y el logro de aprendizajes. La investigación fue de enfoque cuantitativo, diseño correlacional y se desarrolló con estudiantes de educación secundaria y sus familias. Los resultados evidenciaron una relación positiva y significativa entre el acompañamiento familiar y el logro de aprendizajes, concluyendo que la supervisión de las actividades escolares, la comunicación permanente y el apoyo de los padres favorecen un mejor desempeño académico.  </w:t>
      </w:r>
    </w:p>
    <w:p w14:paraId="52E1A2E5" w14:textId="77777777" w:rsidR="00026258" w:rsidRDefault="0082517D">
      <w:pPr>
        <w:ind w:left="-15" w:right="8"/>
      </w:pPr>
      <w:r>
        <w:t>A nivel local Ancco  y Huamán (2025) formuló un estudio titulado “</w:t>
      </w:r>
      <w:r>
        <w:rPr>
          <w:i/>
        </w:rPr>
        <w:t>Acompañamiento de los padres y su relación con el logro académico de los estudiantes del V Ciclo de una institución educativa de Andahuaylas en el año, 2023</w:t>
      </w:r>
      <w:r>
        <w:t xml:space="preserve">”. La investigación se formuló bajo el objetivo general de determinar el efecto de las dimensiones de apoyo familiar en base al logro académico en estudiantes de V ciclo de una institución educativa en Andahuaylas. La metodología del estudio fue de enfoque cuantitativo, de diseño correlacional, empleando una muestra de 308 estudiantes. Los resultados permitieron evidenciar una relación significativa (r= .205; p&lt;.05), concluyendo así que la investigación evidenciar una relación directa y significativa.  </w:t>
      </w:r>
    </w:p>
    <w:p w14:paraId="353300D6" w14:textId="77777777" w:rsidR="00026258" w:rsidRDefault="0082517D">
      <w:pPr>
        <w:ind w:left="-15" w:right="8"/>
      </w:pPr>
      <w:r>
        <w:t>Respectivamente el estudio propuesto por Moreto (2025) formuló un estudio con el título “</w:t>
      </w:r>
      <w:r>
        <w:rPr>
          <w:i/>
        </w:rPr>
        <w:t>Acompañamiento de los padres en el proceso educativo de sus hijos y su relación con la motivación en el aprendizaje de los estudiantes del V ciclo de la I.E Ramón Castilla del distrito de Agua Blanca</w:t>
      </w:r>
      <w:r>
        <w:t xml:space="preserve">”. El estudio se estructuró bajo la sintaxis del objetivo general de buscar la relación entre el apoyo de los padres y la motivación de alumnos de quinto grado de Ramón Castilla. La muestra se conformó por 60 estudiantes del V ciclo, la aplicación de los cuestionarios de acompañamiento parental y la motivación escolar, permitió observar una relación significativo (r= .581; p&lt;.001), en este sentido se logró concluir la relación entre padres y el estilo de convivencia entre estos, se presencia como el apoyo en la conformación de la educación, promoviendo el estado de motivación y rendimiento académico.  </w:t>
      </w:r>
    </w:p>
    <w:p w14:paraId="00B3DCD3" w14:textId="77777777" w:rsidR="00026258" w:rsidRDefault="0082517D">
      <w:pPr>
        <w:ind w:left="-15" w:right="8"/>
      </w:pPr>
      <w:r>
        <w:t xml:space="preserve">Rojas (2022) analizó un estudio con el título: Acompañamiento familiar y logros de aprendizaje de los estudiantes de VI ciclo de una institución educativa en Andahuaylas. El estudio se realizó bajo un objetivo de determinar la influencia entre acompañamiento familiar y los logros académico en estudiantes de 1° de secundaria de una institución educativa de Andahuaylas, la metodología fue de tipo básica, de diseño cuantitativo, de nivel correlacional, empleando una muestra de 201 estudiantes. Los resultados permitieron evidenciar una influencia significativa (r = .572; p&lt;.01), estimando así a mayor acompañamiento familiar, mayor el índice de logro de aprendizaje educativo en los estudiantes.  </w:t>
      </w:r>
    </w:p>
    <w:p w14:paraId="0F2B3E48" w14:textId="77777777" w:rsidR="00026258" w:rsidRDefault="0082517D">
      <w:pPr>
        <w:spacing w:after="252" w:line="259" w:lineRule="auto"/>
        <w:ind w:left="720" w:firstLine="0"/>
        <w:jc w:val="left"/>
      </w:pPr>
      <w:r>
        <w:t xml:space="preserve"> </w:t>
      </w:r>
    </w:p>
    <w:p w14:paraId="09010968" w14:textId="77777777" w:rsidR="00026258" w:rsidRDefault="0082517D">
      <w:pPr>
        <w:spacing w:after="252" w:line="259" w:lineRule="auto"/>
        <w:ind w:left="720" w:firstLine="0"/>
        <w:jc w:val="left"/>
      </w:pPr>
      <w:r>
        <w:t xml:space="preserve"> </w:t>
      </w:r>
    </w:p>
    <w:p w14:paraId="07D29112" w14:textId="77777777" w:rsidR="00026258" w:rsidRDefault="0082517D">
      <w:pPr>
        <w:spacing w:after="252" w:line="259" w:lineRule="auto"/>
        <w:ind w:left="720" w:firstLine="0"/>
        <w:jc w:val="left"/>
      </w:pPr>
      <w:r>
        <w:t xml:space="preserve"> </w:t>
      </w:r>
    </w:p>
    <w:p w14:paraId="341416CD" w14:textId="77777777" w:rsidR="00026258" w:rsidRDefault="0082517D">
      <w:pPr>
        <w:spacing w:after="252" w:line="259" w:lineRule="auto"/>
        <w:ind w:left="720" w:firstLine="0"/>
        <w:jc w:val="left"/>
      </w:pPr>
      <w:r>
        <w:t xml:space="preserve"> </w:t>
      </w:r>
    </w:p>
    <w:p w14:paraId="01BB7B99" w14:textId="77777777" w:rsidR="00026258" w:rsidRDefault="0082517D">
      <w:pPr>
        <w:spacing w:after="252" w:line="259" w:lineRule="auto"/>
        <w:ind w:left="720" w:firstLine="0"/>
        <w:jc w:val="left"/>
      </w:pPr>
      <w:r>
        <w:t xml:space="preserve"> </w:t>
      </w:r>
    </w:p>
    <w:p w14:paraId="7CEDEED6" w14:textId="77777777" w:rsidR="005934E5" w:rsidRDefault="005934E5">
      <w:pPr>
        <w:spacing w:after="252" w:line="259" w:lineRule="auto"/>
        <w:ind w:left="720" w:firstLine="0"/>
        <w:jc w:val="left"/>
      </w:pPr>
    </w:p>
    <w:p w14:paraId="7C4E8413" w14:textId="77777777" w:rsidR="005934E5" w:rsidRDefault="005934E5">
      <w:pPr>
        <w:spacing w:after="252" w:line="259" w:lineRule="auto"/>
        <w:ind w:left="720" w:firstLine="0"/>
        <w:jc w:val="left"/>
      </w:pPr>
    </w:p>
    <w:p w14:paraId="28222D39" w14:textId="77777777" w:rsidR="005934E5" w:rsidRDefault="005934E5">
      <w:pPr>
        <w:spacing w:after="252" w:line="259" w:lineRule="auto"/>
        <w:ind w:left="720" w:firstLine="0"/>
        <w:jc w:val="left"/>
      </w:pPr>
    </w:p>
    <w:p w14:paraId="6E85C446" w14:textId="77777777" w:rsidR="005934E5" w:rsidRDefault="005934E5">
      <w:pPr>
        <w:spacing w:after="252" w:line="259" w:lineRule="auto"/>
        <w:ind w:left="720" w:firstLine="0"/>
        <w:jc w:val="left"/>
      </w:pPr>
    </w:p>
    <w:p w14:paraId="1081527F" w14:textId="77777777" w:rsidR="00026258" w:rsidRDefault="0082517D">
      <w:pPr>
        <w:spacing w:after="0" w:line="259" w:lineRule="auto"/>
        <w:ind w:left="720" w:firstLine="0"/>
        <w:jc w:val="left"/>
      </w:pPr>
      <w:r>
        <w:t xml:space="preserve"> </w:t>
      </w:r>
    </w:p>
    <w:p w14:paraId="4C468CEB" w14:textId="77777777" w:rsidR="00026258" w:rsidRDefault="0082517D">
      <w:pPr>
        <w:pStyle w:val="Ttulo1"/>
        <w:ind w:right="7"/>
      </w:pPr>
      <w:bookmarkStart w:id="18" w:name="_Toc148171"/>
      <w:r>
        <w:t xml:space="preserve">CAPITULO III: MARCO TEÓRICO </w:t>
      </w:r>
      <w:bookmarkEnd w:id="18"/>
    </w:p>
    <w:p w14:paraId="4999041A" w14:textId="77777777" w:rsidR="00026258" w:rsidRDefault="0082517D">
      <w:pPr>
        <w:pStyle w:val="Ttulo1"/>
        <w:spacing w:after="370"/>
        <w:ind w:left="-5" w:right="0"/>
        <w:jc w:val="left"/>
      </w:pPr>
      <w:bookmarkStart w:id="19" w:name="_Toc148172"/>
      <w:r>
        <w:t xml:space="preserve">3.1. Bases Teóricas </w:t>
      </w:r>
      <w:bookmarkEnd w:id="19"/>
    </w:p>
    <w:p w14:paraId="0E3F2AD2" w14:textId="77777777" w:rsidR="00026258" w:rsidRDefault="0082517D">
      <w:pPr>
        <w:pStyle w:val="Ttulo2"/>
        <w:spacing w:after="373"/>
        <w:ind w:left="-5" w:right="0"/>
      </w:pPr>
      <w:bookmarkStart w:id="20" w:name="_Toc148173"/>
      <w:r>
        <w:t>3.1.1.</w:t>
      </w:r>
      <w:r>
        <w:rPr>
          <w:i/>
        </w:rPr>
        <w:t xml:space="preserve"> </w:t>
      </w:r>
      <w:r>
        <w:t xml:space="preserve">Definiciones </w:t>
      </w:r>
      <w:bookmarkEnd w:id="20"/>
    </w:p>
    <w:p w14:paraId="285A77CF" w14:textId="77777777" w:rsidR="00026258" w:rsidRDefault="0082517D">
      <w:pPr>
        <w:pStyle w:val="Ttulo3"/>
        <w:ind w:left="715"/>
      </w:pPr>
      <w:bookmarkStart w:id="21" w:name="_Toc148174"/>
      <w:r>
        <w:t xml:space="preserve">3.1.1.1. Definición de participación familiar </w:t>
      </w:r>
      <w:bookmarkEnd w:id="21"/>
    </w:p>
    <w:p w14:paraId="31B2F88C" w14:textId="77777777" w:rsidR="00026258" w:rsidRDefault="0082517D">
      <w:pPr>
        <w:spacing w:after="33" w:line="259" w:lineRule="auto"/>
        <w:ind w:firstLine="0"/>
        <w:jc w:val="left"/>
      </w:pPr>
      <w:r>
        <w:rPr>
          <w:rFonts w:ascii="Arial" w:eastAsia="Arial" w:hAnsi="Arial" w:cs="Arial"/>
          <w:sz w:val="22"/>
        </w:rPr>
        <w:t xml:space="preserve"> </w:t>
      </w:r>
    </w:p>
    <w:p w14:paraId="39F5DD1D" w14:textId="77777777" w:rsidR="00026258" w:rsidRDefault="0082517D">
      <w:pPr>
        <w:ind w:left="-15" w:right="8"/>
      </w:pPr>
      <w:r>
        <w:t xml:space="preserve">Desde una perspectiva conceptual, la participación familiar hace referencia al conjunto de acciones, actitudes y responsabilidades que asumen los padres, madres o cuidadores para involucrarse de manera activa en la educación de sus hijos, tanto dentro como fuera del contexto escolar. Dichas acciones comprenden el acompañamiento de las actividades académicas, la supervisión de los hábitos de estudio, la comunicación con los docentes, la asistencia a reuniones institucionales y la colaboración con las actividades organizadas por la escuela (Epstein, 1995). </w:t>
      </w:r>
    </w:p>
    <w:p w14:paraId="0B6524F2" w14:textId="1399AE58" w:rsidR="005934E5" w:rsidRDefault="0082517D" w:rsidP="005934E5">
      <w:pPr>
        <w:ind w:left="-15" w:right="8"/>
      </w:pPr>
      <w:r>
        <w:t xml:space="preserve">Posteriormente, Epstein et al. (2019) ampliaron este planteamiento indicando que la participación familiar comprende todas aquellas actividades desarrolladas por los padres para fortalecer el aprendizaje y el desarrollo de sus hijos. Estas actividades incluyen la creación de ambientes favorables para el estudio en el hogar, la comunicación constante con los docentes, la supervisión del rendimiento escolar, la participación en la toma de decisiones institucionales y la articulación con los recursos disponibles en la comunidad. </w:t>
      </w:r>
      <w:r w:rsidR="005934E5">
        <w:t>Desde esta mirada, la participación de los padres deja de ser algo que ocurre solo en determinados momentos y pasa a formar parte del acompañamiento diario que brindan a sus hijos durante su proceso educativo.</w:t>
      </w:r>
    </w:p>
    <w:p w14:paraId="67028328" w14:textId="398738C5" w:rsidR="00026258" w:rsidRDefault="005934E5" w:rsidP="005934E5">
      <w:pPr>
        <w:ind w:left="-15" w:right="8"/>
      </w:pPr>
      <w:r>
        <w:t>En esa misma línea, Henderson y Mapp (2002), luego de revisar diferentes estudios sobre la relación entre la familia y la escuela, encontraron que cuando los padres se involucran de manera cercana en la educación de sus hijos pueden favorecer su desempeño escolar, sobre todo si confían en sus capacidades, están pendientes de sus actividades y mantienen una comunicación frecuente con los docentes, ya que este acompañamiento suele relacionarse con mejores resultados, mayor interés por aprender y una actitud más positiva frente a la escuela</w:t>
      </w:r>
      <w:r w:rsidR="0082517D">
        <w:t xml:space="preserve">. </w:t>
      </w:r>
    </w:p>
    <w:p w14:paraId="666E88EB" w14:textId="77777777" w:rsidR="00026258" w:rsidRDefault="0082517D">
      <w:pPr>
        <w:pStyle w:val="Ttulo3"/>
        <w:ind w:left="715"/>
      </w:pPr>
      <w:bookmarkStart w:id="22" w:name="_Toc148175"/>
      <w:r>
        <w:t xml:space="preserve">3.1.1.2. Definición de apoyo familiar </w:t>
      </w:r>
      <w:bookmarkEnd w:id="22"/>
    </w:p>
    <w:p w14:paraId="47108AC9" w14:textId="63FD827D" w:rsidR="005934E5" w:rsidRDefault="005934E5" w:rsidP="005934E5">
      <w:pPr>
        <w:spacing w:after="0"/>
        <w:ind w:left="-17" w:right="6" w:firstLine="709"/>
      </w:pPr>
      <w:r>
        <w:t>Desde una mirada educativa, Hoover-Dempsey y Sandler (1995) explican que el apoyo de la familia tiene mucho que ver con la manera en que los padres entienden su papel en la educación de sus hijos, pues suelen participar más cuando sienten que realmente pueden ayudarlos, saben cómo hacerlo y, al mismo tiempo, perciben que la escuela toma en cuenta su participación. Por eso, este apoyo se puede ver en acciones cotidianas como acompañarlos en sus actividades, animarlos a seguir aprendiendo, orientarlos cuando tienen alguna dificultad y confiar en lo que son capaces de lograr.</w:t>
      </w:r>
    </w:p>
    <w:p w14:paraId="369E12DE" w14:textId="77777777" w:rsidR="005934E5" w:rsidRDefault="005934E5" w:rsidP="005934E5">
      <w:pPr>
        <w:spacing w:after="0"/>
        <w:ind w:left="-17" w:right="6" w:firstLine="709"/>
      </w:pPr>
      <w:r>
        <w:t>Por su parte, Coleman (1988) relaciona el apoyo familiar con los vínculos que se van formando dentro del hogar, especialmente a través de la confianza, la comunicación y el acompañamiento entre sus integrantes, ya que cuando los estudiantes sienten que sus padres están pendientes de ellos y de lo que ocurre con sus estudios, pueden ir desarrollando mayor responsabilidad, mejores hábitos y un compromiso más constante con su aprendizaje, lo que también puede reflejarse en su rendimiento académico.</w:t>
      </w:r>
    </w:p>
    <w:p w14:paraId="7F2FDD0C" w14:textId="514A9E0C" w:rsidR="005934E5" w:rsidRDefault="005934E5" w:rsidP="005934E5">
      <w:pPr>
        <w:spacing w:after="0"/>
        <w:ind w:left="-17" w:right="6" w:firstLine="709"/>
      </w:pPr>
      <w:r>
        <w:t>Algo parecido plantean Bazán et al. (2014), quienes señalan que el apoyo familiar también aparece en aquellas acciones que los padres realizan desde casa para complementar lo aprendido en la escuela, por ejemplo, cuando orientan a sus hijos en el estudio, revisan sus tareas, refuerzan algún contenido, los motivan a continuar con sus metas y procuran que tengan un espacio adecuado para aprender. Este acompañamiento resulta especialmente importante durante la educación básica, porque es allí donde poco a poco se van formando hábitos y aprendizajes que servirán para las siguientes etapas.</w:t>
      </w:r>
    </w:p>
    <w:p w14:paraId="06EB5516" w14:textId="3523C2AE" w:rsidR="00026258" w:rsidRDefault="005934E5" w:rsidP="005934E5">
      <w:pPr>
        <w:spacing w:after="0"/>
        <w:ind w:left="-17" w:right="6" w:firstLine="709"/>
      </w:pPr>
      <w:r>
        <w:t>En esa misma línea, Reglin (2002) señala que el apoyo familiar también está presente en situaciones bastante cotidianas, como ayudar con las tareas, preparar un lugar adecuado para estudiar, organizar los horarios, contar con los materiales necesarios y conversar con los docentes para conocer cómo van avanzando los hijos, de esta forma, el aprendizaje no se queda únicamente en lo trabajado dentro de la escuela, sino que puede continuar y reforzarse también desde el hogar</w:t>
      </w:r>
      <w:r w:rsidR="0082517D">
        <w:t xml:space="preserve">. </w:t>
      </w:r>
    </w:p>
    <w:p w14:paraId="0D2BF30E" w14:textId="77777777" w:rsidR="00026258" w:rsidRDefault="0082517D">
      <w:pPr>
        <w:pStyle w:val="Ttulo3"/>
        <w:ind w:left="715"/>
      </w:pPr>
      <w:bookmarkStart w:id="23" w:name="_Toc148176"/>
      <w:r>
        <w:t xml:space="preserve">3.1.1.3. Definición de logro académico </w:t>
      </w:r>
      <w:bookmarkEnd w:id="23"/>
    </w:p>
    <w:p w14:paraId="6A7018E5" w14:textId="05AA4769" w:rsidR="005934E5" w:rsidRDefault="005934E5" w:rsidP="005934E5">
      <w:pPr>
        <w:ind w:left="-15" w:right="8"/>
      </w:pPr>
      <w:r>
        <w:t>Desde una mirada pedagógica, Benavides (2010) señala que el logro académico se refleja en lo que el estudiante va aprendiendo y desarrollando a lo largo de su experiencia en la escuela, tanto en conocimientos como en habilidades y actitudes, aunque estos avances no dependen solo de su esfuerzo, sino también de la forma en que recibe la enseñanza, del acompañamiento de sus docentes, del funcionamiento de la institución y del apoyo que encuentra en su familia. Por eso, el logro académico también está relacionado con distintos aspectos personales, familiares, escolares y sociales que forman parte de su proceso de aprendizaje.</w:t>
      </w:r>
    </w:p>
    <w:p w14:paraId="3BB16903" w14:textId="70C661FE" w:rsidR="005934E5" w:rsidRDefault="005934E5" w:rsidP="005934E5">
      <w:pPr>
        <w:ind w:left="-15" w:right="8"/>
      </w:pPr>
      <w:r>
        <w:t>En el Perú, el Ministerio de Educación (MINEDU, 2023) señala que el logro académico se puede observar en los avances que van mostrando los estudiantes mientras participan en distintas experiencias de aprendizaje y desarrollan las competencias previstas en el Currículo Nacional de Educación Básica, además, este proceso se acompaña de una evaluación continua, junto con la reflexión y la retroalimentación, que permiten conocer cómo va progresando cada estudiante de acuerdo con lo esperado para su grado.</w:t>
      </w:r>
    </w:p>
    <w:p w14:paraId="18096A0A" w14:textId="30D8306C" w:rsidR="005934E5" w:rsidRDefault="005934E5" w:rsidP="005934E5">
      <w:pPr>
        <w:ind w:left="-15" w:right="8"/>
      </w:pPr>
      <w:r>
        <w:t>Desde esta forma de entenderlo, el logro académico no se reduce únicamente a obtener una calificación, sino que también permite reconocer cuánto ha avanzado el estudiante en sus competencias, capacidades y desempeños, por ello, el MINEDU (2023) plantea que la evaluación debe centrarse en el progreso que cada estudiante va logrando, tomando en cuenta sus características, necesidades y el ritmo con el que aprende.</w:t>
      </w:r>
    </w:p>
    <w:p w14:paraId="7473B4E5" w14:textId="77B333D3" w:rsidR="00026258" w:rsidRDefault="005934E5" w:rsidP="005934E5">
      <w:pPr>
        <w:ind w:left="-15" w:right="8"/>
      </w:pPr>
      <w:r>
        <w:t>Por su parte, la Evaluación Nacional de Logros de Aprendizaje (ENLA, 2024) considera el logro académico como el nivel que alcanzan los estudiantes en competencias relacionadas con áreas como Comunicación y Matemática, cuyos resultados se organizan en niveles de desempeño que permiten conocer cuánto han avanzado frente a lo esperado en cada ciclo educativo y, a partir de ello, contar con información útil para orientar las decisiones pedagógicas y mejorar el proceso de enseñanza</w:t>
      </w:r>
      <w:r w:rsidR="0082517D">
        <w:t xml:space="preserve">. </w:t>
      </w:r>
    </w:p>
    <w:p w14:paraId="15EF9A46" w14:textId="77777777" w:rsidR="00026258" w:rsidRDefault="0082517D">
      <w:pPr>
        <w:spacing w:after="354"/>
        <w:ind w:left="-15" w:right="8"/>
      </w:pPr>
      <w:r>
        <w:t xml:space="preserve">De igual manera, el Programme for International Student Assessment (PISA, 2022) considera que el logro académico representa la capacidad que poseen los estudiantes para aplicar los conocimientos adquiridos en situaciones de la vida cotidiana, resolver problemas y desenvolverse eficazmente en diferentes contextos sociales. Desde este enfoque, el aprendizaje deja de medirse únicamente mediante la memorización de contenidos y pasa a valorar la capacidad de comprender, analizar, interpretar y utilizar los conocimientos de manera funcional. </w:t>
      </w:r>
    </w:p>
    <w:p w14:paraId="23FE2442" w14:textId="77777777" w:rsidR="00026258" w:rsidRDefault="0082517D">
      <w:pPr>
        <w:pStyle w:val="Ttulo2"/>
        <w:spacing w:after="370"/>
        <w:ind w:left="-5" w:right="0"/>
      </w:pPr>
      <w:bookmarkStart w:id="24" w:name="_Toc148177"/>
      <w:r>
        <w:t>3.1.2.</w:t>
      </w:r>
      <w:r>
        <w:rPr>
          <w:i/>
        </w:rPr>
        <w:t xml:space="preserve"> </w:t>
      </w:r>
      <w:r>
        <w:t xml:space="preserve">Modelos o teorías </w:t>
      </w:r>
      <w:bookmarkEnd w:id="24"/>
    </w:p>
    <w:p w14:paraId="67C1ADA0" w14:textId="77777777" w:rsidR="00026258" w:rsidRDefault="0082517D">
      <w:pPr>
        <w:pStyle w:val="Ttulo3"/>
        <w:ind w:left="715"/>
      </w:pPr>
      <w:bookmarkStart w:id="25" w:name="_Toc148178"/>
      <w:r>
        <w:t xml:space="preserve">3.1.2.1. Modelo teórico de la participación familiar </w:t>
      </w:r>
      <w:bookmarkEnd w:id="25"/>
    </w:p>
    <w:p w14:paraId="0C2EAF11" w14:textId="77777777" w:rsidR="00026258" w:rsidRDefault="0082517D" w:rsidP="005934E5">
      <w:pPr>
        <w:spacing w:after="0"/>
        <w:ind w:left="-17" w:right="6" w:firstLine="709"/>
      </w:pPr>
      <w:r>
        <w:t xml:space="preserve">La teoría ecológica propuesta por Bronfenbrenner (1979) explica que el desarrollo humano es el resultado de la interacción permanente entre la persona y los diferentes sistemas ambientales que la rodean. El autor plantea que el niño no se desarrolla de manera aislada, sino dentro de diversos contextos interrelacionados, siendo la familia y la escuela los microsistemas que ejercen mayor influencia durante las primeras etapas del desarrollo. </w:t>
      </w:r>
    </w:p>
    <w:p w14:paraId="72290D72" w14:textId="2F8A18F1" w:rsidR="005934E5" w:rsidRDefault="005934E5" w:rsidP="005934E5">
      <w:pPr>
        <w:spacing w:after="0"/>
        <w:ind w:left="-17" w:right="6" w:firstLine="709"/>
      </w:pPr>
      <w:r>
        <w:t>Según Bronfenbrenner (1979), el aprendizaje puede verse favorecido cuando existe una buena relación entre la familia y la escuela, vínculo que el autor denomina mesosistema, ya que permite mantener una comunicación más cercana entre padres y docentes, coordinar algunas estrategias y compartir objetivos relacionados con el desarrollo del estudiante. Cuando esta relación es limitada, también pueden reducirse las oportunidades de aprendizaje y resultar más difícil responder de manera adecuada a sus necesidades educativas.</w:t>
      </w:r>
    </w:p>
    <w:p w14:paraId="10187451" w14:textId="6F5F2136" w:rsidR="005934E5" w:rsidRDefault="005934E5" w:rsidP="005934E5">
      <w:pPr>
        <w:spacing w:after="0"/>
        <w:ind w:left="-17" w:right="6" w:firstLine="709"/>
      </w:pPr>
      <w:r>
        <w:t>En el caso de los estudiantes con necesidades educativas especiales, esta mirada cobra mayor importancia, porque los avances que se esperan alcanzar no dependen únicamente del trabajo que se realiza en el aula, sino también de la coordinación entre la familia, la escuela y los profesionales que acompañan al estudiante, por ello, este modelo permite comprender por qué la participación de los padres forma parte importante de su entorno de desarrollo.</w:t>
      </w:r>
    </w:p>
    <w:p w14:paraId="6342B9E3" w14:textId="1C9A87F9" w:rsidR="005934E5" w:rsidRDefault="005934E5" w:rsidP="005934E5">
      <w:pPr>
        <w:spacing w:after="0"/>
        <w:ind w:left="-17" w:right="6" w:firstLine="709"/>
      </w:pPr>
      <w:r>
        <w:t>Desde otra mirada, Vygotsky (1978) explica que el aprendizaje se va construyendo a través de la interacción con otras personas y del apoyo que brindan quienes tienen mayor experiencia, en este proceso, la familia ocupa un lugar importante porque suele ser uno de los primeros espacios donde el estudiante recibe orientación y apoyo para ir desarrollando nuevas habilidades cognitivas y comunicativas.</w:t>
      </w:r>
    </w:p>
    <w:p w14:paraId="2919C85D" w14:textId="318EA839" w:rsidR="005934E5" w:rsidRDefault="005934E5" w:rsidP="005934E5">
      <w:pPr>
        <w:spacing w:after="0"/>
        <w:ind w:left="-17" w:right="6" w:firstLine="709"/>
      </w:pPr>
      <w:r>
        <w:t>Uno de los aportes más conocidos de esta teoría es la Zona de Desarrollo Próximo (ZDP), entendida como la diferencia entre lo que el estudiante puede hacer por sí mismo y aquello que logra realizar cuando cuenta con la orientación de otra persona, desde esta idea, los padres también cumplen un papel importante, ya que pueden orientar, explicar, motivar y acompañar las actividades académicas que se realizan en casa.</w:t>
      </w:r>
    </w:p>
    <w:p w14:paraId="0BEF34F2" w14:textId="70741D23" w:rsidR="00026258" w:rsidRDefault="005934E5" w:rsidP="005934E5">
      <w:pPr>
        <w:spacing w:after="0"/>
        <w:ind w:left="-17" w:right="6" w:firstLine="709"/>
      </w:pPr>
      <w:r>
        <w:t>Llevado al ámbito familiar, este modelo ayuda a entender que acciones cotidianas como leer con los hijos, conversar sobre lo que ocurre en la escuela, acompañarlos con las tareas o estimular el uso del lenguaje pueden favorecer el desarrollo de sus competencias comunicativas y ayudarles a desenvolverse con mayor autonomía, de esta manera, la participación de los padres se convierte en un apoyo que facilita el aprendizaje y acompaña el desarrollo de nuevas capacidades</w:t>
      </w:r>
      <w:r w:rsidR="0082517D">
        <w:t xml:space="preserve">. </w:t>
      </w:r>
    </w:p>
    <w:p w14:paraId="72CEF0E4" w14:textId="77777777" w:rsidR="00026258" w:rsidRDefault="0082517D">
      <w:pPr>
        <w:pStyle w:val="Ttulo3"/>
        <w:ind w:left="715"/>
      </w:pPr>
      <w:bookmarkStart w:id="26" w:name="_Toc148179"/>
      <w:r>
        <w:t xml:space="preserve">3.1.2.2. Teorías del apoyo familiar </w:t>
      </w:r>
      <w:bookmarkEnd w:id="26"/>
    </w:p>
    <w:p w14:paraId="0F27291F" w14:textId="0094A697" w:rsidR="00B463F4" w:rsidRDefault="00B463F4" w:rsidP="00B463F4">
      <w:pPr>
        <w:spacing w:after="0"/>
        <w:ind w:left="-17" w:right="6" w:firstLine="709"/>
      </w:pPr>
      <w:r>
        <w:t>La teoría sociocultural de Vygotsky (1978) plantea que el aprendizaje se va formando a partir de la interacción con otras personas y del apoyo que recibe el estudiante de quienes tienen mayor experiencia, por eso, la familia tiene un papel importante desde los primeros años, ya que suele ser el primer espacio donde el niño recibe orientación, acompañamiento y estímulos que ayudan a desarrollar sus capacidades cognitivas y lingüísticas.</w:t>
      </w:r>
    </w:p>
    <w:p w14:paraId="6A67A35F" w14:textId="52B4E3D1" w:rsidR="00B463F4" w:rsidRDefault="00B463F4" w:rsidP="00B463F4">
      <w:pPr>
        <w:spacing w:after="0"/>
        <w:ind w:left="-17" w:right="6" w:firstLine="709"/>
      </w:pPr>
      <w:r>
        <w:t>Dentro de esta teoría destaca la Zona de Desarrollo Próximo (ZDP), entendida como la diferencia entre lo que el estudiante puede hacer por sí mismo y aquello que logra cuando cuenta con la ayuda de un adulto (Vygotsky, 1978), desde esta mirada, el apoyo familiar se hace visible cuando los padres acompañan las tareas, explican lo que resulta difícil, conversan con sus hijos, fomentan la lectura y van reduciendo la ayuda conforme el estudiante logra desenvolverse con mayor independencia.</w:t>
      </w:r>
    </w:p>
    <w:p w14:paraId="290D17C7" w14:textId="215EF39F" w:rsidR="00B463F4" w:rsidRDefault="00B463F4" w:rsidP="00B463F4">
      <w:pPr>
        <w:spacing w:after="0"/>
        <w:ind w:left="-17" w:right="6" w:firstLine="709"/>
      </w:pPr>
      <w:r>
        <w:t>Este acompañamiento también puede favorecer el lenguaje, el pensamiento, la memoria y la capacidad para resolver problemas, aspectos que forman parte del aprendizaje escolar, por ello, el apoyo de la familia ayuda a que el estudiante vaya construyendo sus conocimientos poco a poco y fortalezca sus competencias comunicativas, especialmente cuando presenta necesidades educativas especiales.</w:t>
      </w:r>
    </w:p>
    <w:p w14:paraId="5A3D58FA" w14:textId="21C5190E" w:rsidR="00B463F4" w:rsidRDefault="00B463F4" w:rsidP="00B463F4">
      <w:pPr>
        <w:spacing w:after="0"/>
        <w:ind w:left="-17" w:right="6" w:firstLine="709"/>
      </w:pPr>
      <w:r>
        <w:t>Por otro lado, Bronfenbrenner (1979), desde su teoría ecológica, señala que el desarrollo de una persona también depende de los distintos espacios en los que vive y de las relaciones que se forman entre ellos, siendo la familia uno de los más cercanos durante la infancia, porque allí el niño establece sus primeros vínculos afectivos, aprende a relacionarse y vive muchas de sus primeras experiencias de aprendizaje.</w:t>
      </w:r>
    </w:p>
    <w:p w14:paraId="3F94D6E5" w14:textId="20B38369" w:rsidR="00B463F4" w:rsidRDefault="00B463F4" w:rsidP="00B463F4">
      <w:pPr>
        <w:spacing w:after="0"/>
        <w:ind w:left="-17" w:right="6" w:firstLine="709"/>
      </w:pPr>
      <w:r>
        <w:t>Para Bronfenbrenner (1979), este apoyo puede fortalecerse cuando existe una relación cercana entre la familia y la escuela, ya que ambas pueden compartir información sobre los avances del estudiante, ponerse de acuerdo en algunos objetivos y coordinar mejor las formas de acompañarlo, algo especialmente importante en estudiantes con necesidades educativas especiales, porque permite dar continuidad en casa a las adaptaciones y estrategias trabajadas por docentes y especialistas.</w:t>
      </w:r>
    </w:p>
    <w:p w14:paraId="3F952872" w14:textId="74529F3B" w:rsidR="00026258" w:rsidRDefault="00B463F4" w:rsidP="00B463F4">
      <w:pPr>
        <w:spacing w:after="0"/>
        <w:ind w:left="-17" w:right="6" w:firstLine="709"/>
      </w:pPr>
      <w:r>
        <w:t>Desde esta mirada, el apoyo familiar no depende únicamente de lo que hacen los padres en casa, sino también de la relación que mantienen con la escuela y con quienes acompañan al estudiante, ya que este trabajo conjunto puede influir de manera importante en su desarrollo académico, emocional y social</w:t>
      </w:r>
      <w:r w:rsidR="0082517D">
        <w:t xml:space="preserve">. </w:t>
      </w:r>
    </w:p>
    <w:p w14:paraId="583D7E72" w14:textId="77777777" w:rsidR="00026258" w:rsidRDefault="0082517D">
      <w:pPr>
        <w:pStyle w:val="Ttulo3"/>
        <w:ind w:left="715"/>
      </w:pPr>
      <w:bookmarkStart w:id="27" w:name="_Toc148180"/>
      <w:r>
        <w:t xml:space="preserve">3.1.2.3. Teorías del logro académico </w:t>
      </w:r>
      <w:bookmarkEnd w:id="27"/>
    </w:p>
    <w:p w14:paraId="0AC5FD3F" w14:textId="1DDF2822" w:rsidR="00B463F4" w:rsidRDefault="00B463F4" w:rsidP="00B463F4">
      <w:pPr>
        <w:spacing w:after="0"/>
        <w:ind w:left="-17" w:right="6" w:firstLine="709"/>
      </w:pPr>
      <w:r>
        <w:t>La teoría cognitivo-social de Bandura (1986) señala que el aprendizaje no depende de un solo aspecto, sino de la relación que existe entre la persona, su comportamiento y el entorno en el que se desenvuelve, ya que muchas veces también se aprende observando lo que hacen los demás, viendo qué ocurre después de sus acciones y tomando como referencia aquellas conductas que pueden resultar útiles o positivas.</w:t>
      </w:r>
    </w:p>
    <w:p w14:paraId="2121CA4B" w14:textId="3A8BBD04" w:rsidR="00B463F4" w:rsidRDefault="00B463F4" w:rsidP="00B463F4">
      <w:pPr>
        <w:spacing w:after="0"/>
        <w:ind w:left="-17" w:right="6" w:firstLine="709"/>
      </w:pPr>
      <w:r>
        <w:t>Dentro de esta teoría aparece la autoeficacia, que Bandura (1997) entiende como la confianza que una persona tiene en lo que es capaz de hacer, algo que en el ámbito educativo cobra bastante importancia, porque la manera en que el estudiante percibe sus propias capacidades puede influir en sus ganas de aprender, en el esfuerzo que mantiene y en la forma en que enfrenta las dificultades escolares.</w:t>
      </w:r>
    </w:p>
    <w:p w14:paraId="2F5D4FC4" w14:textId="759D9C8D" w:rsidR="00B463F4" w:rsidRDefault="00B463F4" w:rsidP="00B463F4">
      <w:pPr>
        <w:spacing w:after="0"/>
        <w:ind w:left="-17" w:right="6" w:firstLine="709"/>
      </w:pPr>
      <w:r>
        <w:t>En ese sentido, cuando la familia reconoce los avances, brinda apoyo emocional y ayuda a que el estudiante viva experiencias positivas mientras aprende, también contribuye a que tenga mayor confianza en sí mismo para asumir nuevos retos, algo que resulta especialmente importante en estudiantes con necesidades educativas especiales, quienes suelen necesitar un acompañamiento más cercano para seguir fortaleciendo sus competencias comunicativas.</w:t>
      </w:r>
    </w:p>
    <w:p w14:paraId="3D9A4B68" w14:textId="0073CD74" w:rsidR="00B463F4" w:rsidRDefault="00B463F4" w:rsidP="00B463F4">
      <w:pPr>
        <w:spacing w:after="0"/>
        <w:ind w:left="-17" w:right="6" w:firstLine="709"/>
      </w:pPr>
      <w:r>
        <w:t>Por otro lado, Vygotsky (1978), desde su teoría sociocultural, explica que gran parte del aprendizaje se va construyendo en la relación con otras personas, por eso, el desarrollo cognitivo también se fortalece cuando el estudiante cuenta con el apoyo de adultos o compañeros con mayor experiencia, quienes lo orientan mientras va adquiriendo nuevas habilidades.</w:t>
      </w:r>
    </w:p>
    <w:p w14:paraId="6B1D686C" w14:textId="7E1B82BF" w:rsidR="00B463F4" w:rsidRDefault="00B463F4" w:rsidP="00B463F4">
      <w:pPr>
        <w:spacing w:after="0"/>
        <w:ind w:left="-17" w:right="6" w:firstLine="709"/>
      </w:pPr>
      <w:r>
        <w:t>Desde esta idea, la Zona de Desarrollo Próximo permite entender que el estudiante puede llegar más lejos cuando recibe la ayuda necesaria en el momento adecuado, y es ahí donde la familia tiene un papel importante, pues puede acompañarlo a través de conversaciones, lecturas compartidas, orientaciones y la búsqueda de soluciones cuando alguna actividad resulta difícil.</w:t>
      </w:r>
    </w:p>
    <w:p w14:paraId="3E28F45C" w14:textId="2CF2EA84" w:rsidR="00026258" w:rsidRDefault="00B463F4" w:rsidP="00B463F4">
      <w:pPr>
        <w:spacing w:after="0"/>
        <w:ind w:left="-17" w:right="6" w:firstLine="709"/>
      </w:pPr>
      <w:r>
        <w:t>En el área de Comunicación, esta mirada permite entender que acciones tan cotidianas como conversar con los hijos, leer juntos o acompañarlos en sus actividades pueden ayudar a mejorar el lenguaje oral, la comprensión lectora y la producción de textos, competencias que forman parte importante del logro académico en la Educación Básica Especial</w:t>
      </w:r>
      <w:r w:rsidR="0082517D">
        <w:t xml:space="preserve">. </w:t>
      </w:r>
    </w:p>
    <w:p w14:paraId="44334131" w14:textId="77777777" w:rsidR="00026258" w:rsidRDefault="0082517D">
      <w:pPr>
        <w:pStyle w:val="Ttulo2"/>
        <w:spacing w:after="370"/>
        <w:ind w:left="-5" w:right="0"/>
      </w:pPr>
      <w:bookmarkStart w:id="28" w:name="_Toc148181"/>
      <w:r>
        <w:t>3.1.3.</w:t>
      </w:r>
      <w:r>
        <w:rPr>
          <w:i/>
        </w:rPr>
        <w:t xml:space="preserve"> </w:t>
      </w:r>
      <w:r>
        <w:t xml:space="preserve">Dimensiones </w:t>
      </w:r>
      <w:bookmarkEnd w:id="28"/>
    </w:p>
    <w:p w14:paraId="7D58D17C" w14:textId="77777777" w:rsidR="00026258" w:rsidRDefault="0082517D">
      <w:pPr>
        <w:pStyle w:val="Ttulo3"/>
        <w:ind w:left="715"/>
      </w:pPr>
      <w:bookmarkStart w:id="29" w:name="_Toc148182"/>
      <w:r>
        <w:t xml:space="preserve">3.1.3.1. Dimensiones de la participación familiar </w:t>
      </w:r>
      <w:bookmarkEnd w:id="29"/>
    </w:p>
    <w:p w14:paraId="53697656" w14:textId="77777777" w:rsidR="00026258" w:rsidRDefault="0082517D">
      <w:pPr>
        <w:ind w:left="-15" w:right="8"/>
      </w:pPr>
      <w:r>
        <w:t xml:space="preserve">La participación centrada en el hogar comprende todas aquellas acciones que realizan los padres para favorecer el aprendizaje de sus hijos dentro del ambiente familiar. Esta dimensión incluye el establecimiento de hábitos de estudio, el acompañamiento durante la realización de tareas escolares, la lectura compartida, el diálogo sobre las experiencias vividas en la escuela y el fortalecimiento de valores relacionados con la responsabilidad y el aprendizaje (Fantuzzo et al., 2004). </w:t>
      </w:r>
    </w:p>
    <w:p w14:paraId="0FED977D" w14:textId="77777777" w:rsidR="00026258" w:rsidRDefault="0082517D">
      <w:pPr>
        <w:ind w:left="-15" w:right="8"/>
      </w:pPr>
      <w:r>
        <w:t xml:space="preserve">Desde la perspectiva de Epstein et al. (2019), el aprendizaje desarrollado en el hogar constituye una de las formas de participación con mayor influencia sobre el desempeño académico, debido a que permite reforzar los contenidos abordados por la escuela y desarrollar hábitos que favorecen la autonomía del estudiante. De manera similar, Henderson y Mapp (2002) sostienen que los estudiantes cuyos padres supervisan regularmente las actividades escolares presentan mayores niveles de motivación, mejores resultados académicos y una actitud más positiva hacia el aprendizaje. </w:t>
      </w:r>
    </w:p>
    <w:p w14:paraId="28D94C83" w14:textId="77777777" w:rsidR="00026258" w:rsidRDefault="0082517D">
      <w:pPr>
        <w:ind w:left="-15" w:right="8"/>
      </w:pPr>
      <w:r>
        <w:t xml:space="preserve">Por su parte, la dimensión de la participación centrada en la escuela hace referencia al grado de involucramiento de los padres en las actividades organizadas por la institución educativa. Comprende la asistencia a reuniones, entrevistas con los docentes, actividades académicas, jornadas de integración, escuelas para padres y demás espacios de participación promovidos por la institución (Fantuzzo et al., 2004). </w:t>
      </w:r>
    </w:p>
    <w:p w14:paraId="3358F69D" w14:textId="77777777" w:rsidR="00026258" w:rsidRDefault="0082517D">
      <w:pPr>
        <w:ind w:left="-15" w:right="8"/>
      </w:pPr>
      <w:r>
        <w:t xml:space="preserve">Epstein (1995) sostiene que la presencia activa de los padres dentro de la escuela fortalece la confianza mutua entre docentes y familias, permitiendo establecer objetivos comunes para favorecer el desarrollo del estudiante. Asimismo, Valdés et al. (2009) afirman que la participación institucional incrementa el compromiso de las familias con el aprendizaje de sus hijos y facilita el seguimiento oportuno de las dificultades académicas. </w:t>
      </w:r>
    </w:p>
    <w:p w14:paraId="76F9A146" w14:textId="77777777" w:rsidR="00026258" w:rsidRDefault="0082517D">
      <w:pPr>
        <w:ind w:left="-15" w:right="8"/>
      </w:pPr>
      <w:r>
        <w:t xml:space="preserve">Respectivamente, la dimensión de comunicación constituye la dimensión que articula el trabajo desarrollado por la familia y la institución educativa. Fantuzzo et al. (2004) la definen como el intercambio permanente de información entre padres y docentes respecto al desempeño académico, comportamiento, necesidades educativas y avances alcanzados por el estudiante. </w:t>
      </w:r>
    </w:p>
    <w:p w14:paraId="61ACFC21" w14:textId="77777777" w:rsidR="00026258" w:rsidRDefault="0082517D">
      <w:pPr>
        <w:spacing w:after="0" w:line="259" w:lineRule="auto"/>
        <w:ind w:left="720" w:firstLine="0"/>
        <w:jc w:val="left"/>
      </w:pPr>
      <w:r>
        <w:t xml:space="preserve"> </w:t>
      </w:r>
    </w:p>
    <w:p w14:paraId="44516803" w14:textId="62E2687B" w:rsidR="00026258" w:rsidRDefault="0082517D">
      <w:pPr>
        <w:ind w:left="-15" w:right="8"/>
      </w:pPr>
      <w:r>
        <w:t xml:space="preserve">Según Epstein et al. (2019), una comunicación efectiva favorece la construcción de relaciones de confianza y permite que tanto la familia como la escuela compartan responsabilidades durante el proceso educativo. </w:t>
      </w:r>
      <w:r w:rsidR="00B463F4" w:rsidRPr="00B463F4">
        <w:t>Por su parte, Bronfenbrenner (1979) señala que, cuando la familia y la escuela mantienen una relación cercana y constante, el mesosistema se fortalece, creando mejores condiciones para acompañar el desarrollo integral del estudian</w:t>
      </w:r>
      <w:r w:rsidR="00B463F4">
        <w:t>te</w:t>
      </w:r>
      <w:r>
        <w:t xml:space="preserve">. </w:t>
      </w:r>
    </w:p>
    <w:p w14:paraId="021015C2" w14:textId="77777777" w:rsidR="00026258" w:rsidRDefault="0082517D">
      <w:pPr>
        <w:spacing w:after="354"/>
        <w:ind w:left="-15" w:right="8"/>
      </w:pPr>
      <w:r>
        <w:t xml:space="preserve">En estudiantes con necesidades educativas especiales, la comunicación permanente adquiere mayor relevancia debido a que facilita el seguimiento de los avances alcanzados, la adecuación de estrategias pedagógicas y la continuidad de las intervenciones educativas desarrolladas dentro y fuera del aula. </w:t>
      </w:r>
    </w:p>
    <w:p w14:paraId="3E1F5EB6" w14:textId="77777777" w:rsidR="00026258" w:rsidRDefault="0082517D">
      <w:pPr>
        <w:pStyle w:val="Ttulo3"/>
        <w:ind w:left="715"/>
      </w:pPr>
      <w:bookmarkStart w:id="30" w:name="_Toc148183"/>
      <w:r>
        <w:t xml:space="preserve">3.1.3.2. Dimensiones de apoyo familiar </w:t>
      </w:r>
      <w:bookmarkEnd w:id="30"/>
    </w:p>
    <w:p w14:paraId="54813E8A" w14:textId="77777777" w:rsidR="00026258" w:rsidRDefault="0082517D">
      <w:pPr>
        <w:ind w:left="-15" w:right="8"/>
      </w:pPr>
      <w:r>
        <w:t xml:space="preserve">La dimensión de eficacia para el apoyo hace referencia a la percepción que tienen los padres sobre su capacidad para orientar y acompañar adecuadamente el proceso educativo de sus hijos. Esta dimensión comprende la confianza que poseen para resolver dificultades escolares, orientar el aprendizaje y promover el desarrollo de habilidades académicas, constituyendo un elemento fundamental para la calidad del apoyo brindado en el hogar. </w:t>
      </w:r>
    </w:p>
    <w:p w14:paraId="7D491D7B" w14:textId="77777777" w:rsidR="00026258" w:rsidRDefault="0082517D">
      <w:pPr>
        <w:ind w:left="-15" w:right="8"/>
      </w:pPr>
      <w:r>
        <w:t xml:space="preserve">El fundamento teórico de esta dimensión se encuentra en la teoría de la autoeficacia propuesta por Bandura (1997), quien sostiene que las creencias que poseen las personas acerca de sus propias capacidades influyen significativamente sobre las acciones que realizan y la perseverancia que muestran frente a situaciones complejas. Según el autor, los individuos con elevados niveles de autoeficacia afrontan los desafíos con mayor confianza, buscan alternativas para resolver los problemas y mantienen un mayor compromiso con las actividades que </w:t>
      </w:r>
    </w:p>
    <w:p w14:paraId="78FCE05B" w14:textId="77777777" w:rsidR="00026258" w:rsidRDefault="0082517D">
      <w:pPr>
        <w:spacing w:after="252" w:line="259" w:lineRule="auto"/>
        <w:ind w:left="-15" w:right="8" w:firstLine="0"/>
      </w:pPr>
      <w:r>
        <w:t xml:space="preserve">desarrollan. </w:t>
      </w:r>
    </w:p>
    <w:p w14:paraId="1837F9D3" w14:textId="77777777" w:rsidR="00026258" w:rsidRDefault="0082517D">
      <w:pPr>
        <w:ind w:left="-15" w:right="8"/>
      </w:pPr>
      <w:r>
        <w:t xml:space="preserve">Aplicado al contexto educativo, la autoeficacia parental se refleja en la confianza que tienen los padres para orientar las tareas escolares, explicar contenidos, estimular el aprendizaje y colaborar con la institución educativa. Hoover-Dempsey y Sandler (1997) indican que cuando los padres consideran que poseen las competencias necesarias para apoyar la educación de sus hijos, incrementan significativamente su participación en actividades académicas y muestran mayor compromiso con el proceso educativo. </w:t>
      </w:r>
    </w:p>
    <w:p w14:paraId="3677C362" w14:textId="77777777" w:rsidR="00026258" w:rsidRDefault="0082517D">
      <w:pPr>
        <w:ind w:left="-15" w:right="8"/>
      </w:pPr>
      <w:r>
        <w:t xml:space="preserve">La segunda dimensión de ayuda con el estudio comprende todas aquellas acciones que realizan los padres para facilitar la comprensión de los contenidos desarrollados por la institución educativa. Estas actividades incluyen orientar la realización de tareas escolares, explicar conceptos, promover hábitos de estudio, organizar el tiempo destinado al aprendizaje y proporcionar los recursos necesarios para desarrollar las actividades académicas. </w:t>
      </w:r>
    </w:p>
    <w:p w14:paraId="2B8F5521" w14:textId="77777777" w:rsidR="00026258" w:rsidRDefault="0082517D">
      <w:pPr>
        <w:ind w:left="-15" w:right="8"/>
      </w:pPr>
      <w:r>
        <w:t xml:space="preserve">Desde la perspectiva del aprendizaje significativo, Ausubel (2002) sostiene que el aprendizaje ocurre cuando los nuevos conocimientos logran relacionarse con los saberes previos del estudiante. En consecuencia, el acompañamiento brindado por los padres durante las actividades escolares favorece la comprensión de los contenidos y fortalece la construcción de nuevos aprendizajes. </w:t>
      </w:r>
    </w:p>
    <w:p w14:paraId="3BA0C9DE" w14:textId="77777777" w:rsidR="00B463F4" w:rsidRDefault="0082517D" w:rsidP="00B463F4">
      <w:pPr>
        <w:ind w:left="-15" w:right="8"/>
      </w:pPr>
      <w:r>
        <w:t xml:space="preserve">Por su parte, Bazán et al. (2014) afirman que la ayuda con el estudio constituye una de las principales manifestaciones del apoyo familiar, debido a que complementa el trabajo desarrollado por los docentes y permite reforzar los aprendizajes adquiridos en la escuela. </w:t>
      </w:r>
      <w:r w:rsidR="00B463F4">
        <w:t>Asimismo, Reglin (2002) señala que el acompañamiento constante durante las actividades académicas puede ayudar a mantener la motivación, organizar mejor el tiempo de estudio y fortalecer poco a poco los hábitos de aprendizaje.</w:t>
      </w:r>
    </w:p>
    <w:p w14:paraId="226D1BFF" w14:textId="77777777" w:rsidR="00B463F4" w:rsidRDefault="00B463F4" w:rsidP="00B463F4">
      <w:pPr>
        <w:ind w:left="-15" w:right="8"/>
      </w:pPr>
    </w:p>
    <w:p w14:paraId="0A721731" w14:textId="487A55F4" w:rsidR="00026258" w:rsidRDefault="00B463F4" w:rsidP="00B463F4">
      <w:pPr>
        <w:ind w:left="-15" w:right="8"/>
      </w:pPr>
      <w:r>
        <w:t>La dimensión denominada repaso y evaluación comprende las acciones que realizan los padres para conocer si sus hijos están comprendiendo lo aprendido y reforzar aquellos aspectos que todavía les resultan difíciles, para ello, pueden revisar las tareas, hacer preguntas, practicar algunos ejercicios, orientar frente a los errores y reconocer los avances que van logrando los estudiantes</w:t>
      </w:r>
      <w:r w:rsidR="0082517D">
        <w:t xml:space="preserve">. </w:t>
      </w:r>
    </w:p>
    <w:p w14:paraId="55F0793C" w14:textId="77777777" w:rsidR="00026258" w:rsidRDefault="0082517D">
      <w:pPr>
        <w:ind w:left="-15" w:right="8"/>
      </w:pPr>
      <w:r>
        <w:t xml:space="preserve">Foronda (2007) sostiene que la evaluación constituye un proceso sistemático orientado a obtener información que permita comprender el progreso alcanzado por el estudiante y adoptar decisiones para mejorar el aprendizaje. Desde esta perspectiva, el repaso realizado por la familia representa una forma de evaluación continua que facilita identificar fortalezas y dificultades durante el proceso educativo. </w:t>
      </w:r>
    </w:p>
    <w:p w14:paraId="0567CE40" w14:textId="77777777" w:rsidR="00026258" w:rsidRDefault="0082517D">
      <w:pPr>
        <w:ind w:left="-15" w:right="8"/>
      </w:pPr>
      <w:r>
        <w:t xml:space="preserve">Asimismo, Black y Wiliam (1998) destacan que la retroalimentación permanente constituye uno de los factores con mayor impacto sobre el aprendizaje, debido a que permite corregir errores oportunamente, fortalecer los conocimientos adquiridos y favorecer la autorregulación del estudiante. Cuando los padres participan activamente en el repaso de los contenidos escolares, contribuyen a consolidar los aprendizajes desarrollados durante las sesiones de clase. </w:t>
      </w:r>
    </w:p>
    <w:p w14:paraId="7A602824" w14:textId="77777777" w:rsidR="00026258" w:rsidRDefault="0082517D">
      <w:pPr>
        <w:ind w:left="-15" w:right="8"/>
      </w:pPr>
      <w:r>
        <w:t xml:space="preserve">Finalmente, la dimensión de apoyo y la supervisión hacen referencia al seguimiento permanente que realizan los padres respecto al proceso educativo de sus hijos. Esta dimensión comprende el monitoreo del cumplimiento de tareas escolares, el control de la asistencia, el establecimiento de rutinas de estudio, el acompañamiento emocional y la comunicación continua con la institución educativa. </w:t>
      </w:r>
    </w:p>
    <w:p w14:paraId="55F0E470" w14:textId="77777777" w:rsidR="00026258" w:rsidRDefault="0082517D">
      <w:pPr>
        <w:ind w:left="-15" w:right="8"/>
      </w:pPr>
      <w:r>
        <w:t xml:space="preserve">Rich (1985) sostiene que la supervisión familiar constituye uno de los factores que mayor influencia ejerce sobre el desempeño escolar, debido a que favorece la asistencia regular, disminuye la deserción escolar y fortalece la responsabilidad académica de los estudiantes. Asimismo, Henderson y Mapp (2002) señalan que las familias que supervisan constantemente el aprendizaje de sus hijos generan mejores resultados académicos y fortalecen su motivación hacia el estudio. </w:t>
      </w:r>
    </w:p>
    <w:p w14:paraId="1578842B" w14:textId="77777777" w:rsidR="00026258" w:rsidRDefault="0082517D">
      <w:pPr>
        <w:spacing w:after="434"/>
        <w:ind w:left="-15" w:right="8"/>
      </w:pPr>
      <w:r>
        <w:t xml:space="preserve">Desde una perspectiva psicológica, Bronfenbrenner (1979) explica que la supervisión permanente fortalece la interacción entre la familia y la escuela, favoreciendo la coordinación de estrategias educativas y el desarrollo de ambientes consistentes para el aprendizaje. En consecuencia, el estudiante recibe mensajes coherentes respecto a las expectativas académicas y al valor de la educación. </w:t>
      </w:r>
    </w:p>
    <w:p w14:paraId="4B73132D" w14:textId="77777777" w:rsidR="00026258" w:rsidRDefault="0082517D">
      <w:pPr>
        <w:pStyle w:val="Ttulo3"/>
        <w:spacing w:after="12"/>
        <w:ind w:left="715"/>
      </w:pPr>
      <w:bookmarkStart w:id="31" w:name="_Toc148184"/>
      <w:r>
        <w:t>3.1.3.3 Dimensiones del logro académico</w:t>
      </w:r>
      <w:r>
        <w:rPr>
          <w:i w:val="0"/>
          <w:sz w:val="36"/>
        </w:rPr>
        <w:t xml:space="preserve"> </w:t>
      </w:r>
      <w:bookmarkEnd w:id="31"/>
    </w:p>
    <w:p w14:paraId="18B38FF9" w14:textId="77777777" w:rsidR="00026258" w:rsidRDefault="0082517D">
      <w:pPr>
        <w:ind w:left="-15" w:right="8"/>
      </w:pPr>
      <w:r>
        <w:t xml:space="preserve">La dimensión de se comunica oralmente en su lengua materna representa la primera competencia del área de Comunicación y constituye la base para el desarrollo de las relaciones sociales, el aprendizaje y la participación activa del estudiante dentro de su contexto familiar, escolar y comunitario. Según el MINEDU (2017), esta competencia implica la interacción dinámica entre uno o más interlocutores para expresar, comprender e intercambiar ideas, sentimientos, opiniones y conocimientos mediante el uso del lenguaje oral. </w:t>
      </w:r>
    </w:p>
    <w:p w14:paraId="3BA70924" w14:textId="77777777" w:rsidR="00026258" w:rsidRDefault="0082517D">
      <w:pPr>
        <w:ind w:left="-15" w:right="8"/>
      </w:pPr>
      <w:r>
        <w:t xml:space="preserve">El desarrollo de esta competencia requiere que el estudiante movilice diversas capacidades relacionadas con la comprensión y producción de mensajes orales. Entre ellas se encuentran la obtención de información del texto oral, la inferencia e interpretación de la información escuchada, la organización coherente de las ideas, el empleo adecuado de recursos verbales y no verbales, la interacción con diferentes interlocutores y la reflexión sobre el contenido y contexto de la comunicación (MINEDU, 2017). </w:t>
      </w:r>
    </w:p>
    <w:p w14:paraId="12168113" w14:textId="77777777" w:rsidR="00026258" w:rsidRDefault="0082517D">
      <w:pPr>
        <w:ind w:left="-15" w:right="8"/>
      </w:pPr>
      <w:r>
        <w:t xml:space="preserve">La dimensión subsecuente de lee diversos tipos de textos escritos en su lengua materna comprende la capacidad del estudiante para comprender, interpretar, analizar y reflexionar sobre diferentes tipos de textos escritos considerando su propósito comunicativo y el contexto donde fueron producidos. El MINEDU (2017) señala que leer no consiste únicamente en decodificar palabras, sino en construir significados mediante la interacción entre el lector, el texto y sus conocimientos previos. </w:t>
      </w:r>
    </w:p>
    <w:p w14:paraId="046264F6" w14:textId="77777777" w:rsidR="00026258" w:rsidRDefault="0082517D">
      <w:pPr>
        <w:ind w:left="-15" w:right="8"/>
      </w:pPr>
      <w:r>
        <w:t xml:space="preserve">Esta competencia comprende tres capacidades fundamentales: obtener información explícita del texto, inferir e interpretar información implícita y reflexionar críticamente sobre el contenido, la estructura y el contexto del texto escrito (MINEDU, 2017). Estas capacidades permiten que el estudiante utilice la lectura como herramienta para aprender, resolver problemas y participar activamente en la sociedad. </w:t>
      </w:r>
    </w:p>
    <w:p w14:paraId="4DC7E78A" w14:textId="77777777" w:rsidR="00026258" w:rsidRDefault="0082517D">
      <w:pPr>
        <w:ind w:left="-15" w:right="8"/>
      </w:pPr>
      <w:r>
        <w:t xml:space="preserve">Solé (1992) afirma que la comprensión lectora constituye un proceso activo mediante el cual el lector construye significados a partir de la integración entre la información presentada en el texto y sus experiencias previas. Bajo esta perspectiva, la familia desempeña un papel relevante al fomentar hábitos de lectura, compartir experiencias lectoras y generar ambientes que favorezcan el desarrollo del interés por la lectura. </w:t>
      </w:r>
    </w:p>
    <w:p w14:paraId="090A7F7D" w14:textId="77777777" w:rsidR="00026258" w:rsidRDefault="0082517D">
      <w:pPr>
        <w:ind w:left="-15" w:right="8"/>
      </w:pPr>
      <w:r>
        <w:t xml:space="preserve">El componente de escribe diversos tipos de textos en su lengua materna, mantiene la producción escrita constituye la tercera competencia del área de Comunicación y se refiere a la capacidad del estudiante para expresar ideas, experiencias, sentimientos y conocimientos mediante la elaboración de diferentes tipos de textos con coherencia, cohesión y adecuación al contexto comunicativo. El MINEDU (2017) señala que escribir implica un proceso reflexivo que comprende la planificación, textualización, revisión y mejora permanente de los textos producidos. </w:t>
      </w:r>
    </w:p>
    <w:p w14:paraId="72C99687" w14:textId="77777777" w:rsidR="00026258" w:rsidRDefault="0082517D">
      <w:pPr>
        <w:ind w:left="-15" w:right="8"/>
      </w:pPr>
      <w:r>
        <w:t xml:space="preserve">Esta competencia moviliza capacidades relacionadas con la adecuación del texto a la situación comunicativa, la organización lógica de las ideas, el empleo pertinente de convenciones del lenguaje escrito y la reflexión sobre el contenido y la forma del texto (MINEDU, 2017). El desarrollo de estas capacidades permite que el estudiante utilice la escritura como un medio para comunicar pensamientos, resolver situaciones y construir nuevos aprendizajes. </w:t>
      </w:r>
    </w:p>
    <w:p w14:paraId="43375453" w14:textId="318120F5" w:rsidR="00026258" w:rsidRDefault="00B463F4" w:rsidP="00B463F4">
      <w:pPr>
        <w:ind w:left="-15" w:right="8"/>
      </w:pPr>
      <w:r w:rsidRPr="00B463F4">
        <w:t>Cassany (2006) explica que escribir no consiste solo en poner ideas sobre el papel, sino también en pensarlas, ordenarlas, revisarlas y hacer los cambios necesarios hasta que el texto quede claro, por eso, la escritura no debe verse como una actividad mecánica, sino como un proceso continuo en el que también se va organizando y construyendo el pensamiento</w:t>
      </w:r>
      <w:r w:rsidR="0082517D">
        <w:t xml:space="preserve">. </w:t>
      </w:r>
    </w:p>
    <w:p w14:paraId="3CAAD99B" w14:textId="77777777" w:rsidR="00026258" w:rsidRDefault="0082517D">
      <w:pPr>
        <w:spacing w:after="0" w:line="259" w:lineRule="auto"/>
        <w:ind w:left="720" w:firstLine="0"/>
        <w:jc w:val="left"/>
      </w:pPr>
      <w:r>
        <w:t xml:space="preserve"> </w:t>
      </w:r>
    </w:p>
    <w:p w14:paraId="016AE6E7" w14:textId="77777777" w:rsidR="00026258" w:rsidRDefault="0082517D">
      <w:pPr>
        <w:pStyle w:val="Ttulo2"/>
        <w:ind w:left="730" w:right="0"/>
      </w:pPr>
      <w:bookmarkStart w:id="32" w:name="_Toc148185"/>
      <w:r>
        <w:t xml:space="preserve">3.1.4 Necesidades Educativas Especiales (NEE) </w:t>
      </w:r>
      <w:bookmarkEnd w:id="32"/>
    </w:p>
    <w:p w14:paraId="3E74A8EE" w14:textId="08D329EE" w:rsidR="00B463F4" w:rsidRDefault="00B463F4" w:rsidP="00B463F4">
      <w:pPr>
        <w:ind w:left="-15" w:right="8"/>
      </w:pPr>
      <w:r>
        <w:t>Las Necesidades Educativas Especiales (NEE) son parte importante de la educación inclusiva, porque permiten entender que cada estudiante aprende de una manera distinta, con sus propias capacidades, características y ritmos. Con los años, esta forma de ver la educación también ha cambiado, pues ya no se pone toda la atención en la discapacidad, sino también en las dificultades que pueden aparecer durante el aprendizaje y la participación, las cuales pueden reducirse cuando se brindan apoyos, adaptaciones y estrategias pensadas según las necesidades de cada estudiante.</w:t>
      </w:r>
    </w:p>
    <w:p w14:paraId="31B3AEDA" w14:textId="306409A7" w:rsidR="00B463F4" w:rsidRDefault="00B463F4" w:rsidP="00B463F4">
      <w:pPr>
        <w:ind w:left="-15" w:right="8"/>
      </w:pPr>
      <w:r>
        <w:t>Uno de los primeros autores en desarrollar esta idea fue David Warnock, quien, a través del conocido Informe Warnock, propuso dejar atrás las antiguas categorías diagnósticas y comenzar a hablar de “necesidades educativas especiales”. A partir de ello, la atención empezó a centrarse más en lo que el estudiante necesita para aprender y participar, y no solo en las dificultades que puede presentar (Warnock, 1978).</w:t>
      </w:r>
    </w:p>
    <w:p w14:paraId="72CA1EB8" w14:textId="3A0D6EE5" w:rsidR="00026258" w:rsidRDefault="00B463F4" w:rsidP="00B463F4">
      <w:pPr>
        <w:ind w:left="-15" w:right="8"/>
      </w:pPr>
      <w:r>
        <w:t>Tiempo después, la United Nations Educational, Scientific and Cultural Organization (1994), mediante la Declaración de Salamanca, reforzó esta mirada al señalar que todos los estudiantes tienen derecho a una educación de calidad dentro de un sistema inclusivo que tome en cuenta sus características, intereses y necesidades</w:t>
      </w:r>
      <w:r w:rsidR="0082517D">
        <w:t xml:space="preserve">. Desde una perspectiva conceptual, Duk (2003) define las necesidades educativas especiales como aquellas ayudas pedagógicas, metodológicas, curriculares y organizativas que algunos estudiantes requieren temporal o permanentemente para acceder, participar y progresar en el currículo escolar.  </w:t>
      </w:r>
    </w:p>
    <w:p w14:paraId="4F097FDD" w14:textId="77777777" w:rsidR="00026258" w:rsidRDefault="0082517D">
      <w:pPr>
        <w:ind w:left="-15" w:right="8"/>
      </w:pPr>
      <w:r>
        <w:t xml:space="preserve">En la misma línea, Ainscow (2001) sostiene que las necesidades educativas especiales deben entenderse desde un enfoque inclusivo orientado a eliminar las barreras que limitan la participación y el aprendizaje. Por su parte, Marchesi y Martín (2014) consideran que las necesidades educativas especiales hacen referencia a las dificultades que experimentan algunos estudiantes durante su proceso de aprendizaje y que requieren recursos, estrategias pedagógicas o apoyos adicionales diferentes a los proporcionados habitualmente en el aula.  </w:t>
      </w:r>
    </w:p>
    <w:p w14:paraId="2B963D6C" w14:textId="167881E0" w:rsidR="00B463F4" w:rsidRDefault="0082517D" w:rsidP="00B463F4">
      <w:pPr>
        <w:ind w:left="-15" w:right="8"/>
      </w:pPr>
      <w:r>
        <w:t xml:space="preserve">En el contexto peruano, el Ministerio de Educación del Perú (2023) define las necesidades educativas especiales como aquellas demandas de apoyo que presentan determinados estudiantes debido a discapacidades, trastornos del desarrollo, dificultades de aprendizaje u otras condiciones que requieren ajustes razonables para garantizar el acceso, la permanencia, la participación y el logro de los aprendizajes. Asimismo, el MINEDU (2023) establece que las necesidades educativas especiales pueden presentarse de manera temporal o permanente. </w:t>
      </w:r>
      <w:r w:rsidR="00B463F4">
        <w:t>Las primeras son dificultades que pueden aparecer durante un tiempo y mejorar cuando el estudiante recibe el apoyo que necesita, mientras que las permanentes están vinculadas con condiciones como la discapacidad intelectual, sensorial o física, el trastorno del espectro autista y otras condiciones del desarrollo que requieren un acompañamiento continuo a lo largo de su educación.</w:t>
      </w:r>
    </w:p>
    <w:p w14:paraId="219E1759" w14:textId="6B722EC1" w:rsidR="00026258" w:rsidRDefault="00B463F4" w:rsidP="00B463F4">
      <w:pPr>
        <w:ind w:left="-15" w:right="8"/>
      </w:pPr>
      <w:r>
        <w:t>En esa misma línea, García (2021) señala que una de las mayores dificultades para atender a estudiantes con necesidades educativas especiales en el Perú es que aún faltan profesionales especializados, materiales adaptados y una mejor preparación de los docentes, a esto se suma el papel de la familia, ya que Turnbull et al. (2015) destacan que los padres cumplen una función importante al estar presentes y acompañar de manera cercana la educación de sus hijos</w:t>
      </w:r>
      <w:r w:rsidR="0082517D">
        <w:t xml:space="preserve">. </w:t>
      </w:r>
    </w:p>
    <w:p w14:paraId="48F27B49" w14:textId="77777777" w:rsidR="00026258" w:rsidRDefault="0082517D">
      <w:pPr>
        <w:pStyle w:val="Ttulo2"/>
        <w:ind w:left="730" w:right="0"/>
      </w:pPr>
      <w:bookmarkStart w:id="33" w:name="_Toc148186"/>
      <w:r>
        <w:t xml:space="preserve">3.1.5 Educación Básica Especial (CEBE) </w:t>
      </w:r>
      <w:bookmarkEnd w:id="33"/>
    </w:p>
    <w:p w14:paraId="19708413" w14:textId="4CBF3601" w:rsidR="00026258" w:rsidRDefault="00B463F4">
      <w:pPr>
        <w:ind w:left="-15" w:right="8"/>
      </w:pPr>
      <w:r w:rsidRPr="00B463F4">
        <w:t>En el Perú, la Educación Básica Especial forma parte de la Educación Básica y está regulada por la Ley General de Educación N.° 28044, que reconoce el derecho de todas las personas a recibir una educación de calidad, sin ningún tipo de discriminación</w:t>
      </w:r>
      <w:r w:rsidR="0082517D">
        <w:t xml:space="preserve">. </w:t>
      </w:r>
      <w:r w:rsidR="006A313B" w:rsidRPr="006A313B">
        <w:t>En este contexto, la Educación Básica Especial busca acompañar de manera más cercana a estudiantes con discapacidad intelectual, física, visual o auditiva, trastorno del espectro autista, multidiscapacidad y otras condiciones que requieren apoyos específicos para desenvolverse mejor dentro del proceso educativo y acceder al currículo nacional (Ministerio de Educación del Perú [MINEDU], 2023).</w:t>
      </w:r>
      <w:r w:rsidR="0082517D">
        <w:t xml:space="preserve"> </w:t>
      </w:r>
    </w:p>
    <w:p w14:paraId="38981D48" w14:textId="62C0F678" w:rsidR="00B463F4" w:rsidRDefault="006A313B" w:rsidP="00B463F4">
      <w:pPr>
        <w:ind w:left="-15" w:right="8"/>
      </w:pPr>
      <w:r w:rsidRPr="006A313B">
        <w:t>Según MINEDU (2023), los Centros de Educación Básica Especial (CEBE) atienden a estudiantes con necesidades educativas especiales que necesitan un acompañamiento más cercano y algunos ajustes en su proceso de aprendizaje, por eso además del trabajo pedagógico, también reciben apoyo psicopedagógico y de otros profesionales; en estos centros se busca trabajar respetando las características y necesidades de cada estudiante, desde una mirada inclusiva e intercultural, utilizando metodologías más activas, recursos especializados y, cuando sea necesario sistemas alternativos o aumentativos de comunicación que les permitan aprender y participar de una mejor manera (MINEDU, 2023).</w:t>
      </w:r>
    </w:p>
    <w:p w14:paraId="561215F4" w14:textId="42CBE9EC" w:rsidR="00B463F4" w:rsidRDefault="00B463F4" w:rsidP="00B463F4">
      <w:pPr>
        <w:ind w:left="-15" w:right="8"/>
      </w:pPr>
      <w:r>
        <w:t>Uno de los aspectos centrales de la Educación Básica Especial es reconocer las capacidades que tiene cada estudiante y trabajar a partir de ellas. En ese sentido, la United Nations Educational, Scientific and Cultural Organization (2020) señala que las instituciones educativas no deberían centrarse solo en las limitaciones, sino también en todo aquello que el estudiante puede desarrollar, de modo que la enseñanza parta de sus fortalezas y favorezca una participación más activa en su aprendizaje.</w:t>
      </w:r>
    </w:p>
    <w:p w14:paraId="6AE11B16" w14:textId="2FB80CB3" w:rsidR="00B463F4" w:rsidRDefault="00B463F4" w:rsidP="00B463F4">
      <w:pPr>
        <w:ind w:left="-15" w:right="8"/>
      </w:pPr>
      <w:r>
        <w:t>En esa misma línea, Marchesi y Coll (2014) explican que la educación especial ha ido cambiando con el tiempo, dejando atrás una mirada más asistencial para centrarse en reducir las barreras que dificultan el aprendizaje y la participación, por ello, los Centros de Educación Básica Especial cumplen un papel importante al brindar apoyos que permitan a los estudiantes avanzar y desarrollar mejor sus capacidades.</w:t>
      </w:r>
    </w:p>
    <w:p w14:paraId="18C1E3D9" w14:textId="584D7CC2" w:rsidR="00B463F4" w:rsidRDefault="00B463F4" w:rsidP="00B463F4">
      <w:pPr>
        <w:ind w:left="-15" w:right="8"/>
      </w:pPr>
      <w:r>
        <w:t>Dentro de los CEBE, la labor de los docentes también va más allá de enseñar contenidos, porque deben planificar teniendo en cuenta las características funcionales, cognitivas, comunicativas y socioemocionales de cada estudiante, para ello, trabajan junto con psicólogos, terapeutas, trabajadores sociales y otros profesionales, buscando organizar estrategias que respondan de forma más cercana a las necesidades de cada uno (MINEDU, 2023).</w:t>
      </w:r>
    </w:p>
    <w:p w14:paraId="4D433ECC" w14:textId="22775D92" w:rsidR="00026258" w:rsidRDefault="00B463F4" w:rsidP="00B463F4">
      <w:pPr>
        <w:ind w:left="-15" w:right="8"/>
      </w:pPr>
      <w:r>
        <w:t>Aun así, para que este trabajo tenga continuidad y pueda dar mejores resultados, el acompañamiento y la participación de la familia también cumplen un papel muy importante</w:t>
      </w:r>
      <w:r w:rsidR="0082517D">
        <w:t xml:space="preserve">. Turnbull et al. (2015) sostienen que el éxito de los programas de educación especial se fortalece cuando los padres participan en la planificación, ejecución y evaluación del proceso educativo. Esta colaboración permite que las estrategias desarrolladas en la escuela tengan continuidad dentro del hogar, favoreciendo la consolidación de los aprendizajes y el desarrollo progresivo de la autonomía del estudiante. </w:t>
      </w:r>
    </w:p>
    <w:p w14:paraId="27CCF852" w14:textId="77777777" w:rsidR="00026258" w:rsidRDefault="0082517D">
      <w:pPr>
        <w:pStyle w:val="Ttulo1"/>
        <w:spacing w:after="134"/>
        <w:ind w:left="-5" w:right="0"/>
        <w:jc w:val="left"/>
      </w:pPr>
      <w:bookmarkStart w:id="34" w:name="_Toc148187"/>
      <w:r>
        <w:t xml:space="preserve">3.3. Formulación de hipótesis: </w:t>
      </w:r>
      <w:bookmarkEnd w:id="34"/>
    </w:p>
    <w:p w14:paraId="7D5F1DF4" w14:textId="77777777" w:rsidR="00026258" w:rsidRDefault="0082517D">
      <w:pPr>
        <w:spacing w:after="246" w:line="265" w:lineRule="auto"/>
        <w:ind w:left="730" w:hanging="10"/>
        <w:jc w:val="left"/>
      </w:pPr>
      <w:r>
        <w:rPr>
          <w:b/>
        </w:rPr>
        <w:t xml:space="preserve">Hipótesis general  </w:t>
      </w:r>
    </w:p>
    <w:p w14:paraId="450D1460" w14:textId="77777777" w:rsidR="00026258" w:rsidRDefault="0082517D">
      <w:pPr>
        <w:ind w:left="-15" w:right="8"/>
      </w:pPr>
      <w:r>
        <w:t xml:space="preserve">Existe un efecto significativo de la participación de los padres y del apoyo familiar autoevaluado sobre el logro académico de sus hijos en el área de comunicación en un centro de educación básica especial en la provincia de Andahuaylas. </w:t>
      </w:r>
    </w:p>
    <w:p w14:paraId="21D36E95" w14:textId="77777777" w:rsidR="00026258" w:rsidRDefault="0082517D">
      <w:pPr>
        <w:spacing w:after="247" w:line="265" w:lineRule="auto"/>
        <w:ind w:left="730" w:hanging="10"/>
        <w:jc w:val="left"/>
      </w:pPr>
      <w:r>
        <w:rPr>
          <w:b/>
        </w:rPr>
        <w:t xml:space="preserve">Hipótesis específica </w:t>
      </w:r>
    </w:p>
    <w:p w14:paraId="47461D73" w14:textId="77777777" w:rsidR="00026258" w:rsidRDefault="0082517D">
      <w:pPr>
        <w:ind w:left="-15" w:right="8"/>
      </w:pPr>
      <w:r>
        <w:rPr>
          <w:b/>
        </w:rPr>
        <w:t>Hipótesis de investigación (H1):</w:t>
      </w:r>
      <w:r>
        <w:t xml:space="preserve"> Los niveles de participación de los padres, apoyo familiar y logro académico son elevados de sus hijos en el área de comunicación en un centro de educación básica especial en la provincia de Andahuaylas. </w:t>
      </w:r>
    </w:p>
    <w:p w14:paraId="67E49E04" w14:textId="77777777" w:rsidR="00026258" w:rsidRDefault="0082517D">
      <w:pPr>
        <w:ind w:left="-15" w:right="8"/>
      </w:pPr>
      <w:r>
        <w:rPr>
          <w:b/>
        </w:rPr>
        <w:t>Hipótesis de investigación (H2):</w:t>
      </w:r>
      <w:r>
        <w:t xml:space="preserve"> Existe influencia significativa de la participación de los padres en relación al logro académico de sus hijos en el área de comunicación en un centro de educación básica especial en la provincia de Andahuaylas. </w:t>
      </w:r>
    </w:p>
    <w:p w14:paraId="488EE61B" w14:textId="77777777" w:rsidR="00026258" w:rsidRDefault="0082517D">
      <w:pPr>
        <w:spacing w:after="0" w:line="259" w:lineRule="auto"/>
        <w:ind w:left="720" w:firstLine="0"/>
        <w:jc w:val="left"/>
      </w:pPr>
      <w:r>
        <w:t xml:space="preserve"> </w:t>
      </w:r>
    </w:p>
    <w:p w14:paraId="2D1E6DCE" w14:textId="77777777" w:rsidR="00026258" w:rsidRDefault="0082517D">
      <w:pPr>
        <w:spacing w:after="354"/>
        <w:ind w:left="-15" w:right="8"/>
      </w:pPr>
      <w:r>
        <w:rPr>
          <w:b/>
        </w:rPr>
        <w:t xml:space="preserve">Hipótesis de investigación (H3): </w:t>
      </w:r>
      <w:r>
        <w:t xml:space="preserve">Existe influencia significativa del apoyo familiar en relación al logro académico de sus hijos en el área de comunicación en un centro de educación básica especial en la provincia de Andahuaylas. </w:t>
      </w:r>
    </w:p>
    <w:p w14:paraId="03674311" w14:textId="77777777" w:rsidR="00026258" w:rsidRDefault="0082517D">
      <w:pPr>
        <w:pStyle w:val="Ttulo1"/>
        <w:spacing w:after="393"/>
        <w:ind w:left="-5" w:right="0"/>
        <w:jc w:val="left"/>
      </w:pPr>
      <w:bookmarkStart w:id="35" w:name="_Toc148188"/>
      <w:r>
        <w:t xml:space="preserve">3.4. Definición de términos:   </w:t>
      </w:r>
      <w:bookmarkEnd w:id="35"/>
    </w:p>
    <w:p w14:paraId="2B84A4BD" w14:textId="77777777" w:rsidR="00026258" w:rsidRDefault="0082517D">
      <w:pPr>
        <w:numPr>
          <w:ilvl w:val="0"/>
          <w:numId w:val="3"/>
        </w:numPr>
        <w:ind w:right="8" w:hanging="708"/>
      </w:pPr>
      <w:r>
        <w:t xml:space="preserve">Participación familiar: Es el conjunto de acciones y responsabilidades que asumen los padres o cuidadores para involucrarse activamente en el proceso educativo de sus hijos, tanto en el hogar como en la escuela, favoreciendo su desarrollo integral y aprendizaje. (Epstein et al., 2019). </w:t>
      </w:r>
    </w:p>
    <w:p w14:paraId="1AB0BE07" w14:textId="77777777" w:rsidR="00026258" w:rsidRDefault="0082517D">
      <w:pPr>
        <w:numPr>
          <w:ilvl w:val="0"/>
          <w:numId w:val="3"/>
        </w:numPr>
        <w:ind w:right="8" w:hanging="708"/>
      </w:pPr>
      <w:r>
        <w:t xml:space="preserve">Apoyo familiar: Se refiere al acompañamiento afectivo, educativo e instrumental que la familia brinda al estudiante mediante orientación, motivación, supervisión y ayuda durante su proceso de aprendizaje. (Hoover-Dempsey &amp; Sandler, 1995). </w:t>
      </w:r>
    </w:p>
    <w:p w14:paraId="0976E471" w14:textId="77777777" w:rsidR="00026258" w:rsidRDefault="0082517D">
      <w:pPr>
        <w:numPr>
          <w:ilvl w:val="0"/>
          <w:numId w:val="3"/>
        </w:numPr>
        <w:ind w:right="8" w:hanging="708"/>
      </w:pPr>
      <w:r>
        <w:t xml:space="preserve">Logro académico: Es el nivel de desarrollo de competencias, capacidades y aprendizajes alcanzados por el estudiante como resultado del proceso educativo, evidenciado mediante su desempeño frente a los estándares curriculares. (MINEDU, 2017). </w:t>
      </w:r>
    </w:p>
    <w:p w14:paraId="31268AFC" w14:textId="77777777" w:rsidR="00026258" w:rsidRDefault="0082517D">
      <w:pPr>
        <w:numPr>
          <w:ilvl w:val="0"/>
          <w:numId w:val="3"/>
        </w:numPr>
        <w:ind w:right="8" w:hanging="708"/>
      </w:pPr>
      <w:r>
        <w:t xml:space="preserve">Participación centrada en el hogar: Comprende las actividades que realizan los padres dentro del hogar para fortalecer el aprendizaje, como supervisar tareas, fomentar hábitos de estudio y participar en actividades educativas cotidianas. (Fantuzzo et al., 2000). </w:t>
      </w:r>
    </w:p>
    <w:p w14:paraId="2EAEA769" w14:textId="77777777" w:rsidR="00026258" w:rsidRDefault="0082517D">
      <w:pPr>
        <w:numPr>
          <w:ilvl w:val="0"/>
          <w:numId w:val="3"/>
        </w:numPr>
        <w:ind w:right="8" w:hanging="708"/>
      </w:pPr>
      <w:r>
        <w:t xml:space="preserve">Participación centrada en la escuela: Hace referencia al involucramiento de los padres en las actividades promovidas por la institución educativa, incluyendo reuniones, entrevistas, talleres y actividades de colaboración escolar. (Epstein, 1995). </w:t>
      </w:r>
    </w:p>
    <w:p w14:paraId="7D593404" w14:textId="77777777" w:rsidR="00026258" w:rsidRDefault="0082517D">
      <w:pPr>
        <w:numPr>
          <w:ilvl w:val="0"/>
          <w:numId w:val="3"/>
        </w:numPr>
        <w:ind w:right="8" w:hanging="708"/>
      </w:pPr>
      <w:r>
        <w:t xml:space="preserve">Comunicación familia–escuela: Es el intercambio permanente de información entre padres y docentes sobre el progreso académico, comportamiento y necesidades educativas del estudiante, con el propósito de favorecer su desarrollo integral. (Fantuzzo et al., 2000). </w:t>
      </w:r>
    </w:p>
    <w:p w14:paraId="622D8B97" w14:textId="77777777" w:rsidR="00026258" w:rsidRDefault="0082517D">
      <w:pPr>
        <w:numPr>
          <w:ilvl w:val="0"/>
          <w:numId w:val="3"/>
        </w:numPr>
        <w:ind w:right="8" w:hanging="708"/>
      </w:pPr>
      <w:r>
        <w:t xml:space="preserve">Eficacia para el apoyo: Corresponde a la percepción que tienen los padres sobre su capacidad para orientar y contribuir eficazmente al aprendizaje y desarrollo educativo de sus hijos. (Bandura, 1997; Hoover-Dempsey &amp; Sandler, 1997). </w:t>
      </w:r>
    </w:p>
    <w:p w14:paraId="08510FBA" w14:textId="77777777" w:rsidR="00026258" w:rsidRDefault="0082517D">
      <w:pPr>
        <w:numPr>
          <w:ilvl w:val="0"/>
          <w:numId w:val="3"/>
        </w:numPr>
        <w:ind w:right="8" w:hanging="708"/>
      </w:pPr>
      <w:r>
        <w:t xml:space="preserve">Ayuda con el estudio: Consiste en las acciones mediante las cuales los padres apoyan directamente las actividades académicas del estudiante, orientando tareas, explicando contenidos y promoviendo hábitos de estudio. (Bazán et al., 2014). </w:t>
      </w:r>
    </w:p>
    <w:p w14:paraId="28D50D51" w14:textId="77777777" w:rsidR="00026258" w:rsidRDefault="0082517D">
      <w:pPr>
        <w:numPr>
          <w:ilvl w:val="0"/>
          <w:numId w:val="3"/>
        </w:numPr>
        <w:ind w:right="8" w:hanging="708"/>
      </w:pPr>
      <w:r>
        <w:t xml:space="preserve">Repaso y evaluación: Se refiere al seguimiento que realizan los padres para reforzar los contenidos aprendidos, revisar tareas, verificar la comprensión y retroalimentar el aprendizaje del estudiante. (Black &amp; Wiliam, 1998). </w:t>
      </w:r>
    </w:p>
    <w:p w14:paraId="106C9F7D" w14:textId="77777777" w:rsidR="00026258" w:rsidRDefault="0082517D">
      <w:pPr>
        <w:numPr>
          <w:ilvl w:val="0"/>
          <w:numId w:val="3"/>
        </w:numPr>
        <w:ind w:right="8" w:hanging="708"/>
      </w:pPr>
      <w:r>
        <w:t xml:space="preserve">Apoyo y supervisión: Es el monitoreo permanente que ejercen los padres sobre las actividades escolares, el cumplimiento de tareas, la asistencia y el progreso académico de sus hijos. (Henderson &amp; Mapp, 2002). </w:t>
      </w:r>
    </w:p>
    <w:p w14:paraId="322F47B1" w14:textId="77777777" w:rsidR="00026258" w:rsidRDefault="0082517D">
      <w:pPr>
        <w:numPr>
          <w:ilvl w:val="0"/>
          <w:numId w:val="3"/>
        </w:numPr>
        <w:ind w:right="8" w:hanging="708"/>
      </w:pPr>
      <w:r>
        <w:t xml:space="preserve">Competencia Se comunica oralmente en su lengua materna: Es la capacidad del estudiante para comprender, expresar e intercambiar ideas, emociones e información mediante el lenguaje oral en diferentes situaciones comunicativas. (MINEDU, 2017). </w:t>
      </w:r>
    </w:p>
    <w:p w14:paraId="5ADE1D80" w14:textId="77777777" w:rsidR="00026258" w:rsidRDefault="0082517D">
      <w:pPr>
        <w:numPr>
          <w:ilvl w:val="0"/>
          <w:numId w:val="3"/>
        </w:numPr>
        <w:ind w:right="8" w:hanging="708"/>
      </w:pPr>
      <w:r>
        <w:t xml:space="preserve">Competencia Lee diversos tipos de textos escritos en su lengua materna: Es la capacidad para comprender, interpretar, analizar y reflexionar sobre distintos tipos de textos escritos, construyendo significados a partir de la interacción entre el lector y el texto. </w:t>
      </w:r>
    </w:p>
    <w:p w14:paraId="161EAD4A" w14:textId="77777777" w:rsidR="00026258" w:rsidRDefault="0082517D">
      <w:pPr>
        <w:spacing w:after="252" w:line="259" w:lineRule="auto"/>
        <w:ind w:left="708" w:right="8" w:firstLine="0"/>
      </w:pPr>
      <w:r>
        <w:t xml:space="preserve">(MINEDU, 2017). </w:t>
      </w:r>
    </w:p>
    <w:p w14:paraId="31EAB80A" w14:textId="77777777" w:rsidR="00026258" w:rsidRDefault="0082517D">
      <w:pPr>
        <w:spacing w:after="252" w:line="259" w:lineRule="auto"/>
        <w:ind w:left="720" w:firstLine="0"/>
        <w:jc w:val="left"/>
      </w:pPr>
      <w:r>
        <w:t xml:space="preserve"> </w:t>
      </w:r>
    </w:p>
    <w:p w14:paraId="14A32E67" w14:textId="77777777" w:rsidR="00026258" w:rsidRDefault="0082517D">
      <w:pPr>
        <w:spacing w:after="252" w:line="259" w:lineRule="auto"/>
        <w:ind w:left="720" w:firstLine="0"/>
        <w:jc w:val="left"/>
      </w:pPr>
      <w:r>
        <w:t xml:space="preserve"> </w:t>
      </w:r>
    </w:p>
    <w:p w14:paraId="5337E5EE" w14:textId="77777777" w:rsidR="00026258" w:rsidRDefault="0082517D">
      <w:pPr>
        <w:spacing w:after="252" w:line="259" w:lineRule="auto"/>
        <w:ind w:left="720" w:firstLine="0"/>
        <w:jc w:val="left"/>
      </w:pPr>
      <w:r>
        <w:t xml:space="preserve"> </w:t>
      </w:r>
    </w:p>
    <w:p w14:paraId="227CC45D" w14:textId="77777777" w:rsidR="00026258" w:rsidRDefault="0082517D">
      <w:pPr>
        <w:spacing w:after="252" w:line="259" w:lineRule="auto"/>
        <w:ind w:left="720" w:firstLine="0"/>
        <w:jc w:val="left"/>
      </w:pPr>
      <w:r>
        <w:t xml:space="preserve"> </w:t>
      </w:r>
    </w:p>
    <w:p w14:paraId="2785E2A7" w14:textId="77777777" w:rsidR="00026258" w:rsidRDefault="0082517D">
      <w:pPr>
        <w:spacing w:after="252" w:line="259" w:lineRule="auto"/>
        <w:ind w:left="720" w:firstLine="0"/>
        <w:jc w:val="left"/>
      </w:pPr>
      <w:r>
        <w:t xml:space="preserve"> </w:t>
      </w:r>
    </w:p>
    <w:p w14:paraId="5654E35A" w14:textId="77777777" w:rsidR="00026258" w:rsidRDefault="0082517D">
      <w:pPr>
        <w:spacing w:after="0" w:line="259" w:lineRule="auto"/>
        <w:ind w:left="720" w:firstLine="0"/>
        <w:jc w:val="left"/>
      </w:pPr>
      <w:r>
        <w:t xml:space="preserve"> </w:t>
      </w:r>
    </w:p>
    <w:p w14:paraId="11A2E6DD" w14:textId="77777777" w:rsidR="00026258" w:rsidRDefault="0082517D">
      <w:pPr>
        <w:pStyle w:val="Ttulo1"/>
        <w:spacing w:after="134"/>
        <w:ind w:left="-5" w:right="0"/>
        <w:jc w:val="left"/>
      </w:pPr>
      <w:bookmarkStart w:id="36" w:name="_Toc148189"/>
      <w:r>
        <w:t xml:space="preserve">3.5. Identificación de variables: </w:t>
      </w:r>
      <w:bookmarkEnd w:id="36"/>
    </w:p>
    <w:p w14:paraId="317F66BB" w14:textId="77777777" w:rsidR="00026258" w:rsidRDefault="0082517D">
      <w:pPr>
        <w:spacing w:after="246" w:line="265" w:lineRule="auto"/>
        <w:ind w:left="730" w:hanging="10"/>
        <w:jc w:val="left"/>
      </w:pPr>
      <w:r>
        <w:rPr>
          <w:b/>
        </w:rPr>
        <w:t xml:space="preserve">Variable 1. Participación familiar </w:t>
      </w:r>
    </w:p>
    <w:p w14:paraId="7F94E17B" w14:textId="77777777" w:rsidR="00026258" w:rsidRDefault="0082517D">
      <w:pPr>
        <w:ind w:left="-15" w:right="8"/>
      </w:pPr>
      <w:r>
        <w:t xml:space="preserve">La participación familiar es el proceso mediante el cual los padres o cuidadores se involucran activamente en la educación de sus hijos mediante acciones de comunicación, acompañamiento, colaboración y participación tanto en el hogar como en la institución educativa, contribuyendo al desarrollo integral y al logro de los aprendizajes. Esta participación representa una responsabilidad compartida entre la familia, la escuela y la comunidad (Epstein et al., 2019). </w:t>
      </w:r>
    </w:p>
    <w:p w14:paraId="0D9B2BD0" w14:textId="77777777" w:rsidR="00026258" w:rsidRDefault="0082517D">
      <w:pPr>
        <w:spacing w:after="246" w:line="265" w:lineRule="auto"/>
        <w:ind w:left="730" w:hanging="10"/>
        <w:jc w:val="left"/>
      </w:pPr>
      <w:r>
        <w:rPr>
          <w:b/>
        </w:rPr>
        <w:t xml:space="preserve">Variable 2. Apoyo familiar </w:t>
      </w:r>
    </w:p>
    <w:p w14:paraId="14EC9545" w14:textId="77777777" w:rsidR="00026258" w:rsidRDefault="0082517D">
      <w:pPr>
        <w:ind w:left="-15" w:right="8"/>
      </w:pPr>
      <w:r>
        <w:t xml:space="preserve">El apoyo familiar corresponde al conjunto de acciones educativas, afectivas e instrumentales que los padres o cuidadores brindan a sus hijos para favorecer su aprendizaje, desarrollo personal y bienestar. Comprende el acompañamiento durante las actividades académicas, la supervisión del estudio, la motivación, la orientación y el fortalecimiento de hábitos que favorecen el logro educativo (Hoover-Dempsey &amp; Sandler, 1995). </w:t>
      </w:r>
    </w:p>
    <w:p w14:paraId="53272F36" w14:textId="77777777" w:rsidR="00026258" w:rsidRDefault="0082517D">
      <w:pPr>
        <w:spacing w:after="246" w:line="265" w:lineRule="auto"/>
        <w:ind w:left="730" w:hanging="10"/>
        <w:jc w:val="left"/>
      </w:pPr>
      <w:r>
        <w:rPr>
          <w:b/>
        </w:rPr>
        <w:t xml:space="preserve">Variable 3. Logro académico en el área de Comunicación </w:t>
      </w:r>
    </w:p>
    <w:p w14:paraId="214B1ED5" w14:textId="77777777" w:rsidR="00026258" w:rsidRDefault="0082517D">
      <w:pPr>
        <w:ind w:left="-15" w:right="8"/>
      </w:pPr>
      <w:r>
        <w:t xml:space="preserve">El logro académico en el área de Comunicación es el nivel de desarrollo de las competencias comunicativas alcanzado por el estudiante como resultado del proceso de enseñanza y aprendizaje, evidenciado mediante su capacidad para comunicarse oralmente, comprender diversos tipos de textos escritos y producir textos en su lengua materna, de acuerdo con los estándares establecidos en el Currículo Nacional de la Educación Básica (Ministerio de </w:t>
      </w:r>
    </w:p>
    <w:p w14:paraId="497D0142" w14:textId="22B0221E" w:rsidR="00026258" w:rsidRDefault="0082517D" w:rsidP="00B463F4">
      <w:pPr>
        <w:spacing w:after="252" w:line="259" w:lineRule="auto"/>
        <w:ind w:left="-15" w:right="8" w:firstLine="0"/>
      </w:pPr>
      <w:r>
        <w:t xml:space="preserve">Educación del Perú [MINEDU], 2017). </w:t>
      </w:r>
    </w:p>
    <w:p w14:paraId="5BA6271A" w14:textId="77777777" w:rsidR="00026258" w:rsidRDefault="0082517D">
      <w:pPr>
        <w:spacing w:after="0" w:line="259" w:lineRule="auto"/>
        <w:ind w:left="720" w:firstLine="0"/>
        <w:jc w:val="left"/>
      </w:pPr>
      <w:r>
        <w:t xml:space="preserve"> </w:t>
      </w:r>
    </w:p>
    <w:p w14:paraId="10370064" w14:textId="77777777" w:rsidR="00026258" w:rsidRDefault="0082517D">
      <w:pPr>
        <w:pStyle w:val="Ttulo1"/>
        <w:spacing w:after="134"/>
        <w:ind w:left="-5" w:right="0"/>
        <w:jc w:val="left"/>
      </w:pPr>
      <w:bookmarkStart w:id="37" w:name="_Toc148190"/>
      <w:r>
        <w:t xml:space="preserve">3.6 Definición operacional </w:t>
      </w:r>
      <w:bookmarkEnd w:id="37"/>
    </w:p>
    <w:p w14:paraId="2916BE0B" w14:textId="77777777" w:rsidR="00026258" w:rsidRDefault="0082517D">
      <w:pPr>
        <w:spacing w:after="246" w:line="265" w:lineRule="auto"/>
        <w:ind w:left="730" w:hanging="10"/>
        <w:jc w:val="left"/>
      </w:pPr>
      <w:r>
        <w:rPr>
          <w:b/>
        </w:rPr>
        <w:t xml:space="preserve">Variable 1. Participación familiar </w:t>
      </w:r>
    </w:p>
    <w:p w14:paraId="68856AEF" w14:textId="77777777" w:rsidR="00026258" w:rsidRDefault="0082517D">
      <w:pPr>
        <w:spacing w:after="252" w:line="259" w:lineRule="auto"/>
        <w:ind w:left="720" w:right="8" w:firstLine="0"/>
      </w:pPr>
      <w:r>
        <w:t xml:space="preserve">La participación familiar fue medida mediante la aplicación del Cuestionario de </w:t>
      </w:r>
    </w:p>
    <w:p w14:paraId="616442D7" w14:textId="77777777" w:rsidR="00026258" w:rsidRDefault="0082517D">
      <w:pPr>
        <w:ind w:left="-15" w:right="8" w:firstLine="0"/>
      </w:pPr>
      <w:r>
        <w:t xml:space="preserve">Participación Familiar, dirigido a los padres de familia de los estudiantes del Centro de Educación Básica Especial. El instrumento permitió identificar el nivel de involucramiento de los padres en el proceso educativo a través de las dimensiones: participación centrada en el hogar, participación centrada en la escuela y comunicación familia–escuela. Las respuestas fueron registradas mediante una escala tipo Likert de cinco alternativas, permitiendo clasificar el nivel de participación familiar en bajo, medio y alto. </w:t>
      </w:r>
    </w:p>
    <w:p w14:paraId="5E652126" w14:textId="77777777" w:rsidR="00026258" w:rsidRDefault="0082517D">
      <w:pPr>
        <w:spacing w:after="246" w:line="265" w:lineRule="auto"/>
        <w:ind w:left="730" w:hanging="10"/>
        <w:jc w:val="left"/>
      </w:pPr>
      <w:r>
        <w:rPr>
          <w:b/>
        </w:rPr>
        <w:t xml:space="preserve">Variable 2. Apoyo familiar </w:t>
      </w:r>
    </w:p>
    <w:p w14:paraId="68B58FFC" w14:textId="77777777" w:rsidR="00026258" w:rsidRDefault="0082517D">
      <w:pPr>
        <w:ind w:left="-15" w:right="8"/>
      </w:pPr>
      <w:r>
        <w:t xml:space="preserve">El apoyo familiar fue evaluado mediante el Cuestionario de Apoyo Familiar, aplicado a los padres o cuidadores de los estudiantes. El instrumento midió el nivel de apoyo brindado durante el proceso educativo a partir de las dimensiones: eficacia para el apoyo, ayuda con el estudio, repaso y evaluación y apoyo y supervisión. Para ello se empleó una escala tipo Likert de cinco categorías de respuesta, cuyos resultados permitieron determinar el nivel de apoyo familiar recibido por los estudiantes. </w:t>
      </w:r>
    </w:p>
    <w:p w14:paraId="1861A6F1" w14:textId="77777777" w:rsidR="00026258" w:rsidRDefault="0082517D">
      <w:pPr>
        <w:spacing w:after="246" w:line="265" w:lineRule="auto"/>
        <w:ind w:left="730" w:hanging="10"/>
        <w:jc w:val="left"/>
      </w:pPr>
      <w:r>
        <w:rPr>
          <w:b/>
        </w:rPr>
        <w:t xml:space="preserve">Variable 3. Logro académico en el área de Comunicación </w:t>
      </w:r>
    </w:p>
    <w:p w14:paraId="754E30B5" w14:textId="77777777" w:rsidR="00026258" w:rsidRDefault="0082517D">
      <w:pPr>
        <w:ind w:left="-15" w:right="8"/>
      </w:pPr>
      <w:r>
        <w:t xml:space="preserve">El logro académico en el área de Comunicación fue determinado mediante una Ficha de Registro de Logros de Aprendizaje, fue elaborada a partir de los registros oficiales de evaluación utilizados por los docentes del Centro de Educación Básica Especial. Para ello se consideraron las establecidas en el Currículo Nacional de la Educación Básica: se comunica oralmente en su lengua materna, lee diversos tipos de textos escritos en su lengua materna y escribe diversos tipos de textos en su lengua materna.  </w:t>
      </w:r>
    </w:p>
    <w:p w14:paraId="53AF82B1" w14:textId="77777777" w:rsidR="00026258" w:rsidRDefault="0082517D">
      <w:pPr>
        <w:spacing w:after="0" w:line="259" w:lineRule="auto"/>
        <w:ind w:left="720" w:firstLine="0"/>
        <w:jc w:val="left"/>
      </w:pPr>
      <w:r>
        <w:t xml:space="preserve"> </w:t>
      </w:r>
    </w:p>
    <w:p w14:paraId="0F35B292" w14:textId="77777777" w:rsidR="00026258" w:rsidRDefault="00026258">
      <w:pPr>
        <w:sectPr w:rsidR="00026258">
          <w:footerReference w:type="even" r:id="rId15"/>
          <w:footerReference w:type="default" r:id="rId16"/>
          <w:footerReference w:type="first" r:id="rId17"/>
          <w:pgSz w:w="11909" w:h="16834"/>
          <w:pgMar w:top="1495" w:right="1271" w:bottom="716" w:left="1440" w:header="720" w:footer="720" w:gutter="0"/>
          <w:cols w:space="720"/>
          <w:titlePg/>
        </w:sectPr>
      </w:pPr>
    </w:p>
    <w:p w14:paraId="7C3DFF7E" w14:textId="1F6764E6" w:rsidR="00026258" w:rsidRDefault="0082517D" w:rsidP="003325B5">
      <w:pPr>
        <w:spacing w:after="134" w:line="265" w:lineRule="auto"/>
        <w:ind w:left="-5" w:hanging="10"/>
        <w:jc w:val="left"/>
      </w:pPr>
      <w:r>
        <w:rPr>
          <w:b/>
        </w:rPr>
        <w:t xml:space="preserve">3.7. Operacionalización de variables </w:t>
      </w:r>
    </w:p>
    <w:tbl>
      <w:tblPr>
        <w:tblStyle w:val="TableGrid"/>
        <w:tblW w:w="13946" w:type="dxa"/>
        <w:tblInd w:w="0" w:type="dxa"/>
        <w:tblCellMar>
          <w:top w:w="42" w:type="dxa"/>
          <w:right w:w="136" w:type="dxa"/>
        </w:tblCellMar>
        <w:tblLook w:val="04A0" w:firstRow="1" w:lastRow="0" w:firstColumn="1" w:lastColumn="0" w:noHBand="0" w:noVBand="1"/>
      </w:tblPr>
      <w:tblGrid>
        <w:gridCol w:w="109"/>
        <w:gridCol w:w="1356"/>
        <w:gridCol w:w="1832"/>
        <w:gridCol w:w="2244"/>
        <w:gridCol w:w="2076"/>
        <w:gridCol w:w="4205"/>
        <w:gridCol w:w="703"/>
        <w:gridCol w:w="1285"/>
        <w:gridCol w:w="136"/>
      </w:tblGrid>
      <w:tr w:rsidR="00026258" w14:paraId="70194A82" w14:textId="77777777">
        <w:trPr>
          <w:trHeight w:val="494"/>
        </w:trPr>
        <w:tc>
          <w:tcPr>
            <w:tcW w:w="1464" w:type="dxa"/>
            <w:gridSpan w:val="2"/>
            <w:tcBorders>
              <w:top w:val="single" w:sz="4" w:space="0" w:color="000000"/>
              <w:left w:val="nil"/>
              <w:bottom w:val="single" w:sz="4" w:space="0" w:color="000000"/>
              <w:right w:val="nil"/>
            </w:tcBorders>
          </w:tcPr>
          <w:p w14:paraId="717F8067" w14:textId="77777777" w:rsidR="00026258" w:rsidRDefault="0082517D">
            <w:pPr>
              <w:spacing w:after="0" w:line="259" w:lineRule="auto"/>
              <w:ind w:left="108" w:firstLine="0"/>
              <w:jc w:val="left"/>
            </w:pPr>
            <w:r>
              <w:rPr>
                <w:b/>
                <w:sz w:val="18"/>
              </w:rPr>
              <w:t xml:space="preserve">Variable </w:t>
            </w:r>
          </w:p>
        </w:tc>
        <w:tc>
          <w:tcPr>
            <w:tcW w:w="1832" w:type="dxa"/>
            <w:tcBorders>
              <w:top w:val="single" w:sz="4" w:space="0" w:color="000000"/>
              <w:left w:val="nil"/>
              <w:bottom w:val="single" w:sz="4" w:space="0" w:color="000000"/>
              <w:right w:val="nil"/>
            </w:tcBorders>
          </w:tcPr>
          <w:p w14:paraId="436DE462" w14:textId="77777777" w:rsidR="00026258" w:rsidRDefault="0082517D">
            <w:pPr>
              <w:spacing w:after="0" w:line="259" w:lineRule="auto"/>
              <w:ind w:firstLine="0"/>
              <w:jc w:val="left"/>
            </w:pPr>
            <w:r>
              <w:rPr>
                <w:b/>
                <w:sz w:val="18"/>
              </w:rPr>
              <w:t xml:space="preserve">Def. Conceptual </w:t>
            </w:r>
          </w:p>
        </w:tc>
        <w:tc>
          <w:tcPr>
            <w:tcW w:w="2244" w:type="dxa"/>
            <w:tcBorders>
              <w:top w:val="single" w:sz="4" w:space="0" w:color="000000"/>
              <w:left w:val="nil"/>
              <w:bottom w:val="single" w:sz="4" w:space="0" w:color="000000"/>
              <w:right w:val="nil"/>
            </w:tcBorders>
          </w:tcPr>
          <w:p w14:paraId="69DF4BE8" w14:textId="77777777" w:rsidR="00026258" w:rsidRDefault="0082517D">
            <w:pPr>
              <w:spacing w:after="0" w:line="259" w:lineRule="auto"/>
              <w:ind w:firstLine="0"/>
              <w:jc w:val="left"/>
            </w:pPr>
            <w:r>
              <w:rPr>
                <w:b/>
                <w:sz w:val="18"/>
              </w:rPr>
              <w:t xml:space="preserve">Def. operacional </w:t>
            </w:r>
          </w:p>
        </w:tc>
        <w:tc>
          <w:tcPr>
            <w:tcW w:w="2076" w:type="dxa"/>
            <w:tcBorders>
              <w:top w:val="single" w:sz="4" w:space="0" w:color="000000"/>
              <w:left w:val="nil"/>
              <w:bottom w:val="single" w:sz="4" w:space="0" w:color="000000"/>
              <w:right w:val="nil"/>
            </w:tcBorders>
          </w:tcPr>
          <w:p w14:paraId="366FE7FC" w14:textId="77777777" w:rsidR="00026258" w:rsidRDefault="0082517D">
            <w:pPr>
              <w:spacing w:after="0" w:line="259" w:lineRule="auto"/>
              <w:ind w:firstLine="0"/>
              <w:jc w:val="left"/>
            </w:pPr>
            <w:r>
              <w:rPr>
                <w:b/>
                <w:sz w:val="18"/>
              </w:rPr>
              <w:t xml:space="preserve">Dimensiones </w:t>
            </w:r>
          </w:p>
        </w:tc>
        <w:tc>
          <w:tcPr>
            <w:tcW w:w="4205" w:type="dxa"/>
            <w:tcBorders>
              <w:top w:val="single" w:sz="4" w:space="0" w:color="000000"/>
              <w:left w:val="nil"/>
              <w:bottom w:val="single" w:sz="4" w:space="0" w:color="000000"/>
              <w:right w:val="nil"/>
            </w:tcBorders>
          </w:tcPr>
          <w:p w14:paraId="7E238D2E" w14:textId="77777777" w:rsidR="00026258" w:rsidRDefault="0082517D">
            <w:pPr>
              <w:spacing w:after="0" w:line="259" w:lineRule="auto"/>
              <w:ind w:firstLine="0"/>
              <w:jc w:val="left"/>
            </w:pPr>
            <w:r>
              <w:rPr>
                <w:b/>
                <w:sz w:val="18"/>
              </w:rPr>
              <w:t xml:space="preserve">Indicadores </w:t>
            </w:r>
          </w:p>
        </w:tc>
        <w:tc>
          <w:tcPr>
            <w:tcW w:w="703" w:type="dxa"/>
            <w:tcBorders>
              <w:top w:val="single" w:sz="4" w:space="0" w:color="000000"/>
              <w:left w:val="nil"/>
              <w:bottom w:val="single" w:sz="4" w:space="0" w:color="000000"/>
              <w:right w:val="nil"/>
            </w:tcBorders>
          </w:tcPr>
          <w:p w14:paraId="34EC075C" w14:textId="77777777" w:rsidR="00026258" w:rsidRDefault="0082517D">
            <w:pPr>
              <w:spacing w:after="0" w:line="259" w:lineRule="auto"/>
              <w:ind w:firstLine="0"/>
              <w:jc w:val="left"/>
            </w:pPr>
            <w:r>
              <w:rPr>
                <w:b/>
                <w:sz w:val="18"/>
              </w:rPr>
              <w:t xml:space="preserve">Items </w:t>
            </w:r>
          </w:p>
        </w:tc>
        <w:tc>
          <w:tcPr>
            <w:tcW w:w="1421" w:type="dxa"/>
            <w:gridSpan w:val="2"/>
            <w:tcBorders>
              <w:top w:val="single" w:sz="4" w:space="0" w:color="000000"/>
              <w:left w:val="nil"/>
              <w:bottom w:val="single" w:sz="4" w:space="0" w:color="000000"/>
              <w:right w:val="nil"/>
            </w:tcBorders>
          </w:tcPr>
          <w:p w14:paraId="5DE3329B" w14:textId="77777777" w:rsidR="00026258" w:rsidRDefault="0082517D">
            <w:pPr>
              <w:spacing w:after="0" w:line="259" w:lineRule="auto"/>
              <w:ind w:firstLine="0"/>
              <w:jc w:val="left"/>
            </w:pPr>
            <w:r>
              <w:rPr>
                <w:b/>
                <w:sz w:val="18"/>
              </w:rPr>
              <w:t xml:space="preserve">Escala de medición </w:t>
            </w:r>
          </w:p>
        </w:tc>
      </w:tr>
      <w:tr w:rsidR="00026258" w14:paraId="12739219" w14:textId="77777777">
        <w:trPr>
          <w:trHeight w:val="3409"/>
        </w:trPr>
        <w:tc>
          <w:tcPr>
            <w:tcW w:w="1464" w:type="dxa"/>
            <w:gridSpan w:val="2"/>
            <w:tcBorders>
              <w:top w:val="single" w:sz="4" w:space="0" w:color="000000"/>
              <w:left w:val="nil"/>
              <w:bottom w:val="nil"/>
              <w:right w:val="nil"/>
            </w:tcBorders>
          </w:tcPr>
          <w:p w14:paraId="154C5424" w14:textId="77777777" w:rsidR="00026258" w:rsidRDefault="0082517D">
            <w:pPr>
              <w:spacing w:after="0" w:line="259" w:lineRule="auto"/>
              <w:ind w:left="108" w:firstLine="0"/>
              <w:jc w:val="left"/>
            </w:pPr>
            <w:r>
              <w:rPr>
                <w:sz w:val="18"/>
              </w:rPr>
              <w:t xml:space="preserve">Participación familiar </w:t>
            </w:r>
          </w:p>
        </w:tc>
        <w:tc>
          <w:tcPr>
            <w:tcW w:w="1832" w:type="dxa"/>
            <w:tcBorders>
              <w:top w:val="single" w:sz="4" w:space="0" w:color="000000"/>
              <w:left w:val="nil"/>
              <w:bottom w:val="nil"/>
              <w:right w:val="nil"/>
            </w:tcBorders>
          </w:tcPr>
          <w:p w14:paraId="2C44A6BF" w14:textId="77777777" w:rsidR="00026258" w:rsidRDefault="0082517D">
            <w:pPr>
              <w:spacing w:after="0" w:line="274" w:lineRule="auto"/>
              <w:ind w:right="77" w:firstLine="0"/>
              <w:jc w:val="left"/>
            </w:pPr>
            <w:r>
              <w:rPr>
                <w:sz w:val="18"/>
              </w:rPr>
              <w:t xml:space="preserve">Proceso mediante el cual los padres o cuidadores se involucran activamente en la educación de sus hijos mediante acciones de acompañamiento, comunicación y colaboración entre el hogar y la escuela </w:t>
            </w:r>
          </w:p>
          <w:p w14:paraId="60BDB3AB" w14:textId="77777777" w:rsidR="00026258" w:rsidRDefault="0082517D">
            <w:pPr>
              <w:spacing w:after="0" w:line="259" w:lineRule="auto"/>
              <w:ind w:firstLine="0"/>
              <w:jc w:val="left"/>
            </w:pPr>
            <w:r>
              <w:rPr>
                <w:sz w:val="18"/>
              </w:rPr>
              <w:t xml:space="preserve">(Epstein et al., 2019). </w:t>
            </w:r>
          </w:p>
        </w:tc>
        <w:tc>
          <w:tcPr>
            <w:tcW w:w="2244" w:type="dxa"/>
            <w:tcBorders>
              <w:top w:val="single" w:sz="4" w:space="0" w:color="000000"/>
              <w:left w:val="nil"/>
              <w:bottom w:val="nil"/>
              <w:right w:val="nil"/>
            </w:tcBorders>
          </w:tcPr>
          <w:p w14:paraId="68A28F7E" w14:textId="77777777" w:rsidR="00026258" w:rsidRDefault="0082517D">
            <w:pPr>
              <w:spacing w:after="12" w:line="259" w:lineRule="auto"/>
              <w:ind w:firstLine="0"/>
              <w:jc w:val="left"/>
            </w:pPr>
            <w:r>
              <w:rPr>
                <w:sz w:val="18"/>
              </w:rPr>
              <w:t xml:space="preserve">Se midió mediante un </w:t>
            </w:r>
          </w:p>
          <w:p w14:paraId="3F67D5F3" w14:textId="77777777" w:rsidR="00026258" w:rsidRDefault="0082517D">
            <w:pPr>
              <w:spacing w:after="0" w:line="259" w:lineRule="auto"/>
              <w:ind w:firstLine="0"/>
              <w:jc w:val="left"/>
            </w:pPr>
            <w:r>
              <w:rPr>
                <w:sz w:val="18"/>
              </w:rPr>
              <w:t xml:space="preserve">Cuestionario de Participación Familiar, aplicado a los padres de familia, considerando las dimensiones: participación centrada en el hogar, participación centrada en la escuela y comunicación familia–escuela, con escala tipo Likert de cinco categorías. </w:t>
            </w:r>
          </w:p>
        </w:tc>
        <w:tc>
          <w:tcPr>
            <w:tcW w:w="2076" w:type="dxa"/>
            <w:tcBorders>
              <w:top w:val="single" w:sz="4" w:space="0" w:color="000000"/>
              <w:left w:val="nil"/>
              <w:bottom w:val="nil"/>
              <w:right w:val="nil"/>
            </w:tcBorders>
          </w:tcPr>
          <w:p w14:paraId="0D87AAD0" w14:textId="77777777" w:rsidR="00026258" w:rsidRDefault="0082517D">
            <w:pPr>
              <w:spacing w:after="2207" w:line="259" w:lineRule="auto"/>
              <w:ind w:firstLine="0"/>
              <w:jc w:val="left"/>
            </w:pPr>
            <w:r>
              <w:rPr>
                <w:sz w:val="18"/>
              </w:rPr>
              <w:t xml:space="preserve">Eficacia para el apoyo </w:t>
            </w:r>
          </w:p>
          <w:p w14:paraId="28B0B7BE" w14:textId="77777777" w:rsidR="00026258" w:rsidRDefault="0082517D">
            <w:pPr>
              <w:spacing w:after="0" w:line="259" w:lineRule="auto"/>
              <w:ind w:firstLine="0"/>
              <w:jc w:val="left"/>
            </w:pPr>
            <w:r>
              <w:rPr>
                <w:sz w:val="18"/>
              </w:rPr>
              <w:t xml:space="preserve">Ayuda con el estudio </w:t>
            </w:r>
          </w:p>
        </w:tc>
        <w:tc>
          <w:tcPr>
            <w:tcW w:w="4205" w:type="dxa"/>
            <w:tcBorders>
              <w:top w:val="single" w:sz="4" w:space="0" w:color="000000"/>
              <w:left w:val="nil"/>
              <w:bottom w:val="nil"/>
              <w:right w:val="nil"/>
            </w:tcBorders>
          </w:tcPr>
          <w:p w14:paraId="1E85C71F" w14:textId="77777777" w:rsidR="00026258" w:rsidRDefault="0082517D">
            <w:pPr>
              <w:spacing w:after="13" w:line="273" w:lineRule="auto"/>
              <w:ind w:firstLine="0"/>
              <w:jc w:val="left"/>
            </w:pPr>
            <w:r>
              <w:rPr>
                <w:sz w:val="18"/>
              </w:rPr>
              <w:t xml:space="preserve">Acompaña la búsqueda de información según su estilo de aprendizaje. </w:t>
            </w:r>
          </w:p>
          <w:p w14:paraId="0D34B49A" w14:textId="77777777" w:rsidR="00026258" w:rsidRDefault="0082517D">
            <w:pPr>
              <w:spacing w:after="10" w:line="273" w:lineRule="auto"/>
              <w:ind w:firstLine="0"/>
              <w:jc w:val="left"/>
            </w:pPr>
            <w:r>
              <w:rPr>
                <w:sz w:val="18"/>
              </w:rPr>
              <w:t xml:space="preserve">Enseña a usar recursos visuales, auditivos o concretos para comprender tareas. </w:t>
            </w:r>
          </w:p>
          <w:p w14:paraId="3A011E3C" w14:textId="77777777" w:rsidR="00026258" w:rsidRDefault="0082517D">
            <w:pPr>
              <w:spacing w:after="12" w:line="273" w:lineRule="auto"/>
              <w:ind w:firstLine="0"/>
              <w:jc w:val="left"/>
            </w:pPr>
            <w:r>
              <w:rPr>
                <w:sz w:val="18"/>
              </w:rPr>
              <w:t xml:space="preserve">Supervisa    el tiempo frente a pantallas y promueve el equilibrio de actividades. </w:t>
            </w:r>
          </w:p>
          <w:p w14:paraId="57F1B6AB" w14:textId="77777777" w:rsidR="00026258" w:rsidRDefault="0082517D">
            <w:pPr>
              <w:spacing w:after="10" w:line="273" w:lineRule="auto"/>
              <w:ind w:firstLine="0"/>
              <w:jc w:val="left"/>
            </w:pPr>
            <w:r>
              <w:rPr>
                <w:sz w:val="18"/>
              </w:rPr>
              <w:t xml:space="preserve">Refuerza la organización en el cumplimiento de tareas escolares. </w:t>
            </w:r>
          </w:p>
          <w:p w14:paraId="6EF993E9" w14:textId="77777777" w:rsidR="00026258" w:rsidRDefault="0082517D">
            <w:pPr>
              <w:spacing w:after="12" w:line="273" w:lineRule="auto"/>
              <w:ind w:firstLine="0"/>
              <w:jc w:val="left"/>
            </w:pPr>
            <w:r>
              <w:rPr>
                <w:sz w:val="18"/>
              </w:rPr>
              <w:t xml:space="preserve">Apoya el estudio con estrategias adaptadas a su forma de aprender </w:t>
            </w:r>
          </w:p>
          <w:p w14:paraId="77AC5105" w14:textId="77777777" w:rsidR="00026258" w:rsidRDefault="0082517D">
            <w:pPr>
              <w:spacing w:after="10" w:line="273" w:lineRule="auto"/>
              <w:ind w:firstLine="0"/>
              <w:jc w:val="left"/>
            </w:pPr>
            <w:r>
              <w:rPr>
                <w:sz w:val="18"/>
              </w:rPr>
              <w:t xml:space="preserve">Establece rutinas y reglas para el uso responsable de la tecnología. </w:t>
            </w:r>
          </w:p>
          <w:p w14:paraId="28AD24EE" w14:textId="77777777" w:rsidR="00026258" w:rsidRDefault="0082517D">
            <w:pPr>
              <w:spacing w:after="0" w:line="259" w:lineRule="auto"/>
              <w:ind w:firstLine="0"/>
              <w:jc w:val="left"/>
            </w:pPr>
            <w:r>
              <w:rPr>
                <w:sz w:val="18"/>
              </w:rPr>
              <w:t xml:space="preserve">Utiliza materiales accesibles para apoyar las tareas escolares. </w:t>
            </w:r>
          </w:p>
        </w:tc>
        <w:tc>
          <w:tcPr>
            <w:tcW w:w="703" w:type="dxa"/>
            <w:tcBorders>
              <w:top w:val="single" w:sz="4" w:space="0" w:color="000000"/>
              <w:left w:val="nil"/>
              <w:bottom w:val="nil"/>
              <w:right w:val="nil"/>
            </w:tcBorders>
          </w:tcPr>
          <w:p w14:paraId="156E7889" w14:textId="77777777" w:rsidR="00026258" w:rsidRDefault="0082517D">
            <w:pPr>
              <w:spacing w:after="263" w:line="259" w:lineRule="auto"/>
              <w:ind w:firstLine="0"/>
              <w:jc w:val="left"/>
            </w:pPr>
            <w:r>
              <w:rPr>
                <w:sz w:val="18"/>
              </w:rPr>
              <w:t xml:space="preserve">1 </w:t>
            </w:r>
          </w:p>
          <w:p w14:paraId="4A12CA7A" w14:textId="77777777" w:rsidR="00026258" w:rsidRDefault="0082517D">
            <w:pPr>
              <w:spacing w:after="260" w:line="259" w:lineRule="auto"/>
              <w:ind w:firstLine="0"/>
              <w:jc w:val="left"/>
            </w:pPr>
            <w:r>
              <w:rPr>
                <w:sz w:val="18"/>
              </w:rPr>
              <w:t xml:space="preserve">2 </w:t>
            </w:r>
          </w:p>
          <w:p w14:paraId="4DEE98B0" w14:textId="77777777" w:rsidR="00026258" w:rsidRDefault="0082517D">
            <w:pPr>
              <w:spacing w:after="262" w:line="259" w:lineRule="auto"/>
              <w:ind w:firstLine="0"/>
              <w:jc w:val="left"/>
            </w:pPr>
            <w:r>
              <w:rPr>
                <w:sz w:val="18"/>
              </w:rPr>
              <w:t xml:space="preserve">3 </w:t>
            </w:r>
          </w:p>
          <w:p w14:paraId="55648721" w14:textId="77777777" w:rsidR="00026258" w:rsidRDefault="0082517D">
            <w:pPr>
              <w:spacing w:after="260" w:line="259" w:lineRule="auto"/>
              <w:ind w:firstLine="0"/>
              <w:jc w:val="left"/>
            </w:pPr>
            <w:r>
              <w:rPr>
                <w:sz w:val="18"/>
              </w:rPr>
              <w:t xml:space="preserve">4 </w:t>
            </w:r>
          </w:p>
          <w:p w14:paraId="0CA0EC1C" w14:textId="77777777" w:rsidR="00026258" w:rsidRDefault="0082517D">
            <w:pPr>
              <w:spacing w:after="262" w:line="259" w:lineRule="auto"/>
              <w:ind w:firstLine="0"/>
              <w:jc w:val="left"/>
            </w:pPr>
            <w:r>
              <w:rPr>
                <w:sz w:val="18"/>
              </w:rPr>
              <w:t xml:space="preserve">5 </w:t>
            </w:r>
          </w:p>
          <w:p w14:paraId="148EAFF6" w14:textId="77777777" w:rsidR="00026258" w:rsidRDefault="0082517D">
            <w:pPr>
              <w:spacing w:after="260" w:line="259" w:lineRule="auto"/>
              <w:ind w:firstLine="0"/>
              <w:jc w:val="left"/>
            </w:pPr>
            <w:r>
              <w:rPr>
                <w:sz w:val="18"/>
              </w:rPr>
              <w:t xml:space="preserve">6 </w:t>
            </w:r>
          </w:p>
          <w:p w14:paraId="41013647" w14:textId="77777777" w:rsidR="00026258" w:rsidRDefault="0082517D">
            <w:pPr>
              <w:spacing w:after="0" w:line="259" w:lineRule="auto"/>
              <w:ind w:firstLine="0"/>
              <w:jc w:val="left"/>
            </w:pPr>
            <w:r>
              <w:rPr>
                <w:sz w:val="18"/>
              </w:rPr>
              <w:t xml:space="preserve">7 </w:t>
            </w:r>
          </w:p>
        </w:tc>
        <w:tc>
          <w:tcPr>
            <w:tcW w:w="1421" w:type="dxa"/>
            <w:gridSpan w:val="2"/>
            <w:tcBorders>
              <w:top w:val="single" w:sz="4" w:space="0" w:color="000000"/>
              <w:left w:val="nil"/>
              <w:bottom w:val="nil"/>
              <w:right w:val="nil"/>
            </w:tcBorders>
          </w:tcPr>
          <w:p w14:paraId="668C0753" w14:textId="77777777" w:rsidR="00026258" w:rsidRDefault="0082517D">
            <w:pPr>
              <w:spacing w:after="12" w:line="259" w:lineRule="auto"/>
              <w:ind w:firstLine="0"/>
              <w:jc w:val="left"/>
            </w:pPr>
            <w:r>
              <w:rPr>
                <w:sz w:val="18"/>
              </w:rPr>
              <w:t xml:space="preserve"> </w:t>
            </w:r>
          </w:p>
          <w:p w14:paraId="2501EA93" w14:textId="77777777" w:rsidR="00026258" w:rsidRDefault="0082517D">
            <w:pPr>
              <w:spacing w:after="13" w:line="259" w:lineRule="auto"/>
              <w:ind w:firstLine="0"/>
              <w:jc w:val="left"/>
            </w:pPr>
            <w:r>
              <w:rPr>
                <w:sz w:val="18"/>
              </w:rPr>
              <w:t xml:space="preserve">Escala ordinal de </w:t>
            </w:r>
          </w:p>
          <w:p w14:paraId="5590C0B3" w14:textId="77777777" w:rsidR="00026258" w:rsidRDefault="0082517D">
            <w:pPr>
              <w:spacing w:after="15" w:line="259" w:lineRule="auto"/>
              <w:ind w:firstLine="0"/>
              <w:jc w:val="left"/>
            </w:pPr>
            <w:r>
              <w:rPr>
                <w:sz w:val="18"/>
              </w:rPr>
              <w:t xml:space="preserve">Likert </w:t>
            </w:r>
          </w:p>
          <w:p w14:paraId="2D3D6ED1" w14:textId="77777777" w:rsidR="00026258" w:rsidRDefault="0082517D">
            <w:pPr>
              <w:spacing w:after="12" w:line="259" w:lineRule="auto"/>
              <w:ind w:firstLine="0"/>
              <w:jc w:val="left"/>
            </w:pPr>
            <w:r>
              <w:rPr>
                <w:sz w:val="18"/>
              </w:rPr>
              <w:t xml:space="preserve">Nunca (0) </w:t>
            </w:r>
          </w:p>
          <w:p w14:paraId="28D10EF6" w14:textId="77777777" w:rsidR="00026258" w:rsidRDefault="0082517D">
            <w:pPr>
              <w:spacing w:after="12" w:line="259" w:lineRule="auto"/>
              <w:ind w:firstLine="0"/>
              <w:jc w:val="left"/>
            </w:pPr>
            <w:r>
              <w:rPr>
                <w:sz w:val="18"/>
              </w:rPr>
              <w:t xml:space="preserve">Casi nunca (1) </w:t>
            </w:r>
          </w:p>
          <w:p w14:paraId="7737AE55" w14:textId="77777777" w:rsidR="00026258" w:rsidRDefault="0082517D">
            <w:pPr>
              <w:spacing w:after="12" w:line="259" w:lineRule="auto"/>
              <w:ind w:firstLine="0"/>
              <w:jc w:val="left"/>
            </w:pPr>
            <w:r>
              <w:rPr>
                <w:sz w:val="18"/>
              </w:rPr>
              <w:t xml:space="preserve">A veces (2) </w:t>
            </w:r>
          </w:p>
          <w:p w14:paraId="2E27F136" w14:textId="77777777" w:rsidR="00026258" w:rsidRDefault="0082517D">
            <w:pPr>
              <w:spacing w:after="12" w:line="259" w:lineRule="auto"/>
              <w:ind w:firstLine="0"/>
              <w:jc w:val="left"/>
            </w:pPr>
            <w:r>
              <w:rPr>
                <w:sz w:val="18"/>
              </w:rPr>
              <w:t xml:space="preserve">Casi siempre (3) </w:t>
            </w:r>
          </w:p>
          <w:p w14:paraId="4D5D6189" w14:textId="77777777" w:rsidR="00026258" w:rsidRDefault="0082517D">
            <w:pPr>
              <w:spacing w:after="0" w:line="259" w:lineRule="auto"/>
              <w:ind w:firstLine="0"/>
              <w:jc w:val="left"/>
            </w:pPr>
            <w:r>
              <w:rPr>
                <w:sz w:val="18"/>
              </w:rPr>
              <w:t xml:space="preserve">Siempre (4) </w:t>
            </w:r>
          </w:p>
        </w:tc>
      </w:tr>
      <w:tr w:rsidR="00026258" w14:paraId="3A373C4C" w14:textId="77777777">
        <w:trPr>
          <w:trHeight w:val="486"/>
        </w:trPr>
        <w:tc>
          <w:tcPr>
            <w:tcW w:w="1464" w:type="dxa"/>
            <w:gridSpan w:val="2"/>
            <w:tcBorders>
              <w:top w:val="nil"/>
              <w:left w:val="nil"/>
              <w:bottom w:val="nil"/>
              <w:right w:val="nil"/>
            </w:tcBorders>
          </w:tcPr>
          <w:p w14:paraId="76B88DF0" w14:textId="77777777" w:rsidR="00026258" w:rsidRDefault="00026258">
            <w:pPr>
              <w:spacing w:after="160" w:line="259" w:lineRule="auto"/>
              <w:ind w:firstLine="0"/>
              <w:jc w:val="left"/>
            </w:pPr>
          </w:p>
        </w:tc>
        <w:tc>
          <w:tcPr>
            <w:tcW w:w="1832" w:type="dxa"/>
            <w:tcBorders>
              <w:top w:val="nil"/>
              <w:left w:val="nil"/>
              <w:bottom w:val="nil"/>
              <w:right w:val="nil"/>
            </w:tcBorders>
          </w:tcPr>
          <w:p w14:paraId="212A2D9F" w14:textId="77777777" w:rsidR="00026258" w:rsidRDefault="00026258">
            <w:pPr>
              <w:spacing w:after="160" w:line="259" w:lineRule="auto"/>
              <w:ind w:firstLine="0"/>
              <w:jc w:val="left"/>
            </w:pPr>
          </w:p>
        </w:tc>
        <w:tc>
          <w:tcPr>
            <w:tcW w:w="2244" w:type="dxa"/>
            <w:tcBorders>
              <w:top w:val="nil"/>
              <w:left w:val="nil"/>
              <w:bottom w:val="nil"/>
              <w:right w:val="nil"/>
            </w:tcBorders>
          </w:tcPr>
          <w:p w14:paraId="6A24E2C8" w14:textId="77777777" w:rsidR="00026258" w:rsidRDefault="00026258">
            <w:pPr>
              <w:spacing w:after="160" w:line="259" w:lineRule="auto"/>
              <w:ind w:firstLine="0"/>
              <w:jc w:val="left"/>
            </w:pPr>
          </w:p>
        </w:tc>
        <w:tc>
          <w:tcPr>
            <w:tcW w:w="2076" w:type="dxa"/>
            <w:tcBorders>
              <w:top w:val="nil"/>
              <w:left w:val="nil"/>
              <w:bottom w:val="nil"/>
              <w:right w:val="nil"/>
            </w:tcBorders>
          </w:tcPr>
          <w:p w14:paraId="241D1170" w14:textId="77777777" w:rsidR="00026258" w:rsidRDefault="00026258">
            <w:pPr>
              <w:spacing w:after="160" w:line="259" w:lineRule="auto"/>
              <w:ind w:firstLine="0"/>
              <w:jc w:val="left"/>
            </w:pPr>
          </w:p>
        </w:tc>
        <w:tc>
          <w:tcPr>
            <w:tcW w:w="4205" w:type="dxa"/>
            <w:tcBorders>
              <w:top w:val="nil"/>
              <w:left w:val="nil"/>
              <w:bottom w:val="nil"/>
              <w:right w:val="nil"/>
            </w:tcBorders>
          </w:tcPr>
          <w:p w14:paraId="0A32B60E" w14:textId="77777777" w:rsidR="00026258" w:rsidRDefault="0082517D">
            <w:pPr>
              <w:spacing w:after="0" w:line="259" w:lineRule="auto"/>
              <w:ind w:firstLine="0"/>
              <w:jc w:val="left"/>
            </w:pPr>
            <w:r>
              <w:rPr>
                <w:sz w:val="18"/>
              </w:rPr>
              <w:t xml:space="preserve">Explica actividades con palabras, imágenes o ejemplos familiares. </w:t>
            </w:r>
          </w:p>
        </w:tc>
        <w:tc>
          <w:tcPr>
            <w:tcW w:w="703" w:type="dxa"/>
            <w:tcBorders>
              <w:top w:val="nil"/>
              <w:left w:val="nil"/>
              <w:bottom w:val="nil"/>
              <w:right w:val="nil"/>
            </w:tcBorders>
          </w:tcPr>
          <w:p w14:paraId="567EEBAF" w14:textId="77777777" w:rsidR="00026258" w:rsidRDefault="0082517D">
            <w:pPr>
              <w:spacing w:after="0" w:line="259" w:lineRule="auto"/>
              <w:ind w:firstLine="0"/>
              <w:jc w:val="left"/>
            </w:pPr>
            <w:r>
              <w:rPr>
                <w:sz w:val="18"/>
              </w:rPr>
              <w:t xml:space="preserve">8 </w:t>
            </w:r>
          </w:p>
        </w:tc>
        <w:tc>
          <w:tcPr>
            <w:tcW w:w="1421" w:type="dxa"/>
            <w:gridSpan w:val="2"/>
            <w:tcBorders>
              <w:top w:val="nil"/>
              <w:left w:val="nil"/>
              <w:bottom w:val="nil"/>
              <w:right w:val="nil"/>
            </w:tcBorders>
          </w:tcPr>
          <w:p w14:paraId="5E24860B" w14:textId="77777777" w:rsidR="00026258" w:rsidRDefault="00026258">
            <w:pPr>
              <w:spacing w:after="160" w:line="259" w:lineRule="auto"/>
              <w:ind w:firstLine="0"/>
              <w:jc w:val="left"/>
            </w:pPr>
          </w:p>
        </w:tc>
      </w:tr>
      <w:tr w:rsidR="00026258" w14:paraId="50DA66FE" w14:textId="77777777">
        <w:trPr>
          <w:trHeight w:val="486"/>
        </w:trPr>
        <w:tc>
          <w:tcPr>
            <w:tcW w:w="1464" w:type="dxa"/>
            <w:gridSpan w:val="2"/>
            <w:tcBorders>
              <w:top w:val="nil"/>
              <w:left w:val="nil"/>
              <w:bottom w:val="nil"/>
              <w:right w:val="nil"/>
            </w:tcBorders>
          </w:tcPr>
          <w:p w14:paraId="74110374" w14:textId="77777777" w:rsidR="00026258" w:rsidRDefault="00026258">
            <w:pPr>
              <w:spacing w:after="160" w:line="259" w:lineRule="auto"/>
              <w:ind w:firstLine="0"/>
              <w:jc w:val="left"/>
            </w:pPr>
          </w:p>
        </w:tc>
        <w:tc>
          <w:tcPr>
            <w:tcW w:w="1832" w:type="dxa"/>
            <w:tcBorders>
              <w:top w:val="nil"/>
              <w:left w:val="nil"/>
              <w:bottom w:val="nil"/>
              <w:right w:val="nil"/>
            </w:tcBorders>
          </w:tcPr>
          <w:p w14:paraId="4BBE5CCB" w14:textId="77777777" w:rsidR="00026258" w:rsidRDefault="00026258">
            <w:pPr>
              <w:spacing w:after="160" w:line="259" w:lineRule="auto"/>
              <w:ind w:firstLine="0"/>
              <w:jc w:val="left"/>
            </w:pPr>
          </w:p>
        </w:tc>
        <w:tc>
          <w:tcPr>
            <w:tcW w:w="2244" w:type="dxa"/>
            <w:tcBorders>
              <w:top w:val="nil"/>
              <w:left w:val="nil"/>
              <w:bottom w:val="nil"/>
              <w:right w:val="nil"/>
            </w:tcBorders>
          </w:tcPr>
          <w:p w14:paraId="60FAC7E9" w14:textId="77777777" w:rsidR="00026258" w:rsidRDefault="00026258">
            <w:pPr>
              <w:spacing w:after="160" w:line="259" w:lineRule="auto"/>
              <w:ind w:firstLine="0"/>
              <w:jc w:val="left"/>
            </w:pPr>
          </w:p>
        </w:tc>
        <w:tc>
          <w:tcPr>
            <w:tcW w:w="2076" w:type="dxa"/>
            <w:tcBorders>
              <w:top w:val="nil"/>
              <w:left w:val="nil"/>
              <w:bottom w:val="nil"/>
              <w:right w:val="nil"/>
            </w:tcBorders>
          </w:tcPr>
          <w:p w14:paraId="0FD432A1" w14:textId="77777777" w:rsidR="00026258" w:rsidRDefault="00026258">
            <w:pPr>
              <w:spacing w:after="160" w:line="259" w:lineRule="auto"/>
              <w:ind w:firstLine="0"/>
              <w:jc w:val="left"/>
            </w:pPr>
          </w:p>
        </w:tc>
        <w:tc>
          <w:tcPr>
            <w:tcW w:w="4205" w:type="dxa"/>
            <w:tcBorders>
              <w:top w:val="nil"/>
              <w:left w:val="nil"/>
              <w:bottom w:val="nil"/>
              <w:right w:val="nil"/>
            </w:tcBorders>
          </w:tcPr>
          <w:p w14:paraId="5AA6FD10" w14:textId="77777777" w:rsidR="00026258" w:rsidRDefault="0082517D">
            <w:pPr>
              <w:spacing w:after="0" w:line="259" w:lineRule="auto"/>
              <w:ind w:firstLine="0"/>
            </w:pPr>
            <w:r>
              <w:rPr>
                <w:sz w:val="18"/>
              </w:rPr>
              <w:t xml:space="preserve">Acompaña la búsqueda y comprensión de información con recursos adecuados. </w:t>
            </w:r>
          </w:p>
        </w:tc>
        <w:tc>
          <w:tcPr>
            <w:tcW w:w="703" w:type="dxa"/>
            <w:tcBorders>
              <w:top w:val="nil"/>
              <w:left w:val="nil"/>
              <w:bottom w:val="nil"/>
              <w:right w:val="nil"/>
            </w:tcBorders>
          </w:tcPr>
          <w:p w14:paraId="53473FF4" w14:textId="77777777" w:rsidR="00026258" w:rsidRDefault="0082517D">
            <w:pPr>
              <w:spacing w:after="0" w:line="259" w:lineRule="auto"/>
              <w:ind w:firstLine="0"/>
              <w:jc w:val="left"/>
            </w:pPr>
            <w:r>
              <w:rPr>
                <w:sz w:val="18"/>
              </w:rPr>
              <w:t xml:space="preserve">9 </w:t>
            </w:r>
          </w:p>
        </w:tc>
        <w:tc>
          <w:tcPr>
            <w:tcW w:w="1421" w:type="dxa"/>
            <w:gridSpan w:val="2"/>
            <w:tcBorders>
              <w:top w:val="nil"/>
              <w:left w:val="nil"/>
              <w:bottom w:val="nil"/>
              <w:right w:val="nil"/>
            </w:tcBorders>
          </w:tcPr>
          <w:p w14:paraId="6F6D581E" w14:textId="77777777" w:rsidR="00026258" w:rsidRDefault="00026258">
            <w:pPr>
              <w:spacing w:after="160" w:line="259" w:lineRule="auto"/>
              <w:ind w:firstLine="0"/>
              <w:jc w:val="left"/>
            </w:pPr>
          </w:p>
        </w:tc>
      </w:tr>
      <w:tr w:rsidR="00026258" w14:paraId="33F29D3E" w14:textId="77777777">
        <w:trPr>
          <w:trHeight w:val="486"/>
        </w:trPr>
        <w:tc>
          <w:tcPr>
            <w:tcW w:w="1464" w:type="dxa"/>
            <w:gridSpan w:val="2"/>
            <w:tcBorders>
              <w:top w:val="nil"/>
              <w:left w:val="nil"/>
              <w:bottom w:val="nil"/>
              <w:right w:val="nil"/>
            </w:tcBorders>
          </w:tcPr>
          <w:p w14:paraId="65ADEDEC" w14:textId="77777777" w:rsidR="00026258" w:rsidRDefault="00026258">
            <w:pPr>
              <w:spacing w:after="160" w:line="259" w:lineRule="auto"/>
              <w:ind w:firstLine="0"/>
              <w:jc w:val="left"/>
            </w:pPr>
          </w:p>
        </w:tc>
        <w:tc>
          <w:tcPr>
            <w:tcW w:w="1832" w:type="dxa"/>
            <w:tcBorders>
              <w:top w:val="nil"/>
              <w:left w:val="nil"/>
              <w:bottom w:val="nil"/>
              <w:right w:val="nil"/>
            </w:tcBorders>
          </w:tcPr>
          <w:p w14:paraId="5C8D53CB" w14:textId="77777777" w:rsidR="00026258" w:rsidRDefault="00026258">
            <w:pPr>
              <w:spacing w:after="160" w:line="259" w:lineRule="auto"/>
              <w:ind w:firstLine="0"/>
              <w:jc w:val="left"/>
            </w:pPr>
          </w:p>
        </w:tc>
        <w:tc>
          <w:tcPr>
            <w:tcW w:w="2244" w:type="dxa"/>
            <w:tcBorders>
              <w:top w:val="nil"/>
              <w:left w:val="nil"/>
              <w:bottom w:val="nil"/>
              <w:right w:val="nil"/>
            </w:tcBorders>
          </w:tcPr>
          <w:p w14:paraId="34D48384" w14:textId="77777777" w:rsidR="00026258" w:rsidRDefault="00026258">
            <w:pPr>
              <w:spacing w:after="160" w:line="259" w:lineRule="auto"/>
              <w:ind w:firstLine="0"/>
              <w:jc w:val="left"/>
            </w:pPr>
          </w:p>
        </w:tc>
        <w:tc>
          <w:tcPr>
            <w:tcW w:w="2076" w:type="dxa"/>
            <w:tcBorders>
              <w:top w:val="nil"/>
              <w:left w:val="nil"/>
              <w:bottom w:val="nil"/>
              <w:right w:val="nil"/>
            </w:tcBorders>
          </w:tcPr>
          <w:p w14:paraId="57C62097" w14:textId="77777777" w:rsidR="00026258" w:rsidRDefault="00026258">
            <w:pPr>
              <w:spacing w:after="160" w:line="259" w:lineRule="auto"/>
              <w:ind w:firstLine="0"/>
              <w:jc w:val="left"/>
            </w:pPr>
          </w:p>
        </w:tc>
        <w:tc>
          <w:tcPr>
            <w:tcW w:w="4205" w:type="dxa"/>
            <w:tcBorders>
              <w:top w:val="nil"/>
              <w:left w:val="nil"/>
              <w:bottom w:val="nil"/>
              <w:right w:val="nil"/>
            </w:tcBorders>
          </w:tcPr>
          <w:p w14:paraId="66DD1F30" w14:textId="77777777" w:rsidR="00026258" w:rsidRDefault="0082517D">
            <w:pPr>
              <w:spacing w:after="0" w:line="259" w:lineRule="auto"/>
              <w:ind w:right="40" w:firstLine="0"/>
              <w:jc w:val="left"/>
            </w:pPr>
            <w:r>
              <w:rPr>
                <w:sz w:val="18"/>
              </w:rPr>
              <w:t xml:space="preserve">Diseña ejercicios prácticos para reforzar tareas difíciles. </w:t>
            </w:r>
          </w:p>
        </w:tc>
        <w:tc>
          <w:tcPr>
            <w:tcW w:w="703" w:type="dxa"/>
            <w:tcBorders>
              <w:top w:val="nil"/>
              <w:left w:val="nil"/>
              <w:bottom w:val="nil"/>
              <w:right w:val="nil"/>
            </w:tcBorders>
          </w:tcPr>
          <w:p w14:paraId="4C026893" w14:textId="77777777" w:rsidR="00026258" w:rsidRDefault="0082517D">
            <w:pPr>
              <w:spacing w:after="0" w:line="259" w:lineRule="auto"/>
              <w:ind w:firstLine="0"/>
              <w:jc w:val="left"/>
            </w:pPr>
            <w:r>
              <w:rPr>
                <w:sz w:val="18"/>
              </w:rPr>
              <w:t xml:space="preserve">10 </w:t>
            </w:r>
          </w:p>
        </w:tc>
        <w:tc>
          <w:tcPr>
            <w:tcW w:w="1421" w:type="dxa"/>
            <w:gridSpan w:val="2"/>
            <w:tcBorders>
              <w:top w:val="nil"/>
              <w:left w:val="nil"/>
              <w:bottom w:val="nil"/>
              <w:right w:val="nil"/>
            </w:tcBorders>
          </w:tcPr>
          <w:p w14:paraId="1372BE13" w14:textId="77777777" w:rsidR="00026258" w:rsidRDefault="00026258">
            <w:pPr>
              <w:spacing w:after="160" w:line="259" w:lineRule="auto"/>
              <w:ind w:firstLine="0"/>
              <w:jc w:val="left"/>
            </w:pPr>
          </w:p>
        </w:tc>
      </w:tr>
      <w:tr w:rsidR="00026258" w14:paraId="22B83E02" w14:textId="77777777">
        <w:trPr>
          <w:trHeight w:val="486"/>
        </w:trPr>
        <w:tc>
          <w:tcPr>
            <w:tcW w:w="1464" w:type="dxa"/>
            <w:gridSpan w:val="2"/>
            <w:tcBorders>
              <w:top w:val="nil"/>
              <w:left w:val="nil"/>
              <w:bottom w:val="nil"/>
              <w:right w:val="nil"/>
            </w:tcBorders>
          </w:tcPr>
          <w:p w14:paraId="7D873228" w14:textId="77777777" w:rsidR="00026258" w:rsidRDefault="00026258">
            <w:pPr>
              <w:spacing w:after="160" w:line="259" w:lineRule="auto"/>
              <w:ind w:firstLine="0"/>
              <w:jc w:val="left"/>
            </w:pPr>
          </w:p>
        </w:tc>
        <w:tc>
          <w:tcPr>
            <w:tcW w:w="1832" w:type="dxa"/>
            <w:tcBorders>
              <w:top w:val="nil"/>
              <w:left w:val="nil"/>
              <w:bottom w:val="nil"/>
              <w:right w:val="nil"/>
            </w:tcBorders>
          </w:tcPr>
          <w:p w14:paraId="469C122E" w14:textId="77777777" w:rsidR="00026258" w:rsidRDefault="00026258">
            <w:pPr>
              <w:spacing w:after="160" w:line="259" w:lineRule="auto"/>
              <w:ind w:firstLine="0"/>
              <w:jc w:val="left"/>
            </w:pPr>
          </w:p>
        </w:tc>
        <w:tc>
          <w:tcPr>
            <w:tcW w:w="2244" w:type="dxa"/>
            <w:tcBorders>
              <w:top w:val="nil"/>
              <w:left w:val="nil"/>
              <w:bottom w:val="nil"/>
              <w:right w:val="nil"/>
            </w:tcBorders>
          </w:tcPr>
          <w:p w14:paraId="6C724CE5" w14:textId="77777777" w:rsidR="00026258" w:rsidRDefault="00026258">
            <w:pPr>
              <w:spacing w:after="160" w:line="259" w:lineRule="auto"/>
              <w:ind w:firstLine="0"/>
              <w:jc w:val="left"/>
            </w:pPr>
          </w:p>
        </w:tc>
        <w:tc>
          <w:tcPr>
            <w:tcW w:w="2076" w:type="dxa"/>
            <w:tcBorders>
              <w:top w:val="nil"/>
              <w:left w:val="nil"/>
              <w:bottom w:val="nil"/>
              <w:right w:val="nil"/>
            </w:tcBorders>
          </w:tcPr>
          <w:p w14:paraId="77FCD364" w14:textId="77777777" w:rsidR="00026258" w:rsidRDefault="00026258">
            <w:pPr>
              <w:spacing w:after="160" w:line="259" w:lineRule="auto"/>
              <w:ind w:firstLine="0"/>
              <w:jc w:val="left"/>
            </w:pPr>
          </w:p>
        </w:tc>
        <w:tc>
          <w:tcPr>
            <w:tcW w:w="4205" w:type="dxa"/>
            <w:tcBorders>
              <w:top w:val="nil"/>
              <w:left w:val="nil"/>
              <w:bottom w:val="nil"/>
              <w:right w:val="nil"/>
            </w:tcBorders>
          </w:tcPr>
          <w:p w14:paraId="39469A3D" w14:textId="77777777" w:rsidR="00026258" w:rsidRDefault="0082517D">
            <w:pPr>
              <w:spacing w:after="0" w:line="259" w:lineRule="auto"/>
              <w:ind w:firstLine="0"/>
              <w:jc w:val="left"/>
            </w:pPr>
            <w:r>
              <w:rPr>
                <w:sz w:val="18"/>
              </w:rPr>
              <w:t xml:space="preserve">Lee y adapta las actividades escolares según las necesidades del estudiante </w:t>
            </w:r>
          </w:p>
        </w:tc>
        <w:tc>
          <w:tcPr>
            <w:tcW w:w="703" w:type="dxa"/>
            <w:tcBorders>
              <w:top w:val="nil"/>
              <w:left w:val="nil"/>
              <w:bottom w:val="nil"/>
              <w:right w:val="nil"/>
            </w:tcBorders>
          </w:tcPr>
          <w:p w14:paraId="6497FA30" w14:textId="77777777" w:rsidR="00026258" w:rsidRDefault="0082517D">
            <w:pPr>
              <w:spacing w:after="0" w:line="259" w:lineRule="auto"/>
              <w:ind w:firstLine="0"/>
              <w:jc w:val="left"/>
            </w:pPr>
            <w:r>
              <w:rPr>
                <w:sz w:val="18"/>
              </w:rPr>
              <w:t xml:space="preserve">11 </w:t>
            </w:r>
          </w:p>
        </w:tc>
        <w:tc>
          <w:tcPr>
            <w:tcW w:w="1421" w:type="dxa"/>
            <w:gridSpan w:val="2"/>
            <w:tcBorders>
              <w:top w:val="nil"/>
              <w:left w:val="nil"/>
              <w:bottom w:val="nil"/>
              <w:right w:val="nil"/>
            </w:tcBorders>
          </w:tcPr>
          <w:p w14:paraId="3565F016" w14:textId="77777777" w:rsidR="00026258" w:rsidRDefault="00026258">
            <w:pPr>
              <w:spacing w:after="160" w:line="259" w:lineRule="auto"/>
              <w:ind w:firstLine="0"/>
              <w:jc w:val="left"/>
            </w:pPr>
          </w:p>
        </w:tc>
      </w:tr>
      <w:tr w:rsidR="00026258" w14:paraId="2B0C03AC" w14:textId="77777777">
        <w:trPr>
          <w:trHeight w:val="486"/>
        </w:trPr>
        <w:tc>
          <w:tcPr>
            <w:tcW w:w="1464" w:type="dxa"/>
            <w:gridSpan w:val="2"/>
            <w:tcBorders>
              <w:top w:val="nil"/>
              <w:left w:val="nil"/>
              <w:bottom w:val="nil"/>
              <w:right w:val="nil"/>
            </w:tcBorders>
          </w:tcPr>
          <w:p w14:paraId="112F872E" w14:textId="77777777" w:rsidR="00026258" w:rsidRDefault="00026258">
            <w:pPr>
              <w:spacing w:after="160" w:line="259" w:lineRule="auto"/>
              <w:ind w:firstLine="0"/>
              <w:jc w:val="left"/>
            </w:pPr>
          </w:p>
        </w:tc>
        <w:tc>
          <w:tcPr>
            <w:tcW w:w="1832" w:type="dxa"/>
            <w:tcBorders>
              <w:top w:val="nil"/>
              <w:left w:val="nil"/>
              <w:bottom w:val="nil"/>
              <w:right w:val="nil"/>
            </w:tcBorders>
          </w:tcPr>
          <w:p w14:paraId="6761A8E1" w14:textId="77777777" w:rsidR="00026258" w:rsidRDefault="00026258">
            <w:pPr>
              <w:spacing w:after="160" w:line="259" w:lineRule="auto"/>
              <w:ind w:firstLine="0"/>
              <w:jc w:val="left"/>
            </w:pPr>
          </w:p>
        </w:tc>
        <w:tc>
          <w:tcPr>
            <w:tcW w:w="2244" w:type="dxa"/>
            <w:tcBorders>
              <w:top w:val="nil"/>
              <w:left w:val="nil"/>
              <w:bottom w:val="nil"/>
              <w:right w:val="nil"/>
            </w:tcBorders>
          </w:tcPr>
          <w:p w14:paraId="2898B048" w14:textId="77777777" w:rsidR="00026258" w:rsidRDefault="00026258">
            <w:pPr>
              <w:spacing w:after="160" w:line="259" w:lineRule="auto"/>
              <w:ind w:firstLine="0"/>
              <w:jc w:val="left"/>
            </w:pPr>
          </w:p>
        </w:tc>
        <w:tc>
          <w:tcPr>
            <w:tcW w:w="2076" w:type="dxa"/>
            <w:tcBorders>
              <w:top w:val="nil"/>
              <w:left w:val="nil"/>
              <w:bottom w:val="nil"/>
              <w:right w:val="nil"/>
            </w:tcBorders>
          </w:tcPr>
          <w:p w14:paraId="04AF8D41" w14:textId="77777777" w:rsidR="00026258" w:rsidRDefault="0082517D">
            <w:pPr>
              <w:spacing w:after="0" w:line="259" w:lineRule="auto"/>
              <w:ind w:firstLine="0"/>
              <w:jc w:val="left"/>
            </w:pPr>
            <w:r>
              <w:rPr>
                <w:sz w:val="18"/>
              </w:rPr>
              <w:t xml:space="preserve">Repaso y evaluación </w:t>
            </w:r>
          </w:p>
        </w:tc>
        <w:tc>
          <w:tcPr>
            <w:tcW w:w="4205" w:type="dxa"/>
            <w:tcBorders>
              <w:top w:val="nil"/>
              <w:left w:val="nil"/>
              <w:bottom w:val="nil"/>
              <w:right w:val="nil"/>
            </w:tcBorders>
          </w:tcPr>
          <w:p w14:paraId="5DCABAF2" w14:textId="77777777" w:rsidR="00026258" w:rsidRDefault="0082517D">
            <w:pPr>
              <w:spacing w:after="0" w:line="259" w:lineRule="auto"/>
              <w:ind w:firstLine="0"/>
              <w:jc w:val="left"/>
            </w:pPr>
            <w:r>
              <w:rPr>
                <w:sz w:val="18"/>
              </w:rPr>
              <w:t xml:space="preserve">Participa en talleres o charlas sobre inclusión para mejorar el apoyo en casa. </w:t>
            </w:r>
          </w:p>
        </w:tc>
        <w:tc>
          <w:tcPr>
            <w:tcW w:w="703" w:type="dxa"/>
            <w:tcBorders>
              <w:top w:val="nil"/>
              <w:left w:val="nil"/>
              <w:bottom w:val="nil"/>
              <w:right w:val="nil"/>
            </w:tcBorders>
          </w:tcPr>
          <w:p w14:paraId="4572C8EE" w14:textId="77777777" w:rsidR="00026258" w:rsidRDefault="0082517D">
            <w:pPr>
              <w:spacing w:after="0" w:line="259" w:lineRule="auto"/>
              <w:ind w:firstLine="0"/>
              <w:jc w:val="left"/>
            </w:pPr>
            <w:r>
              <w:rPr>
                <w:sz w:val="18"/>
              </w:rPr>
              <w:t xml:space="preserve">12 </w:t>
            </w:r>
          </w:p>
        </w:tc>
        <w:tc>
          <w:tcPr>
            <w:tcW w:w="1421" w:type="dxa"/>
            <w:gridSpan w:val="2"/>
            <w:tcBorders>
              <w:top w:val="nil"/>
              <w:left w:val="nil"/>
              <w:bottom w:val="nil"/>
              <w:right w:val="nil"/>
            </w:tcBorders>
          </w:tcPr>
          <w:p w14:paraId="5F932554" w14:textId="77777777" w:rsidR="00026258" w:rsidRDefault="00026258">
            <w:pPr>
              <w:spacing w:after="160" w:line="259" w:lineRule="auto"/>
              <w:ind w:firstLine="0"/>
              <w:jc w:val="left"/>
            </w:pPr>
          </w:p>
        </w:tc>
      </w:tr>
      <w:tr w:rsidR="00026258" w14:paraId="7A7E660F" w14:textId="77777777">
        <w:trPr>
          <w:trHeight w:val="481"/>
        </w:trPr>
        <w:tc>
          <w:tcPr>
            <w:tcW w:w="1464" w:type="dxa"/>
            <w:gridSpan w:val="2"/>
            <w:tcBorders>
              <w:top w:val="nil"/>
              <w:left w:val="nil"/>
              <w:bottom w:val="single" w:sz="4" w:space="0" w:color="000000"/>
              <w:right w:val="nil"/>
            </w:tcBorders>
          </w:tcPr>
          <w:p w14:paraId="06F5B681" w14:textId="77777777" w:rsidR="00026258" w:rsidRDefault="00026258">
            <w:pPr>
              <w:spacing w:after="160" w:line="259" w:lineRule="auto"/>
              <w:ind w:firstLine="0"/>
              <w:jc w:val="left"/>
            </w:pPr>
          </w:p>
        </w:tc>
        <w:tc>
          <w:tcPr>
            <w:tcW w:w="1832" w:type="dxa"/>
            <w:tcBorders>
              <w:top w:val="nil"/>
              <w:left w:val="nil"/>
              <w:bottom w:val="single" w:sz="4" w:space="0" w:color="000000"/>
              <w:right w:val="nil"/>
            </w:tcBorders>
          </w:tcPr>
          <w:p w14:paraId="1B671E40" w14:textId="77777777" w:rsidR="00026258" w:rsidRDefault="00026258">
            <w:pPr>
              <w:spacing w:after="160" w:line="259" w:lineRule="auto"/>
              <w:ind w:firstLine="0"/>
              <w:jc w:val="left"/>
            </w:pPr>
          </w:p>
        </w:tc>
        <w:tc>
          <w:tcPr>
            <w:tcW w:w="2244" w:type="dxa"/>
            <w:tcBorders>
              <w:top w:val="nil"/>
              <w:left w:val="nil"/>
              <w:bottom w:val="single" w:sz="4" w:space="0" w:color="000000"/>
              <w:right w:val="nil"/>
            </w:tcBorders>
          </w:tcPr>
          <w:p w14:paraId="5E00373E" w14:textId="77777777" w:rsidR="00026258" w:rsidRDefault="00026258">
            <w:pPr>
              <w:spacing w:after="160" w:line="259" w:lineRule="auto"/>
              <w:ind w:firstLine="0"/>
              <w:jc w:val="left"/>
            </w:pPr>
          </w:p>
        </w:tc>
        <w:tc>
          <w:tcPr>
            <w:tcW w:w="2076" w:type="dxa"/>
            <w:tcBorders>
              <w:top w:val="nil"/>
              <w:left w:val="nil"/>
              <w:bottom w:val="single" w:sz="4" w:space="0" w:color="000000"/>
              <w:right w:val="nil"/>
            </w:tcBorders>
          </w:tcPr>
          <w:p w14:paraId="495435FE" w14:textId="77777777" w:rsidR="00026258" w:rsidRDefault="00026258">
            <w:pPr>
              <w:spacing w:after="160" w:line="259" w:lineRule="auto"/>
              <w:ind w:firstLine="0"/>
              <w:jc w:val="left"/>
            </w:pPr>
          </w:p>
        </w:tc>
        <w:tc>
          <w:tcPr>
            <w:tcW w:w="4205" w:type="dxa"/>
            <w:tcBorders>
              <w:top w:val="nil"/>
              <w:left w:val="nil"/>
              <w:bottom w:val="single" w:sz="4" w:space="0" w:color="000000"/>
              <w:right w:val="nil"/>
            </w:tcBorders>
          </w:tcPr>
          <w:p w14:paraId="3EA81D67" w14:textId="77777777" w:rsidR="00026258" w:rsidRDefault="0082517D">
            <w:pPr>
              <w:spacing w:after="0" w:line="259" w:lineRule="auto"/>
              <w:ind w:firstLine="0"/>
              <w:jc w:val="left"/>
            </w:pPr>
            <w:r>
              <w:rPr>
                <w:sz w:val="18"/>
              </w:rPr>
              <w:t xml:space="preserve">Se informa sobre estrategias de apoyo para estudiantes con NEE. </w:t>
            </w:r>
          </w:p>
        </w:tc>
        <w:tc>
          <w:tcPr>
            <w:tcW w:w="703" w:type="dxa"/>
            <w:tcBorders>
              <w:top w:val="nil"/>
              <w:left w:val="nil"/>
              <w:bottom w:val="single" w:sz="4" w:space="0" w:color="000000"/>
              <w:right w:val="nil"/>
            </w:tcBorders>
          </w:tcPr>
          <w:p w14:paraId="527CC0DF" w14:textId="77777777" w:rsidR="00026258" w:rsidRDefault="0082517D">
            <w:pPr>
              <w:spacing w:after="0" w:line="259" w:lineRule="auto"/>
              <w:ind w:firstLine="0"/>
              <w:jc w:val="left"/>
            </w:pPr>
            <w:r>
              <w:rPr>
                <w:sz w:val="18"/>
              </w:rPr>
              <w:t xml:space="preserve">13 </w:t>
            </w:r>
          </w:p>
        </w:tc>
        <w:tc>
          <w:tcPr>
            <w:tcW w:w="1421" w:type="dxa"/>
            <w:gridSpan w:val="2"/>
            <w:tcBorders>
              <w:top w:val="nil"/>
              <w:left w:val="nil"/>
              <w:bottom w:val="single" w:sz="4" w:space="0" w:color="000000"/>
              <w:right w:val="nil"/>
            </w:tcBorders>
          </w:tcPr>
          <w:p w14:paraId="17001DA8" w14:textId="77777777" w:rsidR="00026258" w:rsidRDefault="00026258">
            <w:pPr>
              <w:spacing w:after="160" w:line="259" w:lineRule="auto"/>
              <w:ind w:firstLine="0"/>
              <w:jc w:val="left"/>
            </w:pPr>
          </w:p>
        </w:tc>
      </w:tr>
      <w:tr w:rsidR="00026258" w14:paraId="6F17FEDD" w14:textId="77777777">
        <w:tblPrEx>
          <w:tblCellMar>
            <w:top w:w="0" w:type="dxa"/>
            <w:right w:w="0" w:type="dxa"/>
          </w:tblCellMar>
        </w:tblPrEx>
        <w:trPr>
          <w:gridBefore w:val="1"/>
          <w:gridAfter w:val="1"/>
          <w:wBefore w:w="108" w:type="dxa"/>
          <w:wAfter w:w="136" w:type="dxa"/>
          <w:trHeight w:val="888"/>
        </w:trPr>
        <w:tc>
          <w:tcPr>
            <w:tcW w:w="1356" w:type="dxa"/>
            <w:tcBorders>
              <w:top w:val="nil"/>
              <w:left w:val="nil"/>
              <w:bottom w:val="nil"/>
              <w:right w:val="nil"/>
            </w:tcBorders>
          </w:tcPr>
          <w:p w14:paraId="5E1E37D9" w14:textId="77777777" w:rsidR="00026258" w:rsidRDefault="0082517D">
            <w:pPr>
              <w:spacing w:after="0" w:line="259" w:lineRule="auto"/>
              <w:ind w:firstLine="0"/>
              <w:jc w:val="left"/>
            </w:pPr>
            <w:r>
              <w:rPr>
                <w:sz w:val="18"/>
              </w:rPr>
              <w:t xml:space="preserve">Apoyo familiar </w:t>
            </w:r>
          </w:p>
        </w:tc>
        <w:tc>
          <w:tcPr>
            <w:tcW w:w="1832" w:type="dxa"/>
            <w:tcBorders>
              <w:top w:val="nil"/>
              <w:left w:val="nil"/>
              <w:bottom w:val="nil"/>
              <w:right w:val="nil"/>
            </w:tcBorders>
          </w:tcPr>
          <w:p w14:paraId="485156F9" w14:textId="77777777" w:rsidR="00026258" w:rsidRDefault="0082517D">
            <w:pPr>
              <w:spacing w:after="0" w:line="273" w:lineRule="auto"/>
              <w:ind w:right="207" w:firstLine="0"/>
              <w:jc w:val="left"/>
            </w:pPr>
            <w:r>
              <w:rPr>
                <w:sz w:val="18"/>
              </w:rPr>
              <w:t xml:space="preserve">Conjunto de acciones afectivas, educativas y de acompañamiento </w:t>
            </w:r>
          </w:p>
          <w:p w14:paraId="738271CF" w14:textId="77777777" w:rsidR="00026258" w:rsidRDefault="0082517D">
            <w:pPr>
              <w:spacing w:after="0" w:line="259" w:lineRule="auto"/>
              <w:ind w:firstLine="0"/>
              <w:jc w:val="left"/>
            </w:pPr>
            <w:r>
              <w:rPr>
                <w:sz w:val="18"/>
              </w:rPr>
              <w:t xml:space="preserve">que la familia </w:t>
            </w:r>
          </w:p>
        </w:tc>
        <w:tc>
          <w:tcPr>
            <w:tcW w:w="2244" w:type="dxa"/>
            <w:tcBorders>
              <w:top w:val="nil"/>
              <w:left w:val="nil"/>
              <w:bottom w:val="nil"/>
              <w:right w:val="nil"/>
            </w:tcBorders>
          </w:tcPr>
          <w:p w14:paraId="6E550CDB" w14:textId="77777777" w:rsidR="00026258" w:rsidRDefault="0082517D">
            <w:pPr>
              <w:spacing w:after="12" w:line="259" w:lineRule="auto"/>
              <w:ind w:firstLine="0"/>
              <w:jc w:val="left"/>
            </w:pPr>
            <w:r>
              <w:rPr>
                <w:sz w:val="18"/>
              </w:rPr>
              <w:t xml:space="preserve">Se evaluó mediante un </w:t>
            </w:r>
          </w:p>
          <w:p w14:paraId="4FDB14BC" w14:textId="77777777" w:rsidR="00026258" w:rsidRDefault="0082517D">
            <w:pPr>
              <w:spacing w:after="0" w:line="259" w:lineRule="auto"/>
              <w:ind w:right="78" w:firstLine="0"/>
              <w:jc w:val="left"/>
            </w:pPr>
            <w:r>
              <w:rPr>
                <w:sz w:val="18"/>
              </w:rPr>
              <w:t xml:space="preserve">Cuestionario de Apoyo Familiar, dirigido a los padres de familia, </w:t>
            </w:r>
          </w:p>
        </w:tc>
        <w:tc>
          <w:tcPr>
            <w:tcW w:w="2076" w:type="dxa"/>
            <w:tcBorders>
              <w:top w:val="nil"/>
              <w:left w:val="nil"/>
              <w:bottom w:val="nil"/>
              <w:right w:val="nil"/>
            </w:tcBorders>
          </w:tcPr>
          <w:p w14:paraId="22B74EC9" w14:textId="77777777" w:rsidR="00026258" w:rsidRDefault="0082517D">
            <w:pPr>
              <w:spacing w:after="0" w:line="273" w:lineRule="auto"/>
              <w:ind w:right="82" w:firstLine="0"/>
              <w:jc w:val="left"/>
            </w:pPr>
            <w:r>
              <w:rPr>
                <w:sz w:val="18"/>
              </w:rPr>
              <w:t xml:space="preserve">Participación Familiar en el Apoyo Escolar en </w:t>
            </w:r>
          </w:p>
          <w:p w14:paraId="6D562A5E" w14:textId="77777777" w:rsidR="00026258" w:rsidRDefault="0082517D">
            <w:pPr>
              <w:spacing w:after="0" w:line="259" w:lineRule="auto"/>
              <w:ind w:firstLine="0"/>
              <w:jc w:val="left"/>
            </w:pPr>
            <w:r>
              <w:rPr>
                <w:sz w:val="18"/>
              </w:rPr>
              <w:t xml:space="preserve">Estudiantes con </w:t>
            </w:r>
          </w:p>
        </w:tc>
        <w:tc>
          <w:tcPr>
            <w:tcW w:w="4205" w:type="dxa"/>
            <w:tcBorders>
              <w:top w:val="nil"/>
              <w:left w:val="nil"/>
              <w:bottom w:val="nil"/>
              <w:right w:val="nil"/>
            </w:tcBorders>
          </w:tcPr>
          <w:p w14:paraId="1DA43E94" w14:textId="77777777" w:rsidR="00026258" w:rsidRDefault="0082517D">
            <w:pPr>
              <w:spacing w:after="10" w:line="273" w:lineRule="auto"/>
              <w:ind w:right="105" w:firstLine="0"/>
              <w:jc w:val="left"/>
            </w:pPr>
            <w:r>
              <w:rPr>
                <w:sz w:val="18"/>
              </w:rPr>
              <w:t xml:space="preserve">Se reunió con un docente por iniciativa propia para tratar el comportamiento de su hijo(a). </w:t>
            </w:r>
          </w:p>
          <w:p w14:paraId="410172EE" w14:textId="77777777" w:rsidR="00026258" w:rsidRDefault="0082517D">
            <w:pPr>
              <w:spacing w:after="0" w:line="259" w:lineRule="auto"/>
              <w:ind w:right="162" w:firstLine="0"/>
              <w:jc w:val="left"/>
            </w:pPr>
            <w:r>
              <w:rPr>
                <w:sz w:val="18"/>
              </w:rPr>
              <w:t xml:space="preserve">Se reunió con un docente por iniciativa del docente para tratar el comportamiento de su hijo(a). </w:t>
            </w:r>
          </w:p>
        </w:tc>
        <w:tc>
          <w:tcPr>
            <w:tcW w:w="703" w:type="dxa"/>
            <w:tcBorders>
              <w:top w:val="nil"/>
              <w:left w:val="nil"/>
              <w:bottom w:val="nil"/>
              <w:right w:val="nil"/>
            </w:tcBorders>
          </w:tcPr>
          <w:p w14:paraId="6FA2F305" w14:textId="77777777" w:rsidR="00026258" w:rsidRDefault="0082517D">
            <w:pPr>
              <w:spacing w:after="260" w:line="259" w:lineRule="auto"/>
              <w:ind w:firstLine="0"/>
              <w:jc w:val="left"/>
            </w:pPr>
            <w:r>
              <w:rPr>
                <w:sz w:val="18"/>
              </w:rPr>
              <w:t xml:space="preserve">1 </w:t>
            </w:r>
          </w:p>
          <w:p w14:paraId="5951E97F" w14:textId="77777777" w:rsidR="00026258" w:rsidRDefault="0082517D">
            <w:pPr>
              <w:spacing w:after="0" w:line="259" w:lineRule="auto"/>
              <w:ind w:firstLine="0"/>
              <w:jc w:val="left"/>
            </w:pPr>
            <w:r>
              <w:rPr>
                <w:sz w:val="18"/>
              </w:rPr>
              <w:t xml:space="preserve">2 </w:t>
            </w:r>
          </w:p>
        </w:tc>
        <w:tc>
          <w:tcPr>
            <w:tcW w:w="1285" w:type="dxa"/>
            <w:tcBorders>
              <w:top w:val="nil"/>
              <w:left w:val="nil"/>
              <w:bottom w:val="nil"/>
              <w:right w:val="nil"/>
            </w:tcBorders>
          </w:tcPr>
          <w:p w14:paraId="36778F85" w14:textId="77777777" w:rsidR="00026258" w:rsidRDefault="0082517D">
            <w:pPr>
              <w:spacing w:after="0" w:line="259" w:lineRule="auto"/>
              <w:ind w:firstLine="0"/>
            </w:pPr>
            <w:r>
              <w:rPr>
                <w:sz w:val="18"/>
              </w:rPr>
              <w:t xml:space="preserve">Escala ordinal de </w:t>
            </w:r>
          </w:p>
          <w:p w14:paraId="23C9A7C0" w14:textId="77777777" w:rsidR="00026258" w:rsidRDefault="0082517D">
            <w:pPr>
              <w:spacing w:after="0" w:line="259" w:lineRule="auto"/>
              <w:ind w:firstLine="0"/>
              <w:jc w:val="left"/>
            </w:pPr>
            <w:r>
              <w:rPr>
                <w:sz w:val="18"/>
              </w:rPr>
              <w:t xml:space="preserve">Likert </w:t>
            </w:r>
          </w:p>
          <w:p w14:paraId="0A3540B4" w14:textId="77777777" w:rsidR="00026258" w:rsidRDefault="0082517D">
            <w:pPr>
              <w:spacing w:after="0" w:line="259" w:lineRule="auto"/>
              <w:ind w:firstLine="0"/>
              <w:jc w:val="left"/>
            </w:pPr>
            <w:r>
              <w:rPr>
                <w:sz w:val="18"/>
              </w:rPr>
              <w:t xml:space="preserve">Nunca (1) </w:t>
            </w:r>
          </w:p>
          <w:p w14:paraId="37FFE599" w14:textId="77777777" w:rsidR="00026258" w:rsidRDefault="0082517D">
            <w:pPr>
              <w:spacing w:after="0" w:line="259" w:lineRule="auto"/>
              <w:ind w:firstLine="0"/>
              <w:jc w:val="left"/>
            </w:pPr>
            <w:r>
              <w:rPr>
                <w:sz w:val="18"/>
              </w:rPr>
              <w:t xml:space="preserve">Casi nunca (2) </w:t>
            </w:r>
          </w:p>
        </w:tc>
      </w:tr>
    </w:tbl>
    <w:p w14:paraId="06994DCA" w14:textId="77777777" w:rsidR="00026258" w:rsidRDefault="0082517D">
      <w:pPr>
        <w:spacing w:after="781" w:line="259" w:lineRule="auto"/>
        <w:ind w:left="12417" w:firstLine="0"/>
        <w:jc w:val="left"/>
      </w:pPr>
      <w:r>
        <w:rPr>
          <w:rFonts w:ascii="Calibri" w:eastAsia="Calibri" w:hAnsi="Calibri" w:cs="Calibri"/>
          <w:noProof/>
          <w:sz w:val="22"/>
        </w:rPr>
        <mc:AlternateContent>
          <mc:Choice Requires="wpg">
            <w:drawing>
              <wp:inline distT="0" distB="0" distL="0" distR="0" wp14:anchorId="17F7D987" wp14:editId="1A60BF07">
                <wp:extent cx="971093" cy="6096"/>
                <wp:effectExtent l="0" t="0" r="0" b="0"/>
                <wp:docPr id="135127" name="Group 135127"/>
                <wp:cNvGraphicFramePr/>
                <a:graphic xmlns:a="http://schemas.openxmlformats.org/drawingml/2006/main">
                  <a:graphicData uri="http://schemas.microsoft.com/office/word/2010/wordprocessingGroup">
                    <wpg:wgp>
                      <wpg:cNvGrpSpPr/>
                      <wpg:grpSpPr>
                        <a:xfrm>
                          <a:off x="0" y="0"/>
                          <a:ext cx="971093" cy="6096"/>
                          <a:chOff x="0" y="0"/>
                          <a:chExt cx="971093" cy="6096"/>
                        </a:xfrm>
                      </wpg:grpSpPr>
                      <wps:wsp>
                        <wps:cNvPr id="149729" name="Shape 149729"/>
                        <wps:cNvSpPr/>
                        <wps:spPr>
                          <a:xfrm>
                            <a:off x="0" y="0"/>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5127" style="width:76.464pt;height:0.480011pt;mso-position-horizontal-relative:char;mso-position-vertical-relative:line" coordsize="9710,60">
                <v:shape id="Shape 149730" style="position:absolute;width:9710;height:91;left:0;top:0;" coordsize="971093,9144" path="m0,0l971093,0l971093,9144l0,9144l0,0">
                  <v:stroke weight="0pt" endcap="flat" joinstyle="miter" miterlimit="10" on="false" color="#000000" opacity="0"/>
                  <v:fill on="true" color="#000000"/>
                </v:shape>
              </v:group>
            </w:pict>
          </mc:Fallback>
        </mc:AlternateContent>
      </w:r>
    </w:p>
    <w:p w14:paraId="28606726" w14:textId="1B8BFEE4" w:rsidR="00026258" w:rsidRDefault="00026258">
      <w:pPr>
        <w:spacing w:after="430" w:line="259" w:lineRule="auto"/>
        <w:ind w:firstLine="0"/>
        <w:jc w:val="right"/>
      </w:pPr>
    </w:p>
    <w:p w14:paraId="1561EC9B" w14:textId="77777777" w:rsidR="00026258" w:rsidRDefault="0082517D">
      <w:pPr>
        <w:tabs>
          <w:tab w:val="center" w:pos="1987"/>
          <w:tab w:val="center" w:pos="3899"/>
          <w:tab w:val="center" w:pos="6407"/>
          <w:tab w:val="center" w:pos="9356"/>
          <w:tab w:val="center" w:pos="11867"/>
          <w:tab w:val="center" w:pos="12940"/>
        </w:tabs>
        <w:spacing w:after="0" w:line="259" w:lineRule="auto"/>
        <w:ind w:firstLine="0"/>
        <w:jc w:val="left"/>
      </w:pPr>
      <w:r>
        <w:rPr>
          <w:rFonts w:ascii="Calibri" w:eastAsia="Calibri" w:hAnsi="Calibri" w:cs="Calibri"/>
          <w:sz w:val="22"/>
        </w:rPr>
        <w:tab/>
      </w:r>
      <w:r>
        <w:rPr>
          <w:sz w:val="18"/>
        </w:rPr>
        <w:t xml:space="preserve">proporciona al </w:t>
      </w:r>
      <w:r>
        <w:rPr>
          <w:sz w:val="18"/>
        </w:rPr>
        <w:tab/>
        <w:t xml:space="preserve">considerando las </w:t>
      </w:r>
      <w:r>
        <w:rPr>
          <w:sz w:val="18"/>
        </w:rPr>
        <w:tab/>
        <w:t xml:space="preserve">Necesidades Educativas </w:t>
      </w:r>
      <w:r>
        <w:rPr>
          <w:sz w:val="18"/>
        </w:rPr>
        <w:tab/>
        <w:t xml:space="preserve">Conversó por iniciativa propia sobre el progreso </w:t>
      </w:r>
      <w:r>
        <w:rPr>
          <w:sz w:val="18"/>
        </w:rPr>
        <w:tab/>
        <w:t xml:space="preserve">3 </w:t>
      </w:r>
      <w:r>
        <w:rPr>
          <w:sz w:val="18"/>
        </w:rPr>
        <w:tab/>
        <w:t xml:space="preserve">A veces (3) </w:t>
      </w:r>
    </w:p>
    <w:tbl>
      <w:tblPr>
        <w:tblStyle w:val="TableGrid"/>
        <w:tblW w:w="13946" w:type="dxa"/>
        <w:tblInd w:w="0" w:type="dxa"/>
        <w:tblCellMar>
          <w:right w:w="92" w:type="dxa"/>
        </w:tblCellMar>
        <w:tblLook w:val="04A0" w:firstRow="1" w:lastRow="0" w:firstColumn="1" w:lastColumn="0" w:noHBand="0" w:noVBand="1"/>
      </w:tblPr>
      <w:tblGrid>
        <w:gridCol w:w="1465"/>
        <w:gridCol w:w="1832"/>
        <w:gridCol w:w="2244"/>
        <w:gridCol w:w="2076"/>
        <w:gridCol w:w="4205"/>
        <w:gridCol w:w="703"/>
        <w:gridCol w:w="1421"/>
      </w:tblGrid>
      <w:tr w:rsidR="00026258" w14:paraId="55F7F94B" w14:textId="77777777">
        <w:trPr>
          <w:trHeight w:val="1696"/>
        </w:trPr>
        <w:tc>
          <w:tcPr>
            <w:tcW w:w="1464" w:type="dxa"/>
            <w:tcBorders>
              <w:top w:val="nil"/>
              <w:left w:val="nil"/>
              <w:bottom w:val="nil"/>
              <w:right w:val="nil"/>
            </w:tcBorders>
          </w:tcPr>
          <w:p w14:paraId="68BEBAF1" w14:textId="77777777" w:rsidR="00026258" w:rsidRDefault="00026258">
            <w:pPr>
              <w:spacing w:after="160" w:line="259" w:lineRule="auto"/>
              <w:ind w:firstLine="0"/>
              <w:jc w:val="left"/>
            </w:pPr>
          </w:p>
        </w:tc>
        <w:tc>
          <w:tcPr>
            <w:tcW w:w="1832" w:type="dxa"/>
            <w:tcBorders>
              <w:top w:val="nil"/>
              <w:left w:val="nil"/>
              <w:bottom w:val="nil"/>
              <w:right w:val="nil"/>
            </w:tcBorders>
          </w:tcPr>
          <w:p w14:paraId="78169813" w14:textId="77777777" w:rsidR="00026258" w:rsidRDefault="0082517D">
            <w:pPr>
              <w:spacing w:after="0" w:line="259" w:lineRule="auto"/>
              <w:ind w:right="36" w:firstLine="0"/>
              <w:jc w:val="left"/>
            </w:pPr>
            <w:r>
              <w:rPr>
                <w:sz w:val="18"/>
              </w:rPr>
              <w:t xml:space="preserve">estudiante para favorecer su aprendizaje, bienestar y desarrollo integral (Hoover-Dempsey &amp; Sandler, 1995). </w:t>
            </w:r>
          </w:p>
        </w:tc>
        <w:tc>
          <w:tcPr>
            <w:tcW w:w="2244" w:type="dxa"/>
            <w:tcBorders>
              <w:top w:val="nil"/>
              <w:left w:val="nil"/>
              <w:bottom w:val="nil"/>
              <w:right w:val="nil"/>
            </w:tcBorders>
          </w:tcPr>
          <w:p w14:paraId="15D4F9A8" w14:textId="77777777" w:rsidR="00026258" w:rsidRDefault="0082517D">
            <w:pPr>
              <w:spacing w:after="0" w:line="259" w:lineRule="auto"/>
              <w:ind w:right="111" w:firstLine="0"/>
              <w:jc w:val="left"/>
            </w:pPr>
            <w:r>
              <w:rPr>
                <w:sz w:val="18"/>
              </w:rPr>
              <w:t xml:space="preserve">dimensiones: eficacia para el apoyo, ayuda con el estudio, repaso y evaluación y apoyo y supervisión, utilizando una escala tipo Likert de cinco categorías. </w:t>
            </w:r>
          </w:p>
        </w:tc>
        <w:tc>
          <w:tcPr>
            <w:tcW w:w="2076" w:type="dxa"/>
            <w:tcBorders>
              <w:top w:val="nil"/>
              <w:left w:val="nil"/>
              <w:bottom w:val="nil"/>
              <w:right w:val="nil"/>
            </w:tcBorders>
          </w:tcPr>
          <w:p w14:paraId="267A52F6" w14:textId="77777777" w:rsidR="00026258" w:rsidRDefault="0082517D">
            <w:pPr>
              <w:spacing w:after="0" w:line="259" w:lineRule="auto"/>
              <w:ind w:firstLine="0"/>
              <w:jc w:val="left"/>
            </w:pPr>
            <w:r>
              <w:rPr>
                <w:sz w:val="18"/>
              </w:rPr>
              <w:t xml:space="preserve">Especiales </w:t>
            </w:r>
          </w:p>
        </w:tc>
        <w:tc>
          <w:tcPr>
            <w:tcW w:w="4205" w:type="dxa"/>
            <w:tcBorders>
              <w:top w:val="nil"/>
              <w:left w:val="nil"/>
              <w:bottom w:val="nil"/>
              <w:right w:val="nil"/>
            </w:tcBorders>
          </w:tcPr>
          <w:p w14:paraId="3DCD724C" w14:textId="77777777" w:rsidR="00026258" w:rsidRDefault="0082517D">
            <w:pPr>
              <w:spacing w:after="24" w:line="259" w:lineRule="auto"/>
              <w:ind w:firstLine="0"/>
              <w:jc w:val="left"/>
            </w:pPr>
            <w:r>
              <w:rPr>
                <w:sz w:val="18"/>
              </w:rPr>
              <w:t xml:space="preserve">académico de su hijo(a). </w:t>
            </w:r>
          </w:p>
          <w:p w14:paraId="0DA699AA" w14:textId="77777777" w:rsidR="00026258" w:rsidRDefault="0082517D">
            <w:pPr>
              <w:spacing w:after="10" w:line="273" w:lineRule="auto"/>
              <w:ind w:firstLine="0"/>
              <w:jc w:val="left"/>
            </w:pPr>
            <w:r>
              <w:rPr>
                <w:sz w:val="18"/>
              </w:rPr>
              <w:t xml:space="preserve">Conversó por iniciativa del docente sobre el progreso académico de su hijo(a). </w:t>
            </w:r>
          </w:p>
          <w:p w14:paraId="4B61D03F" w14:textId="77777777" w:rsidR="00026258" w:rsidRDefault="0082517D">
            <w:pPr>
              <w:spacing w:after="12" w:line="273" w:lineRule="auto"/>
              <w:ind w:right="65" w:firstLine="0"/>
              <w:jc w:val="left"/>
            </w:pPr>
            <w:r>
              <w:rPr>
                <w:sz w:val="18"/>
              </w:rPr>
              <w:t xml:space="preserve">Participó en comités o reuniones de inclusión educativa. </w:t>
            </w:r>
          </w:p>
          <w:p w14:paraId="027ED14A" w14:textId="77777777" w:rsidR="00026258" w:rsidRDefault="0082517D">
            <w:pPr>
              <w:spacing w:after="0" w:line="259" w:lineRule="auto"/>
              <w:ind w:firstLine="0"/>
              <w:jc w:val="left"/>
            </w:pPr>
            <w:r>
              <w:rPr>
                <w:sz w:val="18"/>
              </w:rPr>
              <w:t xml:space="preserve">Colaboró como voluntario en actividades extracurriculares adaptadas. </w:t>
            </w:r>
          </w:p>
        </w:tc>
        <w:tc>
          <w:tcPr>
            <w:tcW w:w="703" w:type="dxa"/>
            <w:tcBorders>
              <w:top w:val="nil"/>
              <w:left w:val="nil"/>
              <w:bottom w:val="nil"/>
              <w:right w:val="nil"/>
            </w:tcBorders>
            <w:vAlign w:val="center"/>
          </w:tcPr>
          <w:p w14:paraId="562FB389" w14:textId="77777777" w:rsidR="00026258" w:rsidRDefault="0082517D">
            <w:pPr>
              <w:spacing w:after="260" w:line="259" w:lineRule="auto"/>
              <w:ind w:firstLine="0"/>
              <w:jc w:val="left"/>
            </w:pPr>
            <w:r>
              <w:rPr>
                <w:sz w:val="18"/>
              </w:rPr>
              <w:t xml:space="preserve">4 </w:t>
            </w:r>
          </w:p>
          <w:p w14:paraId="7F077CB0" w14:textId="77777777" w:rsidR="00026258" w:rsidRDefault="0082517D">
            <w:pPr>
              <w:spacing w:after="262" w:line="259" w:lineRule="auto"/>
              <w:ind w:firstLine="0"/>
              <w:jc w:val="left"/>
            </w:pPr>
            <w:r>
              <w:rPr>
                <w:sz w:val="18"/>
              </w:rPr>
              <w:t xml:space="preserve">5 </w:t>
            </w:r>
          </w:p>
          <w:p w14:paraId="5D476EB0" w14:textId="77777777" w:rsidR="00026258" w:rsidRDefault="0082517D">
            <w:pPr>
              <w:spacing w:after="0" w:line="259" w:lineRule="auto"/>
              <w:ind w:firstLine="0"/>
              <w:jc w:val="left"/>
            </w:pPr>
            <w:r>
              <w:rPr>
                <w:sz w:val="18"/>
              </w:rPr>
              <w:t xml:space="preserve">6 </w:t>
            </w:r>
          </w:p>
        </w:tc>
        <w:tc>
          <w:tcPr>
            <w:tcW w:w="1421" w:type="dxa"/>
            <w:tcBorders>
              <w:top w:val="nil"/>
              <w:left w:val="nil"/>
              <w:bottom w:val="nil"/>
              <w:right w:val="nil"/>
            </w:tcBorders>
          </w:tcPr>
          <w:p w14:paraId="186E2E6E" w14:textId="77777777" w:rsidR="00026258" w:rsidRDefault="0082517D">
            <w:pPr>
              <w:spacing w:after="0" w:line="259" w:lineRule="auto"/>
              <w:ind w:firstLine="0"/>
              <w:jc w:val="left"/>
            </w:pPr>
            <w:r>
              <w:rPr>
                <w:sz w:val="18"/>
              </w:rPr>
              <w:t xml:space="preserve">Casi siempre (4) Siempre (5) </w:t>
            </w:r>
          </w:p>
        </w:tc>
      </w:tr>
      <w:tr w:rsidR="00026258" w14:paraId="34A2704A" w14:textId="77777777">
        <w:trPr>
          <w:trHeight w:val="486"/>
        </w:trPr>
        <w:tc>
          <w:tcPr>
            <w:tcW w:w="1464" w:type="dxa"/>
            <w:tcBorders>
              <w:top w:val="nil"/>
              <w:left w:val="nil"/>
              <w:bottom w:val="nil"/>
              <w:right w:val="nil"/>
            </w:tcBorders>
          </w:tcPr>
          <w:p w14:paraId="25238917" w14:textId="77777777" w:rsidR="00026258" w:rsidRDefault="00026258">
            <w:pPr>
              <w:spacing w:after="160" w:line="259" w:lineRule="auto"/>
              <w:ind w:firstLine="0"/>
              <w:jc w:val="left"/>
            </w:pPr>
          </w:p>
        </w:tc>
        <w:tc>
          <w:tcPr>
            <w:tcW w:w="1832" w:type="dxa"/>
            <w:tcBorders>
              <w:top w:val="nil"/>
              <w:left w:val="nil"/>
              <w:bottom w:val="nil"/>
              <w:right w:val="nil"/>
            </w:tcBorders>
          </w:tcPr>
          <w:p w14:paraId="5F4EFED6" w14:textId="77777777" w:rsidR="00026258" w:rsidRDefault="00026258">
            <w:pPr>
              <w:spacing w:after="160" w:line="259" w:lineRule="auto"/>
              <w:ind w:firstLine="0"/>
              <w:jc w:val="left"/>
            </w:pPr>
          </w:p>
        </w:tc>
        <w:tc>
          <w:tcPr>
            <w:tcW w:w="2244" w:type="dxa"/>
            <w:tcBorders>
              <w:top w:val="nil"/>
              <w:left w:val="nil"/>
              <w:bottom w:val="nil"/>
              <w:right w:val="nil"/>
            </w:tcBorders>
          </w:tcPr>
          <w:p w14:paraId="74933C85" w14:textId="77777777" w:rsidR="00026258" w:rsidRDefault="00026258">
            <w:pPr>
              <w:spacing w:after="160" w:line="259" w:lineRule="auto"/>
              <w:ind w:firstLine="0"/>
              <w:jc w:val="left"/>
            </w:pPr>
          </w:p>
        </w:tc>
        <w:tc>
          <w:tcPr>
            <w:tcW w:w="2076" w:type="dxa"/>
            <w:tcBorders>
              <w:top w:val="nil"/>
              <w:left w:val="nil"/>
              <w:bottom w:val="nil"/>
              <w:right w:val="nil"/>
            </w:tcBorders>
          </w:tcPr>
          <w:p w14:paraId="4F859FEB" w14:textId="77777777" w:rsidR="00026258" w:rsidRDefault="00026258">
            <w:pPr>
              <w:spacing w:after="160" w:line="259" w:lineRule="auto"/>
              <w:ind w:firstLine="0"/>
              <w:jc w:val="left"/>
            </w:pPr>
          </w:p>
        </w:tc>
        <w:tc>
          <w:tcPr>
            <w:tcW w:w="4205" w:type="dxa"/>
            <w:tcBorders>
              <w:top w:val="nil"/>
              <w:left w:val="nil"/>
              <w:bottom w:val="nil"/>
              <w:right w:val="nil"/>
            </w:tcBorders>
          </w:tcPr>
          <w:p w14:paraId="5454DFE6" w14:textId="77777777" w:rsidR="00026258" w:rsidRDefault="0082517D">
            <w:pPr>
              <w:spacing w:after="0" w:line="259" w:lineRule="auto"/>
              <w:ind w:firstLine="0"/>
              <w:jc w:val="left"/>
            </w:pPr>
            <w:r>
              <w:rPr>
                <w:sz w:val="18"/>
              </w:rPr>
              <w:t xml:space="preserve">Apoyó como voluntario en actividades escolares inclusivas. </w:t>
            </w:r>
          </w:p>
        </w:tc>
        <w:tc>
          <w:tcPr>
            <w:tcW w:w="703" w:type="dxa"/>
            <w:tcBorders>
              <w:top w:val="nil"/>
              <w:left w:val="nil"/>
              <w:bottom w:val="nil"/>
              <w:right w:val="nil"/>
            </w:tcBorders>
          </w:tcPr>
          <w:p w14:paraId="571E591D" w14:textId="77777777" w:rsidR="00026258" w:rsidRDefault="0082517D">
            <w:pPr>
              <w:spacing w:after="0" w:line="259" w:lineRule="auto"/>
              <w:ind w:firstLine="0"/>
              <w:jc w:val="left"/>
            </w:pPr>
            <w:r>
              <w:rPr>
                <w:sz w:val="18"/>
              </w:rPr>
              <w:t xml:space="preserve">7 </w:t>
            </w:r>
          </w:p>
        </w:tc>
        <w:tc>
          <w:tcPr>
            <w:tcW w:w="1421" w:type="dxa"/>
            <w:tcBorders>
              <w:top w:val="nil"/>
              <w:left w:val="nil"/>
              <w:bottom w:val="nil"/>
              <w:right w:val="nil"/>
            </w:tcBorders>
          </w:tcPr>
          <w:p w14:paraId="424D9037" w14:textId="77777777" w:rsidR="00026258" w:rsidRDefault="00026258">
            <w:pPr>
              <w:spacing w:after="160" w:line="259" w:lineRule="auto"/>
              <w:ind w:firstLine="0"/>
              <w:jc w:val="left"/>
            </w:pPr>
          </w:p>
        </w:tc>
      </w:tr>
      <w:tr w:rsidR="00026258" w14:paraId="4511188A" w14:textId="77777777">
        <w:trPr>
          <w:trHeight w:val="486"/>
        </w:trPr>
        <w:tc>
          <w:tcPr>
            <w:tcW w:w="1464" w:type="dxa"/>
            <w:tcBorders>
              <w:top w:val="nil"/>
              <w:left w:val="nil"/>
              <w:bottom w:val="nil"/>
              <w:right w:val="nil"/>
            </w:tcBorders>
          </w:tcPr>
          <w:p w14:paraId="56BA8659" w14:textId="77777777" w:rsidR="00026258" w:rsidRDefault="00026258">
            <w:pPr>
              <w:spacing w:after="160" w:line="259" w:lineRule="auto"/>
              <w:ind w:firstLine="0"/>
              <w:jc w:val="left"/>
            </w:pPr>
          </w:p>
        </w:tc>
        <w:tc>
          <w:tcPr>
            <w:tcW w:w="1832" w:type="dxa"/>
            <w:tcBorders>
              <w:top w:val="nil"/>
              <w:left w:val="nil"/>
              <w:bottom w:val="nil"/>
              <w:right w:val="nil"/>
            </w:tcBorders>
          </w:tcPr>
          <w:p w14:paraId="4CC0D867" w14:textId="77777777" w:rsidR="00026258" w:rsidRDefault="00026258">
            <w:pPr>
              <w:spacing w:after="160" w:line="259" w:lineRule="auto"/>
              <w:ind w:firstLine="0"/>
              <w:jc w:val="left"/>
            </w:pPr>
          </w:p>
        </w:tc>
        <w:tc>
          <w:tcPr>
            <w:tcW w:w="2244" w:type="dxa"/>
            <w:tcBorders>
              <w:top w:val="nil"/>
              <w:left w:val="nil"/>
              <w:bottom w:val="nil"/>
              <w:right w:val="nil"/>
            </w:tcBorders>
          </w:tcPr>
          <w:p w14:paraId="1D3AB99E" w14:textId="77777777" w:rsidR="00026258" w:rsidRDefault="00026258">
            <w:pPr>
              <w:spacing w:after="160" w:line="259" w:lineRule="auto"/>
              <w:ind w:firstLine="0"/>
              <w:jc w:val="left"/>
            </w:pPr>
          </w:p>
        </w:tc>
        <w:tc>
          <w:tcPr>
            <w:tcW w:w="2076" w:type="dxa"/>
            <w:tcBorders>
              <w:top w:val="nil"/>
              <w:left w:val="nil"/>
              <w:bottom w:val="nil"/>
              <w:right w:val="nil"/>
            </w:tcBorders>
          </w:tcPr>
          <w:p w14:paraId="70EF9FD6" w14:textId="77777777" w:rsidR="00026258" w:rsidRDefault="00026258">
            <w:pPr>
              <w:spacing w:after="160" w:line="259" w:lineRule="auto"/>
              <w:ind w:firstLine="0"/>
              <w:jc w:val="left"/>
            </w:pPr>
          </w:p>
        </w:tc>
        <w:tc>
          <w:tcPr>
            <w:tcW w:w="4205" w:type="dxa"/>
            <w:tcBorders>
              <w:top w:val="nil"/>
              <w:left w:val="nil"/>
              <w:bottom w:val="nil"/>
              <w:right w:val="nil"/>
            </w:tcBorders>
          </w:tcPr>
          <w:p w14:paraId="33D3D2D9" w14:textId="77777777" w:rsidR="00026258" w:rsidRDefault="0082517D">
            <w:pPr>
              <w:spacing w:after="0" w:line="259" w:lineRule="auto"/>
              <w:ind w:right="55" w:firstLine="0"/>
              <w:jc w:val="left"/>
            </w:pPr>
            <w:r>
              <w:rPr>
                <w:sz w:val="18"/>
              </w:rPr>
              <w:t xml:space="preserve">Asistió a reuniones de padres sobre inclusión o progreso académico. </w:t>
            </w:r>
          </w:p>
        </w:tc>
        <w:tc>
          <w:tcPr>
            <w:tcW w:w="703" w:type="dxa"/>
            <w:tcBorders>
              <w:top w:val="nil"/>
              <w:left w:val="nil"/>
              <w:bottom w:val="nil"/>
              <w:right w:val="nil"/>
            </w:tcBorders>
          </w:tcPr>
          <w:p w14:paraId="604C9D48" w14:textId="77777777" w:rsidR="00026258" w:rsidRDefault="0082517D">
            <w:pPr>
              <w:spacing w:after="0" w:line="259" w:lineRule="auto"/>
              <w:ind w:firstLine="0"/>
              <w:jc w:val="left"/>
            </w:pPr>
            <w:r>
              <w:rPr>
                <w:sz w:val="18"/>
              </w:rPr>
              <w:t xml:space="preserve">8 </w:t>
            </w:r>
          </w:p>
        </w:tc>
        <w:tc>
          <w:tcPr>
            <w:tcW w:w="1421" w:type="dxa"/>
            <w:tcBorders>
              <w:top w:val="nil"/>
              <w:left w:val="nil"/>
              <w:bottom w:val="nil"/>
              <w:right w:val="nil"/>
            </w:tcBorders>
          </w:tcPr>
          <w:p w14:paraId="763AB3D0" w14:textId="77777777" w:rsidR="00026258" w:rsidRDefault="00026258">
            <w:pPr>
              <w:spacing w:after="160" w:line="259" w:lineRule="auto"/>
              <w:ind w:firstLine="0"/>
              <w:jc w:val="left"/>
            </w:pPr>
          </w:p>
        </w:tc>
      </w:tr>
      <w:tr w:rsidR="00026258" w14:paraId="2D28FB44" w14:textId="77777777">
        <w:trPr>
          <w:trHeight w:val="486"/>
        </w:trPr>
        <w:tc>
          <w:tcPr>
            <w:tcW w:w="1464" w:type="dxa"/>
            <w:tcBorders>
              <w:top w:val="nil"/>
              <w:left w:val="nil"/>
              <w:bottom w:val="nil"/>
              <w:right w:val="nil"/>
            </w:tcBorders>
          </w:tcPr>
          <w:p w14:paraId="3BE74837" w14:textId="77777777" w:rsidR="00026258" w:rsidRDefault="00026258">
            <w:pPr>
              <w:spacing w:after="160" w:line="259" w:lineRule="auto"/>
              <w:ind w:firstLine="0"/>
              <w:jc w:val="left"/>
            </w:pPr>
          </w:p>
        </w:tc>
        <w:tc>
          <w:tcPr>
            <w:tcW w:w="1832" w:type="dxa"/>
            <w:tcBorders>
              <w:top w:val="nil"/>
              <w:left w:val="nil"/>
              <w:bottom w:val="nil"/>
              <w:right w:val="nil"/>
            </w:tcBorders>
          </w:tcPr>
          <w:p w14:paraId="32CA36E7" w14:textId="77777777" w:rsidR="00026258" w:rsidRDefault="00026258">
            <w:pPr>
              <w:spacing w:after="160" w:line="259" w:lineRule="auto"/>
              <w:ind w:firstLine="0"/>
              <w:jc w:val="left"/>
            </w:pPr>
          </w:p>
        </w:tc>
        <w:tc>
          <w:tcPr>
            <w:tcW w:w="2244" w:type="dxa"/>
            <w:tcBorders>
              <w:top w:val="nil"/>
              <w:left w:val="nil"/>
              <w:bottom w:val="nil"/>
              <w:right w:val="nil"/>
            </w:tcBorders>
          </w:tcPr>
          <w:p w14:paraId="12A91C5B" w14:textId="77777777" w:rsidR="00026258" w:rsidRDefault="00026258">
            <w:pPr>
              <w:spacing w:after="160" w:line="259" w:lineRule="auto"/>
              <w:ind w:firstLine="0"/>
              <w:jc w:val="left"/>
            </w:pPr>
          </w:p>
        </w:tc>
        <w:tc>
          <w:tcPr>
            <w:tcW w:w="2076" w:type="dxa"/>
            <w:tcBorders>
              <w:top w:val="nil"/>
              <w:left w:val="nil"/>
              <w:bottom w:val="nil"/>
              <w:right w:val="nil"/>
            </w:tcBorders>
          </w:tcPr>
          <w:p w14:paraId="7CB179C4" w14:textId="77777777" w:rsidR="00026258" w:rsidRDefault="00026258">
            <w:pPr>
              <w:spacing w:after="160" w:line="259" w:lineRule="auto"/>
              <w:ind w:firstLine="0"/>
              <w:jc w:val="left"/>
            </w:pPr>
          </w:p>
        </w:tc>
        <w:tc>
          <w:tcPr>
            <w:tcW w:w="4205" w:type="dxa"/>
            <w:tcBorders>
              <w:top w:val="nil"/>
              <w:left w:val="nil"/>
              <w:bottom w:val="nil"/>
              <w:right w:val="nil"/>
            </w:tcBorders>
          </w:tcPr>
          <w:p w14:paraId="3F994293" w14:textId="77777777" w:rsidR="00026258" w:rsidRDefault="0082517D">
            <w:pPr>
              <w:spacing w:after="0" w:line="259" w:lineRule="auto"/>
              <w:ind w:firstLine="0"/>
            </w:pPr>
            <w:r>
              <w:rPr>
                <w:sz w:val="18"/>
              </w:rPr>
              <w:t xml:space="preserve">Dialogó con docentes sobre adaptación y refuerzo de tareas en casa. </w:t>
            </w:r>
          </w:p>
        </w:tc>
        <w:tc>
          <w:tcPr>
            <w:tcW w:w="703" w:type="dxa"/>
            <w:tcBorders>
              <w:top w:val="nil"/>
              <w:left w:val="nil"/>
              <w:bottom w:val="nil"/>
              <w:right w:val="nil"/>
            </w:tcBorders>
          </w:tcPr>
          <w:p w14:paraId="759BCA4E" w14:textId="77777777" w:rsidR="00026258" w:rsidRDefault="0082517D">
            <w:pPr>
              <w:spacing w:after="0" w:line="259" w:lineRule="auto"/>
              <w:ind w:firstLine="0"/>
              <w:jc w:val="left"/>
            </w:pPr>
            <w:r>
              <w:rPr>
                <w:sz w:val="18"/>
              </w:rPr>
              <w:t xml:space="preserve">9 </w:t>
            </w:r>
          </w:p>
        </w:tc>
        <w:tc>
          <w:tcPr>
            <w:tcW w:w="1421" w:type="dxa"/>
            <w:tcBorders>
              <w:top w:val="nil"/>
              <w:left w:val="nil"/>
              <w:bottom w:val="nil"/>
              <w:right w:val="nil"/>
            </w:tcBorders>
          </w:tcPr>
          <w:p w14:paraId="74AD086C" w14:textId="77777777" w:rsidR="00026258" w:rsidRDefault="00026258">
            <w:pPr>
              <w:spacing w:after="160" w:line="259" w:lineRule="auto"/>
              <w:ind w:firstLine="0"/>
              <w:jc w:val="left"/>
            </w:pPr>
          </w:p>
        </w:tc>
      </w:tr>
      <w:tr w:rsidR="00026258" w14:paraId="277D94B2" w14:textId="77777777">
        <w:trPr>
          <w:trHeight w:val="480"/>
        </w:trPr>
        <w:tc>
          <w:tcPr>
            <w:tcW w:w="1464" w:type="dxa"/>
            <w:tcBorders>
              <w:top w:val="nil"/>
              <w:left w:val="nil"/>
              <w:bottom w:val="single" w:sz="4" w:space="0" w:color="000000"/>
              <w:right w:val="nil"/>
            </w:tcBorders>
          </w:tcPr>
          <w:p w14:paraId="183C2610" w14:textId="77777777" w:rsidR="00026258" w:rsidRDefault="00026258">
            <w:pPr>
              <w:spacing w:after="160" w:line="259" w:lineRule="auto"/>
              <w:ind w:firstLine="0"/>
              <w:jc w:val="left"/>
            </w:pPr>
          </w:p>
        </w:tc>
        <w:tc>
          <w:tcPr>
            <w:tcW w:w="1832" w:type="dxa"/>
            <w:tcBorders>
              <w:top w:val="nil"/>
              <w:left w:val="nil"/>
              <w:bottom w:val="single" w:sz="4" w:space="0" w:color="000000"/>
              <w:right w:val="nil"/>
            </w:tcBorders>
          </w:tcPr>
          <w:p w14:paraId="568CFCCB" w14:textId="77777777" w:rsidR="00026258" w:rsidRDefault="00026258">
            <w:pPr>
              <w:spacing w:after="160" w:line="259" w:lineRule="auto"/>
              <w:ind w:firstLine="0"/>
              <w:jc w:val="left"/>
            </w:pPr>
          </w:p>
        </w:tc>
        <w:tc>
          <w:tcPr>
            <w:tcW w:w="2244" w:type="dxa"/>
            <w:tcBorders>
              <w:top w:val="nil"/>
              <w:left w:val="nil"/>
              <w:bottom w:val="single" w:sz="4" w:space="0" w:color="000000"/>
              <w:right w:val="nil"/>
            </w:tcBorders>
          </w:tcPr>
          <w:p w14:paraId="79CACE6F" w14:textId="77777777" w:rsidR="00026258" w:rsidRDefault="00026258">
            <w:pPr>
              <w:spacing w:after="160" w:line="259" w:lineRule="auto"/>
              <w:ind w:firstLine="0"/>
              <w:jc w:val="left"/>
            </w:pPr>
          </w:p>
        </w:tc>
        <w:tc>
          <w:tcPr>
            <w:tcW w:w="2076" w:type="dxa"/>
            <w:tcBorders>
              <w:top w:val="nil"/>
              <w:left w:val="nil"/>
              <w:bottom w:val="single" w:sz="4" w:space="0" w:color="000000"/>
              <w:right w:val="nil"/>
            </w:tcBorders>
          </w:tcPr>
          <w:p w14:paraId="745E7E98" w14:textId="77777777" w:rsidR="00026258" w:rsidRDefault="00026258">
            <w:pPr>
              <w:spacing w:after="160" w:line="259" w:lineRule="auto"/>
              <w:ind w:firstLine="0"/>
              <w:jc w:val="left"/>
            </w:pPr>
          </w:p>
        </w:tc>
        <w:tc>
          <w:tcPr>
            <w:tcW w:w="4205" w:type="dxa"/>
            <w:tcBorders>
              <w:top w:val="nil"/>
              <w:left w:val="nil"/>
              <w:bottom w:val="single" w:sz="4" w:space="0" w:color="000000"/>
              <w:right w:val="nil"/>
            </w:tcBorders>
          </w:tcPr>
          <w:p w14:paraId="682B7A3D" w14:textId="77777777" w:rsidR="00026258" w:rsidRDefault="0082517D">
            <w:pPr>
              <w:spacing w:after="0" w:line="259" w:lineRule="auto"/>
              <w:ind w:firstLine="0"/>
              <w:jc w:val="left"/>
            </w:pPr>
            <w:r>
              <w:rPr>
                <w:sz w:val="18"/>
              </w:rPr>
              <w:t xml:space="preserve">Intercambió ideas con docentes sobre crianza, rutinas o desarrollo de su hijo(a). </w:t>
            </w:r>
          </w:p>
        </w:tc>
        <w:tc>
          <w:tcPr>
            <w:tcW w:w="703" w:type="dxa"/>
            <w:tcBorders>
              <w:top w:val="nil"/>
              <w:left w:val="nil"/>
              <w:bottom w:val="single" w:sz="4" w:space="0" w:color="000000"/>
              <w:right w:val="nil"/>
            </w:tcBorders>
          </w:tcPr>
          <w:p w14:paraId="66FD5B16" w14:textId="77777777" w:rsidR="00026258" w:rsidRDefault="0082517D">
            <w:pPr>
              <w:spacing w:after="0" w:line="259" w:lineRule="auto"/>
              <w:ind w:firstLine="0"/>
              <w:jc w:val="left"/>
            </w:pPr>
            <w:r>
              <w:rPr>
                <w:sz w:val="18"/>
              </w:rPr>
              <w:t xml:space="preserve">10 </w:t>
            </w:r>
          </w:p>
        </w:tc>
        <w:tc>
          <w:tcPr>
            <w:tcW w:w="1421" w:type="dxa"/>
            <w:tcBorders>
              <w:top w:val="nil"/>
              <w:left w:val="nil"/>
              <w:bottom w:val="single" w:sz="4" w:space="0" w:color="000000"/>
              <w:right w:val="nil"/>
            </w:tcBorders>
          </w:tcPr>
          <w:p w14:paraId="209C4E89" w14:textId="77777777" w:rsidR="00026258" w:rsidRDefault="00026258">
            <w:pPr>
              <w:spacing w:after="160" w:line="259" w:lineRule="auto"/>
              <w:ind w:firstLine="0"/>
              <w:jc w:val="left"/>
            </w:pPr>
          </w:p>
        </w:tc>
      </w:tr>
      <w:tr w:rsidR="00026258" w14:paraId="5A033E2F" w14:textId="77777777">
        <w:trPr>
          <w:trHeight w:val="4535"/>
        </w:trPr>
        <w:tc>
          <w:tcPr>
            <w:tcW w:w="1464" w:type="dxa"/>
            <w:tcBorders>
              <w:top w:val="single" w:sz="4" w:space="0" w:color="000000"/>
              <w:left w:val="nil"/>
              <w:bottom w:val="nil"/>
              <w:right w:val="nil"/>
            </w:tcBorders>
          </w:tcPr>
          <w:p w14:paraId="17BE299D" w14:textId="77777777" w:rsidR="00026258" w:rsidRDefault="0082517D">
            <w:pPr>
              <w:spacing w:after="0" w:line="275" w:lineRule="auto"/>
              <w:ind w:left="108" w:right="106" w:firstLine="0"/>
              <w:jc w:val="left"/>
            </w:pPr>
            <w:r>
              <w:rPr>
                <w:sz w:val="18"/>
              </w:rPr>
              <w:t xml:space="preserve">Logro académico en el área de </w:t>
            </w:r>
          </w:p>
          <w:p w14:paraId="754F214E" w14:textId="77777777" w:rsidR="00026258" w:rsidRDefault="0082517D">
            <w:pPr>
              <w:spacing w:after="0" w:line="259" w:lineRule="auto"/>
              <w:ind w:left="108" w:firstLine="0"/>
              <w:jc w:val="left"/>
            </w:pPr>
            <w:r>
              <w:rPr>
                <w:sz w:val="18"/>
              </w:rPr>
              <w:t xml:space="preserve">Comunicación </w:t>
            </w:r>
          </w:p>
        </w:tc>
        <w:tc>
          <w:tcPr>
            <w:tcW w:w="1832" w:type="dxa"/>
            <w:tcBorders>
              <w:top w:val="single" w:sz="4" w:space="0" w:color="000000"/>
              <w:left w:val="nil"/>
              <w:bottom w:val="nil"/>
              <w:right w:val="nil"/>
            </w:tcBorders>
          </w:tcPr>
          <w:p w14:paraId="77BDB328" w14:textId="77777777" w:rsidR="00026258" w:rsidRDefault="0082517D">
            <w:pPr>
              <w:spacing w:after="0" w:line="259" w:lineRule="auto"/>
              <w:ind w:right="65" w:firstLine="0"/>
              <w:jc w:val="left"/>
            </w:pPr>
            <w:r>
              <w:rPr>
                <w:sz w:val="18"/>
              </w:rPr>
              <w:t xml:space="preserve">Nivel de desarrollo de las competencias comunicativas alcanzado por el estudiante como resultado del proceso de enseñanza y aprendizaje, conforme al Currículo Nacional de la Educación Básica (MINEDU, 2017). </w:t>
            </w:r>
          </w:p>
        </w:tc>
        <w:tc>
          <w:tcPr>
            <w:tcW w:w="2244" w:type="dxa"/>
            <w:tcBorders>
              <w:top w:val="single" w:sz="4" w:space="0" w:color="000000"/>
              <w:left w:val="nil"/>
              <w:bottom w:val="nil"/>
              <w:right w:val="nil"/>
            </w:tcBorders>
          </w:tcPr>
          <w:p w14:paraId="438EEF1B" w14:textId="77777777" w:rsidR="00026258" w:rsidRDefault="0082517D">
            <w:pPr>
              <w:spacing w:after="12" w:line="259" w:lineRule="auto"/>
              <w:ind w:firstLine="0"/>
              <w:jc w:val="left"/>
            </w:pPr>
            <w:r>
              <w:rPr>
                <w:sz w:val="18"/>
              </w:rPr>
              <w:t xml:space="preserve">Se determinó mediante una </w:t>
            </w:r>
          </w:p>
          <w:p w14:paraId="5D77B619" w14:textId="77777777" w:rsidR="00026258" w:rsidRDefault="0082517D">
            <w:pPr>
              <w:spacing w:after="18" w:line="259" w:lineRule="auto"/>
              <w:ind w:firstLine="0"/>
              <w:jc w:val="left"/>
            </w:pPr>
            <w:r>
              <w:rPr>
                <w:b/>
                <w:sz w:val="18"/>
              </w:rPr>
              <w:t xml:space="preserve">Ficha de Registro de </w:t>
            </w:r>
          </w:p>
          <w:p w14:paraId="5491CE5F" w14:textId="77777777" w:rsidR="00026258" w:rsidRDefault="0082517D">
            <w:pPr>
              <w:spacing w:after="0" w:line="275" w:lineRule="auto"/>
              <w:ind w:right="111" w:firstLine="0"/>
              <w:jc w:val="left"/>
            </w:pPr>
            <w:r>
              <w:rPr>
                <w:b/>
                <w:sz w:val="18"/>
              </w:rPr>
              <w:t>Logros de Aprendizaje</w:t>
            </w:r>
            <w:r>
              <w:rPr>
                <w:sz w:val="18"/>
              </w:rPr>
              <w:t xml:space="preserve">, elaborada a partir de los registros oficiales de evaluación del docente, considerando las competencias: </w:t>
            </w:r>
            <w:r>
              <w:rPr>
                <w:b/>
                <w:sz w:val="18"/>
              </w:rPr>
              <w:t>se comunica oralmente en su lengua materna</w:t>
            </w:r>
            <w:r>
              <w:rPr>
                <w:sz w:val="18"/>
              </w:rPr>
              <w:t xml:space="preserve">, </w:t>
            </w:r>
            <w:r>
              <w:rPr>
                <w:b/>
                <w:sz w:val="18"/>
              </w:rPr>
              <w:t>lee diversos tipos de textos escritos en su lengua materna</w:t>
            </w:r>
            <w:r>
              <w:rPr>
                <w:sz w:val="18"/>
              </w:rPr>
              <w:t xml:space="preserve"> y </w:t>
            </w:r>
            <w:r>
              <w:rPr>
                <w:b/>
                <w:sz w:val="18"/>
              </w:rPr>
              <w:t>escribe diversos tipos de textos en su lengua materna</w:t>
            </w:r>
            <w:r>
              <w:rPr>
                <w:sz w:val="18"/>
              </w:rPr>
              <w:t xml:space="preserve">, clasificadas según los niveles de logro establecidos por el </w:t>
            </w:r>
          </w:p>
          <w:p w14:paraId="78A704ED" w14:textId="77777777" w:rsidR="00026258" w:rsidRDefault="0082517D">
            <w:pPr>
              <w:spacing w:after="0" w:line="259" w:lineRule="auto"/>
              <w:ind w:firstLine="0"/>
              <w:jc w:val="left"/>
            </w:pPr>
            <w:r>
              <w:rPr>
                <w:sz w:val="18"/>
              </w:rPr>
              <w:t xml:space="preserve">MINEDU. </w:t>
            </w:r>
          </w:p>
        </w:tc>
        <w:tc>
          <w:tcPr>
            <w:tcW w:w="2076" w:type="dxa"/>
            <w:tcBorders>
              <w:top w:val="single" w:sz="4" w:space="0" w:color="000000"/>
              <w:left w:val="nil"/>
              <w:bottom w:val="nil"/>
              <w:right w:val="nil"/>
            </w:tcBorders>
          </w:tcPr>
          <w:p w14:paraId="3A74DFF3" w14:textId="77777777" w:rsidR="00026258" w:rsidRDefault="0082517D">
            <w:pPr>
              <w:spacing w:after="0" w:line="259" w:lineRule="auto"/>
              <w:ind w:right="79" w:firstLine="0"/>
              <w:jc w:val="left"/>
            </w:pPr>
            <w:r>
              <w:rPr>
                <w:sz w:val="18"/>
              </w:rPr>
              <w:t xml:space="preserve">Se comunica oralmente en su lengua materna </w:t>
            </w:r>
          </w:p>
        </w:tc>
        <w:tc>
          <w:tcPr>
            <w:tcW w:w="4205" w:type="dxa"/>
            <w:tcBorders>
              <w:top w:val="single" w:sz="4" w:space="0" w:color="000000"/>
              <w:left w:val="nil"/>
              <w:bottom w:val="nil"/>
              <w:right w:val="nil"/>
            </w:tcBorders>
          </w:tcPr>
          <w:p w14:paraId="30C03DAD" w14:textId="77777777" w:rsidR="00026258" w:rsidRDefault="0082517D">
            <w:pPr>
              <w:spacing w:after="3" w:line="273" w:lineRule="auto"/>
              <w:ind w:firstLine="0"/>
              <w:jc w:val="left"/>
            </w:pPr>
            <w:r>
              <w:rPr>
                <w:sz w:val="18"/>
              </w:rPr>
              <w:t xml:space="preserve">Usa palabras, sonidos o frases para expresar necesidades. </w:t>
            </w:r>
          </w:p>
          <w:p w14:paraId="5A0AEBDD" w14:textId="77777777" w:rsidR="00026258" w:rsidRDefault="0082517D">
            <w:pPr>
              <w:spacing w:after="0" w:line="273" w:lineRule="auto"/>
              <w:ind w:firstLine="0"/>
              <w:jc w:val="left"/>
            </w:pPr>
            <w:r>
              <w:rPr>
                <w:sz w:val="18"/>
              </w:rPr>
              <w:t xml:space="preserve">Combina dos o tres palabras con sentido en una frase. Utiliza pronombres personales o posesivos (yo, tú, mi, mío). </w:t>
            </w:r>
          </w:p>
          <w:p w14:paraId="70076B34" w14:textId="77777777" w:rsidR="00026258" w:rsidRDefault="0082517D">
            <w:pPr>
              <w:spacing w:after="2" w:line="273" w:lineRule="auto"/>
              <w:ind w:right="20" w:firstLine="0"/>
              <w:jc w:val="left"/>
            </w:pPr>
            <w:r>
              <w:rPr>
                <w:sz w:val="18"/>
              </w:rPr>
              <w:t xml:space="preserve">Reconoce sonidos onomatopéyicos del entorno. Entiende explicaciones simples cuando se le prohíbe una acción. </w:t>
            </w:r>
          </w:p>
          <w:p w14:paraId="67A895A3" w14:textId="77777777" w:rsidR="00026258" w:rsidRDefault="0082517D">
            <w:pPr>
              <w:spacing w:after="0" w:line="273" w:lineRule="auto"/>
              <w:ind w:firstLine="0"/>
              <w:jc w:val="left"/>
            </w:pPr>
            <w:r>
              <w:rPr>
                <w:sz w:val="18"/>
              </w:rPr>
              <w:t xml:space="preserve">Comprende palabras familiares como “mamá”, “agua”, “leche”. </w:t>
            </w:r>
          </w:p>
          <w:p w14:paraId="49816FB2" w14:textId="77777777" w:rsidR="00026258" w:rsidRDefault="0082517D">
            <w:pPr>
              <w:spacing w:after="12" w:line="259" w:lineRule="auto"/>
              <w:ind w:firstLine="0"/>
              <w:jc w:val="left"/>
            </w:pPr>
            <w:r>
              <w:rPr>
                <w:sz w:val="18"/>
              </w:rPr>
              <w:t xml:space="preserve">Responde cuando lo llaman por su nombre y apellidos. </w:t>
            </w:r>
          </w:p>
          <w:p w14:paraId="05A6E592" w14:textId="77777777" w:rsidR="00026258" w:rsidRDefault="0082517D">
            <w:pPr>
              <w:spacing w:after="13" w:line="259" w:lineRule="auto"/>
              <w:ind w:firstLine="0"/>
              <w:jc w:val="left"/>
            </w:pPr>
            <w:r>
              <w:rPr>
                <w:sz w:val="18"/>
              </w:rPr>
              <w:t xml:space="preserve">Señala ilustraciones del cuento mientras se lo narran. </w:t>
            </w:r>
          </w:p>
          <w:p w14:paraId="6EC1C6B6" w14:textId="77777777" w:rsidR="00026258" w:rsidRDefault="0082517D">
            <w:pPr>
              <w:spacing w:after="15" w:line="259" w:lineRule="auto"/>
              <w:ind w:firstLine="0"/>
              <w:jc w:val="left"/>
            </w:pPr>
            <w:r>
              <w:rPr>
                <w:sz w:val="18"/>
              </w:rPr>
              <w:t xml:space="preserve">Nombra imágenes al observar un cuento leído. </w:t>
            </w:r>
          </w:p>
          <w:p w14:paraId="1AF1288F" w14:textId="77777777" w:rsidR="00026258" w:rsidRDefault="0082517D">
            <w:pPr>
              <w:spacing w:after="0" w:line="273" w:lineRule="auto"/>
              <w:ind w:firstLine="0"/>
              <w:jc w:val="left"/>
            </w:pPr>
            <w:r>
              <w:rPr>
                <w:sz w:val="18"/>
              </w:rPr>
              <w:t xml:space="preserve">Identifica características de personajes u objetos en las ilustraciones. </w:t>
            </w:r>
          </w:p>
          <w:p w14:paraId="30ADB3C4" w14:textId="77777777" w:rsidR="00026258" w:rsidRDefault="0082517D">
            <w:pPr>
              <w:spacing w:after="0" w:line="273" w:lineRule="auto"/>
              <w:ind w:firstLine="0"/>
              <w:jc w:val="left"/>
            </w:pPr>
            <w:r>
              <w:rPr>
                <w:sz w:val="18"/>
              </w:rPr>
              <w:t xml:space="preserve">Dibuja o escribe libremente por propia iniciativa en diferentes superficies.  </w:t>
            </w:r>
          </w:p>
          <w:p w14:paraId="12D63A6D" w14:textId="77777777" w:rsidR="00026258" w:rsidRDefault="0082517D">
            <w:pPr>
              <w:spacing w:after="0" w:line="259" w:lineRule="auto"/>
              <w:ind w:firstLine="0"/>
              <w:jc w:val="left"/>
            </w:pPr>
            <w:r>
              <w:rPr>
                <w:sz w:val="18"/>
              </w:rPr>
              <w:t xml:space="preserve">Utiliza trazos libremente para expresar sus ideas y emociones. </w:t>
            </w:r>
          </w:p>
        </w:tc>
        <w:tc>
          <w:tcPr>
            <w:tcW w:w="703" w:type="dxa"/>
            <w:tcBorders>
              <w:top w:val="single" w:sz="4" w:space="0" w:color="000000"/>
              <w:left w:val="nil"/>
              <w:bottom w:val="nil"/>
              <w:right w:val="nil"/>
            </w:tcBorders>
          </w:tcPr>
          <w:p w14:paraId="3F8C215E" w14:textId="77777777" w:rsidR="00026258" w:rsidRDefault="0082517D">
            <w:pPr>
              <w:spacing w:after="253" w:line="259" w:lineRule="auto"/>
              <w:ind w:firstLine="0"/>
              <w:jc w:val="left"/>
            </w:pPr>
            <w:r>
              <w:rPr>
                <w:sz w:val="18"/>
              </w:rPr>
              <w:t xml:space="preserve">1 </w:t>
            </w:r>
          </w:p>
          <w:p w14:paraId="7DE8EEB5" w14:textId="77777777" w:rsidR="00026258" w:rsidRDefault="0082517D">
            <w:pPr>
              <w:spacing w:after="12" w:line="259" w:lineRule="auto"/>
              <w:ind w:firstLine="0"/>
              <w:jc w:val="left"/>
            </w:pPr>
            <w:r>
              <w:rPr>
                <w:sz w:val="18"/>
              </w:rPr>
              <w:t xml:space="preserve">2 </w:t>
            </w:r>
          </w:p>
          <w:p w14:paraId="6C1A949B" w14:textId="77777777" w:rsidR="00026258" w:rsidRDefault="0082517D">
            <w:pPr>
              <w:spacing w:after="250" w:line="259" w:lineRule="auto"/>
              <w:ind w:firstLine="0"/>
              <w:jc w:val="left"/>
            </w:pPr>
            <w:r>
              <w:rPr>
                <w:sz w:val="18"/>
              </w:rPr>
              <w:t xml:space="preserve">3 </w:t>
            </w:r>
          </w:p>
          <w:p w14:paraId="52C3EC14" w14:textId="77777777" w:rsidR="00026258" w:rsidRDefault="0082517D">
            <w:pPr>
              <w:spacing w:after="12" w:line="259" w:lineRule="auto"/>
              <w:ind w:firstLine="0"/>
              <w:jc w:val="left"/>
            </w:pPr>
            <w:r>
              <w:rPr>
                <w:sz w:val="18"/>
              </w:rPr>
              <w:t xml:space="preserve">4 </w:t>
            </w:r>
          </w:p>
          <w:p w14:paraId="41449927" w14:textId="77777777" w:rsidR="00026258" w:rsidRDefault="0082517D">
            <w:pPr>
              <w:spacing w:after="252" w:line="259" w:lineRule="auto"/>
              <w:ind w:firstLine="0"/>
              <w:jc w:val="left"/>
            </w:pPr>
            <w:r>
              <w:rPr>
                <w:sz w:val="18"/>
              </w:rPr>
              <w:t xml:space="preserve">5 </w:t>
            </w:r>
          </w:p>
          <w:p w14:paraId="7FB4377E" w14:textId="77777777" w:rsidR="00026258" w:rsidRDefault="0082517D">
            <w:pPr>
              <w:spacing w:after="250" w:line="259" w:lineRule="auto"/>
              <w:ind w:firstLine="0"/>
              <w:jc w:val="left"/>
            </w:pPr>
            <w:r>
              <w:rPr>
                <w:sz w:val="18"/>
              </w:rPr>
              <w:t xml:space="preserve">6 </w:t>
            </w:r>
          </w:p>
          <w:p w14:paraId="3FC1E42B" w14:textId="77777777" w:rsidR="00026258" w:rsidRDefault="0082517D">
            <w:pPr>
              <w:spacing w:after="12" w:line="259" w:lineRule="auto"/>
              <w:ind w:firstLine="0"/>
              <w:jc w:val="left"/>
            </w:pPr>
            <w:r>
              <w:rPr>
                <w:sz w:val="18"/>
              </w:rPr>
              <w:t xml:space="preserve">7 </w:t>
            </w:r>
          </w:p>
          <w:p w14:paraId="0C5B2828" w14:textId="77777777" w:rsidR="00026258" w:rsidRDefault="0082517D">
            <w:pPr>
              <w:spacing w:after="13" w:line="259" w:lineRule="auto"/>
              <w:ind w:firstLine="0"/>
              <w:jc w:val="left"/>
            </w:pPr>
            <w:r>
              <w:rPr>
                <w:sz w:val="18"/>
              </w:rPr>
              <w:t xml:space="preserve">8 </w:t>
            </w:r>
          </w:p>
          <w:p w14:paraId="2020348A" w14:textId="77777777" w:rsidR="00026258" w:rsidRDefault="0082517D">
            <w:pPr>
              <w:spacing w:after="15" w:line="259" w:lineRule="auto"/>
              <w:ind w:firstLine="0"/>
              <w:jc w:val="left"/>
            </w:pPr>
            <w:r>
              <w:rPr>
                <w:sz w:val="18"/>
              </w:rPr>
              <w:t xml:space="preserve">9 </w:t>
            </w:r>
          </w:p>
          <w:p w14:paraId="0E8C59D8" w14:textId="77777777" w:rsidR="00026258" w:rsidRDefault="0082517D">
            <w:pPr>
              <w:spacing w:after="250" w:line="259" w:lineRule="auto"/>
              <w:ind w:firstLine="0"/>
              <w:jc w:val="left"/>
            </w:pPr>
            <w:r>
              <w:rPr>
                <w:sz w:val="18"/>
              </w:rPr>
              <w:t xml:space="preserve">10 </w:t>
            </w:r>
          </w:p>
          <w:p w14:paraId="395F606D" w14:textId="77777777" w:rsidR="00026258" w:rsidRDefault="0082517D">
            <w:pPr>
              <w:spacing w:after="250" w:line="259" w:lineRule="auto"/>
              <w:ind w:firstLine="0"/>
              <w:jc w:val="left"/>
            </w:pPr>
            <w:r>
              <w:rPr>
                <w:sz w:val="18"/>
              </w:rPr>
              <w:t xml:space="preserve">11 </w:t>
            </w:r>
          </w:p>
          <w:p w14:paraId="1B030ED7" w14:textId="77777777" w:rsidR="00026258" w:rsidRDefault="0082517D">
            <w:pPr>
              <w:spacing w:after="0" w:line="259" w:lineRule="auto"/>
              <w:ind w:firstLine="0"/>
              <w:jc w:val="left"/>
            </w:pPr>
            <w:r>
              <w:rPr>
                <w:sz w:val="18"/>
              </w:rPr>
              <w:t xml:space="preserve">12 </w:t>
            </w:r>
          </w:p>
        </w:tc>
        <w:tc>
          <w:tcPr>
            <w:tcW w:w="1421" w:type="dxa"/>
            <w:tcBorders>
              <w:top w:val="single" w:sz="4" w:space="0" w:color="000000"/>
              <w:left w:val="nil"/>
              <w:bottom w:val="nil"/>
              <w:right w:val="nil"/>
            </w:tcBorders>
          </w:tcPr>
          <w:p w14:paraId="5F5D0E64" w14:textId="77777777" w:rsidR="00026258" w:rsidRDefault="0082517D">
            <w:pPr>
              <w:spacing w:after="0" w:line="239" w:lineRule="auto"/>
              <w:ind w:right="220" w:firstLine="0"/>
              <w:jc w:val="left"/>
            </w:pPr>
            <w:r>
              <w:rPr>
                <w:sz w:val="18"/>
              </w:rPr>
              <w:t xml:space="preserve">Escala de logro gradual de tres niveles. El nivel 3 </w:t>
            </w:r>
          </w:p>
          <w:p w14:paraId="0FFE0CB0" w14:textId="77777777" w:rsidR="00026258" w:rsidRDefault="0082517D">
            <w:pPr>
              <w:spacing w:after="0" w:line="239" w:lineRule="auto"/>
              <w:ind w:right="324" w:firstLine="0"/>
              <w:jc w:val="left"/>
            </w:pPr>
            <w:r>
              <w:rPr>
                <w:sz w:val="18"/>
              </w:rPr>
              <w:t xml:space="preserve">(Logrado) El nivel 2 (En proceso) </w:t>
            </w:r>
          </w:p>
          <w:p w14:paraId="2039872B" w14:textId="77777777" w:rsidR="00026258" w:rsidRDefault="0082517D">
            <w:pPr>
              <w:spacing w:after="0" w:line="259" w:lineRule="auto"/>
              <w:ind w:firstLine="0"/>
              <w:jc w:val="left"/>
            </w:pPr>
            <w:r>
              <w:rPr>
                <w:sz w:val="18"/>
              </w:rPr>
              <w:t xml:space="preserve">El nivel 1 (Inicio) </w:t>
            </w:r>
          </w:p>
        </w:tc>
      </w:tr>
      <w:tr w:rsidR="00026258" w14:paraId="5E8ADE23" w14:textId="77777777">
        <w:trPr>
          <w:trHeight w:val="475"/>
        </w:trPr>
        <w:tc>
          <w:tcPr>
            <w:tcW w:w="1464" w:type="dxa"/>
            <w:tcBorders>
              <w:top w:val="nil"/>
              <w:left w:val="nil"/>
              <w:bottom w:val="single" w:sz="4" w:space="0" w:color="000000"/>
              <w:right w:val="nil"/>
            </w:tcBorders>
          </w:tcPr>
          <w:p w14:paraId="49756871" w14:textId="77777777" w:rsidR="00026258" w:rsidRDefault="00026258">
            <w:pPr>
              <w:spacing w:after="160" w:line="259" w:lineRule="auto"/>
              <w:ind w:firstLine="0"/>
              <w:jc w:val="left"/>
            </w:pPr>
          </w:p>
        </w:tc>
        <w:tc>
          <w:tcPr>
            <w:tcW w:w="1832" w:type="dxa"/>
            <w:tcBorders>
              <w:top w:val="nil"/>
              <w:left w:val="nil"/>
              <w:bottom w:val="single" w:sz="4" w:space="0" w:color="000000"/>
              <w:right w:val="nil"/>
            </w:tcBorders>
          </w:tcPr>
          <w:p w14:paraId="383488F3" w14:textId="77777777" w:rsidR="00026258" w:rsidRDefault="00026258">
            <w:pPr>
              <w:spacing w:after="160" w:line="259" w:lineRule="auto"/>
              <w:ind w:firstLine="0"/>
              <w:jc w:val="left"/>
            </w:pPr>
          </w:p>
        </w:tc>
        <w:tc>
          <w:tcPr>
            <w:tcW w:w="2244" w:type="dxa"/>
            <w:tcBorders>
              <w:top w:val="nil"/>
              <w:left w:val="nil"/>
              <w:bottom w:val="single" w:sz="4" w:space="0" w:color="000000"/>
              <w:right w:val="nil"/>
            </w:tcBorders>
          </w:tcPr>
          <w:p w14:paraId="52769A35" w14:textId="77777777" w:rsidR="00026258" w:rsidRDefault="00026258">
            <w:pPr>
              <w:spacing w:after="160" w:line="259" w:lineRule="auto"/>
              <w:ind w:firstLine="0"/>
              <w:jc w:val="left"/>
            </w:pPr>
          </w:p>
        </w:tc>
        <w:tc>
          <w:tcPr>
            <w:tcW w:w="2076" w:type="dxa"/>
            <w:tcBorders>
              <w:top w:val="nil"/>
              <w:left w:val="nil"/>
              <w:bottom w:val="single" w:sz="4" w:space="0" w:color="000000"/>
              <w:right w:val="nil"/>
            </w:tcBorders>
          </w:tcPr>
          <w:p w14:paraId="2B06CB7B" w14:textId="77777777" w:rsidR="00026258" w:rsidRDefault="00026258">
            <w:pPr>
              <w:spacing w:after="160" w:line="259" w:lineRule="auto"/>
              <w:ind w:firstLine="0"/>
              <w:jc w:val="left"/>
            </w:pPr>
          </w:p>
        </w:tc>
        <w:tc>
          <w:tcPr>
            <w:tcW w:w="4205" w:type="dxa"/>
            <w:tcBorders>
              <w:top w:val="nil"/>
              <w:left w:val="nil"/>
              <w:bottom w:val="single" w:sz="4" w:space="0" w:color="000000"/>
              <w:right w:val="nil"/>
            </w:tcBorders>
          </w:tcPr>
          <w:p w14:paraId="3EB8FA8F" w14:textId="77777777" w:rsidR="00026258" w:rsidRDefault="0082517D">
            <w:pPr>
              <w:spacing w:after="0" w:line="259" w:lineRule="auto"/>
              <w:ind w:firstLine="0"/>
              <w:jc w:val="left"/>
            </w:pPr>
            <w:r>
              <w:rPr>
                <w:sz w:val="18"/>
              </w:rPr>
              <w:t xml:space="preserve">Escribe utilizando grafismos u otras formas para expresar su idea. </w:t>
            </w:r>
          </w:p>
        </w:tc>
        <w:tc>
          <w:tcPr>
            <w:tcW w:w="703" w:type="dxa"/>
            <w:tcBorders>
              <w:top w:val="nil"/>
              <w:left w:val="nil"/>
              <w:bottom w:val="single" w:sz="4" w:space="0" w:color="000000"/>
              <w:right w:val="nil"/>
            </w:tcBorders>
          </w:tcPr>
          <w:p w14:paraId="597127B9" w14:textId="77777777" w:rsidR="00026258" w:rsidRDefault="0082517D">
            <w:pPr>
              <w:spacing w:after="0" w:line="259" w:lineRule="auto"/>
              <w:ind w:firstLine="0"/>
              <w:jc w:val="left"/>
            </w:pPr>
            <w:r>
              <w:rPr>
                <w:sz w:val="18"/>
              </w:rPr>
              <w:t xml:space="preserve">13 </w:t>
            </w:r>
          </w:p>
        </w:tc>
        <w:tc>
          <w:tcPr>
            <w:tcW w:w="1421" w:type="dxa"/>
            <w:tcBorders>
              <w:top w:val="nil"/>
              <w:left w:val="nil"/>
              <w:bottom w:val="single" w:sz="4" w:space="0" w:color="000000"/>
              <w:right w:val="nil"/>
            </w:tcBorders>
          </w:tcPr>
          <w:p w14:paraId="650DD400" w14:textId="77777777" w:rsidR="00026258" w:rsidRDefault="00026258">
            <w:pPr>
              <w:spacing w:after="160" w:line="259" w:lineRule="auto"/>
              <w:ind w:firstLine="0"/>
              <w:jc w:val="left"/>
            </w:pPr>
          </w:p>
        </w:tc>
      </w:tr>
    </w:tbl>
    <w:p w14:paraId="2599C99D" w14:textId="49F1A66E" w:rsidR="00026258" w:rsidRDefault="00026258" w:rsidP="003325B5">
      <w:pPr>
        <w:spacing w:after="72" w:line="259" w:lineRule="auto"/>
        <w:ind w:firstLine="0"/>
        <w:jc w:val="left"/>
      </w:pPr>
    </w:p>
    <w:p w14:paraId="17D849B4" w14:textId="77777777" w:rsidR="00026258" w:rsidRDefault="00026258" w:rsidP="00B463F4">
      <w:pPr>
        <w:ind w:firstLine="0"/>
        <w:sectPr w:rsidR="00026258">
          <w:footerReference w:type="even" r:id="rId18"/>
          <w:footerReference w:type="default" r:id="rId19"/>
          <w:footerReference w:type="first" r:id="rId20"/>
          <w:pgSz w:w="16834" w:h="11909" w:orient="landscape"/>
          <w:pgMar w:top="771" w:right="1382" w:bottom="716" w:left="1440" w:header="720" w:footer="720" w:gutter="0"/>
          <w:cols w:space="720"/>
        </w:sectPr>
      </w:pPr>
    </w:p>
    <w:p w14:paraId="5F9044AC" w14:textId="77777777" w:rsidR="00026258" w:rsidRDefault="0082517D">
      <w:pPr>
        <w:spacing w:after="411" w:line="265" w:lineRule="auto"/>
        <w:ind w:left="10" w:right="829" w:hanging="10"/>
        <w:jc w:val="center"/>
      </w:pPr>
      <w:r>
        <w:rPr>
          <w:b/>
        </w:rPr>
        <w:t xml:space="preserve">CAPÍTULO IV </w:t>
      </w:r>
    </w:p>
    <w:p w14:paraId="3CA762DC" w14:textId="77777777" w:rsidR="00026258" w:rsidRDefault="0082517D">
      <w:pPr>
        <w:spacing w:after="370" w:line="265" w:lineRule="auto"/>
        <w:ind w:left="10" w:right="835" w:hanging="10"/>
        <w:jc w:val="center"/>
      </w:pPr>
      <w:r>
        <w:rPr>
          <w:b/>
        </w:rPr>
        <w:t xml:space="preserve">METODOLOGÍA DE INVESTIGACIÓN </w:t>
      </w:r>
    </w:p>
    <w:p w14:paraId="7C886CBB" w14:textId="77777777" w:rsidR="00026258" w:rsidRDefault="0082517D">
      <w:pPr>
        <w:spacing w:after="134" w:line="265" w:lineRule="auto"/>
        <w:ind w:left="-5" w:hanging="10"/>
        <w:jc w:val="left"/>
      </w:pPr>
      <w:r>
        <w:rPr>
          <w:b/>
        </w:rPr>
        <w:t xml:space="preserve">4.1. Tipificación de la investigación </w:t>
      </w:r>
    </w:p>
    <w:p w14:paraId="18C047D5" w14:textId="77777777" w:rsidR="00026258" w:rsidRDefault="0082517D">
      <w:pPr>
        <w:ind w:left="-15" w:right="828"/>
      </w:pPr>
      <w:r>
        <w:t xml:space="preserve">El estudio se desarrolló bajo el enfoque cuantitativo, debido a que se centró en la medición de las variables participación de los padres, apoyo familiar y logros académicos en alumnos con necesidades educativas especiales. Al respecto, Creswell (2014) sostiene que este enfoque se caracteriza por recolectar información mediante instrumentos estructurados y procesarla posteriormente mediante pruebas y procedimientos estadísticos. </w:t>
      </w:r>
    </w:p>
    <w:p w14:paraId="239080A3" w14:textId="77777777" w:rsidR="00026258" w:rsidRDefault="0082517D">
      <w:pPr>
        <w:ind w:left="-15" w:right="829"/>
      </w:pPr>
      <w:r>
        <w:t xml:space="preserve">Según el objeto de estudio, la investigación fue de tipo predictivo–explicativo (estudios de causa–efecto). Como señalan Hernández, Fernández y Baptista (2014), este tipo de estudios busca analizar cómo determinadas variables predictoras, como la participación de los padres y el apoyo familiar, influyen sobre una variable dependiente, en este caso el logro académico de los estudiantes en el área de comunicación.  </w:t>
      </w:r>
    </w:p>
    <w:p w14:paraId="79A3A0EA" w14:textId="77777777" w:rsidR="00026258" w:rsidRDefault="0082517D">
      <w:pPr>
        <w:spacing w:after="354"/>
        <w:ind w:left="-15" w:right="832"/>
      </w:pPr>
      <w:r>
        <w:t xml:space="preserve">De acuerdo con el grado de manipulación de las variables, la investigación fue no experimental, puesto que no se manipularon deliberadamente las variables independientes, sino que estas fueron observadas en su contexto natural, con el propósito de analizar su influencia con el logro académico de los estudiantes en un Centro de Educación Básica Especial (CEBE) de la provincia de Andahuaylas (Hernández Sampieri et al., 2014). </w:t>
      </w:r>
    </w:p>
    <w:p w14:paraId="15611796" w14:textId="77777777" w:rsidR="00026258" w:rsidRDefault="0082517D">
      <w:pPr>
        <w:spacing w:after="134" w:line="265" w:lineRule="auto"/>
        <w:ind w:left="-5" w:hanging="10"/>
        <w:jc w:val="left"/>
      </w:pPr>
      <w:r>
        <w:rPr>
          <w:b/>
        </w:rPr>
        <w:t xml:space="preserve">4.2. Nivel de investigación </w:t>
      </w:r>
    </w:p>
    <w:p w14:paraId="48D2A298" w14:textId="77777777" w:rsidR="00026258" w:rsidRDefault="0082517D">
      <w:pPr>
        <w:spacing w:after="882"/>
        <w:ind w:left="-15" w:right="833"/>
      </w:pPr>
      <w:r>
        <w:t xml:space="preserve">El nivel de investigación fue básico, dado que el estudio se orientó a generar conocimiento científico sobre la relación entre la participación de los padres, el apoyo familiar y el logro académico de los estudiantes con necesidades educativas especiales. La finalidad consistió en ampliar la comprensión sobre cómo determinados factores familiares pueden influir </w:t>
      </w:r>
    </w:p>
    <w:p w14:paraId="4D5AA633" w14:textId="77777777" w:rsidR="00026258" w:rsidRDefault="0082517D">
      <w:pPr>
        <w:spacing w:after="354"/>
        <w:ind w:left="-15" w:right="8" w:firstLine="0"/>
      </w:pPr>
      <w:r>
        <w:t xml:space="preserve">en el desempeño académico de los estudiantes en el área de comunicación en un Centro de Educación Básica Especial (CEBE) (Hernández, Fernández &amp; Baptista, 2014). </w:t>
      </w:r>
    </w:p>
    <w:p w14:paraId="29A6CDCB" w14:textId="77777777" w:rsidR="00026258" w:rsidRDefault="0082517D">
      <w:pPr>
        <w:spacing w:after="134" w:line="265" w:lineRule="auto"/>
        <w:ind w:left="-5" w:hanging="10"/>
        <w:jc w:val="left"/>
      </w:pPr>
      <w:r>
        <w:rPr>
          <w:b/>
        </w:rPr>
        <w:t xml:space="preserve">4.3. Métodos de investigación </w:t>
      </w:r>
    </w:p>
    <w:p w14:paraId="7F31A15C" w14:textId="77777777" w:rsidR="00026258" w:rsidRDefault="0082517D">
      <w:pPr>
        <w:spacing w:after="354"/>
        <w:ind w:left="-15" w:right="829"/>
      </w:pPr>
      <w:r>
        <w:t xml:space="preserve">La investigación se desarrolló siguiendo el método hipotético–deductivo, ya que partió de una hipótesis previamente formulada que fue contrastada con la evidencia empírica obtenida a partir de los datos recolectados. Este método permitió comprobar la relación existente entre la participación de los padres, el apoyo familiar y el logro académico. Asimismo, se empleó el método analítico, el cual permitió descomponer el fenómeno educativo en sus variables principales (participación de los padres, apoyo familiar y logro académico) para analizar las relaciones existentes entre ellas. Finalmente, se utilizó el método estadístico, que permitió procesar los datos cuantitativos mediante procedimientos matemáticos y estadísticos, con el propósito de obtener resultados objetivos sobre la relación entre las variables estudiadas (Kerlinger &amp; Lee, 2002).). </w:t>
      </w:r>
    </w:p>
    <w:p w14:paraId="2E08449A" w14:textId="77777777" w:rsidR="00026258" w:rsidRDefault="0082517D">
      <w:pPr>
        <w:spacing w:after="134" w:line="265" w:lineRule="auto"/>
        <w:ind w:left="-5" w:hanging="10"/>
        <w:jc w:val="left"/>
      </w:pPr>
      <w:r>
        <w:rPr>
          <w:b/>
        </w:rPr>
        <w:t xml:space="preserve">4.4. Diseño de investigación </w:t>
      </w:r>
    </w:p>
    <w:p w14:paraId="0E3C9D4B" w14:textId="77777777" w:rsidR="00026258" w:rsidRDefault="0082517D">
      <w:pPr>
        <w:ind w:left="-15" w:right="830"/>
      </w:pPr>
      <w:r>
        <w:t xml:space="preserve">El diseño de investigación fue no experimental, transversal y explicativo–predictivo. El estudio fue de corte transversal, debido a que la recolección de datos se realizó en un único momento del tiempo, lo que permitió analizar las relaciones entre las variables en ese periodo específico. Por otro lado, el diseño fue explicativo–predictivo, ya que se buscó analizar si la participación de los padres y el apoyo familiar influyen en el logro académico de los estudiantes en el área de comunicación. En este sentido, el estudio permitió examinar la posible relación de influencia entre las variables independientes y la variable dependiente sin manipularlas (Ñaupa, 2017). </w:t>
      </w:r>
    </w:p>
    <w:p w14:paraId="466AF573" w14:textId="77777777" w:rsidR="00026258" w:rsidRDefault="0082517D">
      <w:pPr>
        <w:spacing w:after="252" w:line="259" w:lineRule="auto"/>
        <w:ind w:left="720" w:firstLine="0"/>
        <w:jc w:val="left"/>
      </w:pPr>
      <w:r>
        <w:t xml:space="preserve"> </w:t>
      </w:r>
    </w:p>
    <w:p w14:paraId="10572741" w14:textId="77777777" w:rsidR="00026258" w:rsidRDefault="0082517D">
      <w:pPr>
        <w:spacing w:after="0" w:line="259" w:lineRule="auto"/>
        <w:ind w:left="720" w:firstLine="0"/>
        <w:jc w:val="left"/>
      </w:pPr>
      <w:r>
        <w:t xml:space="preserve"> </w:t>
      </w:r>
    </w:p>
    <w:p w14:paraId="7A89A05B" w14:textId="77777777" w:rsidR="00026258" w:rsidRDefault="0082517D">
      <w:pPr>
        <w:spacing w:after="246" w:line="265" w:lineRule="auto"/>
        <w:ind w:left="730" w:hanging="10"/>
        <w:jc w:val="left"/>
      </w:pPr>
      <w:r>
        <w:rPr>
          <w:b/>
        </w:rPr>
        <w:t xml:space="preserve">Esquema del diseño </w:t>
      </w:r>
    </w:p>
    <w:p w14:paraId="0CD9C8A9" w14:textId="77777777" w:rsidR="00026258" w:rsidRDefault="0082517D">
      <w:pPr>
        <w:spacing w:after="254" w:line="259" w:lineRule="auto"/>
        <w:ind w:left="10" w:right="847" w:hanging="10"/>
        <w:jc w:val="center"/>
      </w:pPr>
      <w:r>
        <w:t xml:space="preserve">Finalmente se presenta el esquema donde se muestra la relación de los variables. </w:t>
      </w:r>
    </w:p>
    <w:p w14:paraId="19F3A9C7" w14:textId="77777777" w:rsidR="00026258" w:rsidRDefault="0082517D">
      <w:pPr>
        <w:spacing w:after="252" w:line="259" w:lineRule="auto"/>
        <w:ind w:left="720" w:firstLine="0"/>
        <w:jc w:val="left"/>
      </w:pPr>
      <w:r>
        <w:t xml:space="preserve"> </w:t>
      </w:r>
    </w:p>
    <w:p w14:paraId="33C4FB7B" w14:textId="77777777" w:rsidR="00026258" w:rsidRDefault="0082517D">
      <w:pPr>
        <w:spacing w:after="0" w:line="265" w:lineRule="auto"/>
        <w:ind w:left="-5" w:hanging="10"/>
        <w:jc w:val="left"/>
      </w:pPr>
      <w:r>
        <w:rPr>
          <w:b/>
        </w:rPr>
        <w:t xml:space="preserve">Esquema  </w:t>
      </w:r>
    </w:p>
    <w:p w14:paraId="26F05C67" w14:textId="77777777" w:rsidR="00026258" w:rsidRDefault="0082517D">
      <w:pPr>
        <w:spacing w:after="0" w:line="259" w:lineRule="auto"/>
        <w:ind w:firstLine="0"/>
        <w:jc w:val="left"/>
      </w:pPr>
      <w:r>
        <w:rPr>
          <w:rFonts w:ascii="Calibri" w:eastAsia="Calibri" w:hAnsi="Calibri" w:cs="Calibri"/>
          <w:noProof/>
          <w:sz w:val="22"/>
        </w:rPr>
        <mc:AlternateContent>
          <mc:Choice Requires="wpg">
            <w:drawing>
              <wp:inline distT="0" distB="0" distL="0" distR="0" wp14:anchorId="0C8D1EC0" wp14:editId="1CE16FDD">
                <wp:extent cx="2967812" cy="814667"/>
                <wp:effectExtent l="0" t="0" r="0" b="0"/>
                <wp:docPr id="123991" name="Group 123991"/>
                <wp:cNvGraphicFramePr/>
                <a:graphic xmlns:a="http://schemas.openxmlformats.org/drawingml/2006/main">
                  <a:graphicData uri="http://schemas.microsoft.com/office/word/2010/wordprocessingGroup">
                    <wpg:wgp>
                      <wpg:cNvGrpSpPr/>
                      <wpg:grpSpPr>
                        <a:xfrm>
                          <a:off x="0" y="0"/>
                          <a:ext cx="2967812" cy="814667"/>
                          <a:chOff x="0" y="0"/>
                          <a:chExt cx="2967812" cy="814667"/>
                        </a:xfrm>
                      </wpg:grpSpPr>
                      <wps:wsp>
                        <wps:cNvPr id="11963" name="Rectangle 11963"/>
                        <wps:cNvSpPr/>
                        <wps:spPr>
                          <a:xfrm>
                            <a:off x="0" y="0"/>
                            <a:ext cx="50673" cy="181116"/>
                          </a:xfrm>
                          <a:prstGeom prst="rect">
                            <a:avLst/>
                          </a:prstGeom>
                          <a:ln>
                            <a:noFill/>
                          </a:ln>
                        </wps:spPr>
                        <wps:txbx>
                          <w:txbxContent>
                            <w:p w14:paraId="671CAC54" w14:textId="77777777" w:rsidR="00026258" w:rsidRDefault="0082517D">
                              <w:pPr>
                                <w:spacing w:after="160" w:line="259" w:lineRule="auto"/>
                                <w:ind w:firstLine="0"/>
                                <w:jc w:val="left"/>
                              </w:pPr>
                              <w:r>
                                <w:rPr>
                                  <w:b/>
                                </w:rPr>
                                <w:t xml:space="preserve"> </w:t>
                              </w:r>
                            </w:p>
                          </w:txbxContent>
                        </wps:txbx>
                        <wps:bodyPr horzOverflow="overflow" vert="horz" lIns="0" tIns="0" rIns="0" bIns="0" rtlCol="0">
                          <a:noAutofit/>
                        </wps:bodyPr>
                      </wps:wsp>
                      <wps:wsp>
                        <wps:cNvPr id="11964" name="Rectangle 11964"/>
                        <wps:cNvSpPr/>
                        <wps:spPr>
                          <a:xfrm>
                            <a:off x="1095705" y="0"/>
                            <a:ext cx="680032" cy="181116"/>
                          </a:xfrm>
                          <a:prstGeom prst="rect">
                            <a:avLst/>
                          </a:prstGeom>
                          <a:ln>
                            <a:noFill/>
                          </a:ln>
                        </wps:spPr>
                        <wps:txbx>
                          <w:txbxContent>
                            <w:p w14:paraId="2EB38E04" w14:textId="77777777" w:rsidR="00026258" w:rsidRDefault="0082517D">
                              <w:pPr>
                                <w:spacing w:after="160" w:line="259" w:lineRule="auto"/>
                                <w:ind w:firstLine="0"/>
                                <w:jc w:val="left"/>
                              </w:pPr>
                              <w:r>
                                <w:rPr>
                                  <w:b/>
                                </w:rPr>
                                <w:t>X1 (PF)</w:t>
                              </w:r>
                            </w:p>
                          </w:txbxContent>
                        </wps:txbx>
                        <wps:bodyPr horzOverflow="overflow" vert="horz" lIns="0" tIns="0" rIns="0" bIns="0" rtlCol="0">
                          <a:noAutofit/>
                        </wps:bodyPr>
                      </wps:wsp>
                      <wps:wsp>
                        <wps:cNvPr id="11965" name="Rectangle 11965"/>
                        <wps:cNvSpPr/>
                        <wps:spPr>
                          <a:xfrm>
                            <a:off x="1608150" y="0"/>
                            <a:ext cx="50673" cy="181116"/>
                          </a:xfrm>
                          <a:prstGeom prst="rect">
                            <a:avLst/>
                          </a:prstGeom>
                          <a:ln>
                            <a:noFill/>
                          </a:ln>
                        </wps:spPr>
                        <wps:txbx>
                          <w:txbxContent>
                            <w:p w14:paraId="195385A3" w14:textId="77777777" w:rsidR="00026258" w:rsidRDefault="0082517D">
                              <w:pPr>
                                <w:spacing w:after="160" w:line="259" w:lineRule="auto"/>
                                <w:ind w:firstLine="0"/>
                                <w:jc w:val="left"/>
                              </w:pPr>
                              <w:r>
                                <w:rPr>
                                  <w:b/>
                                </w:rPr>
                                <w:t xml:space="preserve"> </w:t>
                              </w:r>
                            </w:p>
                          </w:txbxContent>
                        </wps:txbx>
                        <wps:bodyPr horzOverflow="overflow" vert="horz" lIns="0" tIns="0" rIns="0" bIns="0" rtlCol="0">
                          <a:noAutofit/>
                        </wps:bodyPr>
                      </wps:wsp>
                      <wps:wsp>
                        <wps:cNvPr id="11966" name="Rectangle 11966"/>
                        <wps:cNvSpPr/>
                        <wps:spPr>
                          <a:xfrm>
                            <a:off x="0" y="263652"/>
                            <a:ext cx="191341" cy="181116"/>
                          </a:xfrm>
                          <a:prstGeom prst="rect">
                            <a:avLst/>
                          </a:prstGeom>
                          <a:ln>
                            <a:noFill/>
                          </a:ln>
                        </wps:spPr>
                        <wps:txbx>
                          <w:txbxContent>
                            <w:p w14:paraId="45361649" w14:textId="77777777" w:rsidR="00026258" w:rsidRDefault="0082517D">
                              <w:pPr>
                                <w:spacing w:after="160" w:line="259" w:lineRule="auto"/>
                                <w:ind w:firstLine="0"/>
                                <w:jc w:val="left"/>
                              </w:pPr>
                              <w:r>
                                <w:rPr>
                                  <w:b/>
                                </w:rPr>
                                <w:t>M</w:t>
                              </w:r>
                            </w:p>
                          </w:txbxContent>
                        </wps:txbx>
                        <wps:bodyPr horzOverflow="overflow" vert="horz" lIns="0" tIns="0" rIns="0" bIns="0" rtlCol="0">
                          <a:noAutofit/>
                        </wps:bodyPr>
                      </wps:wsp>
                      <wps:wsp>
                        <wps:cNvPr id="11967" name="Rectangle 11967"/>
                        <wps:cNvSpPr/>
                        <wps:spPr>
                          <a:xfrm>
                            <a:off x="143256" y="263652"/>
                            <a:ext cx="50673" cy="181116"/>
                          </a:xfrm>
                          <a:prstGeom prst="rect">
                            <a:avLst/>
                          </a:prstGeom>
                          <a:ln>
                            <a:noFill/>
                          </a:ln>
                        </wps:spPr>
                        <wps:txbx>
                          <w:txbxContent>
                            <w:p w14:paraId="2BA3D542" w14:textId="77777777" w:rsidR="00026258" w:rsidRDefault="0082517D">
                              <w:pPr>
                                <w:spacing w:after="160" w:line="259" w:lineRule="auto"/>
                                <w:ind w:firstLine="0"/>
                                <w:jc w:val="left"/>
                              </w:pPr>
                              <w:r>
                                <w:rPr>
                                  <w:b/>
                                </w:rPr>
                                <w:t xml:space="preserve"> </w:t>
                              </w:r>
                            </w:p>
                          </w:txbxContent>
                        </wps:txbx>
                        <wps:bodyPr horzOverflow="overflow" vert="horz" lIns="0" tIns="0" rIns="0" bIns="0" rtlCol="0">
                          <a:noAutofit/>
                        </wps:bodyPr>
                      </wps:wsp>
                      <wps:wsp>
                        <wps:cNvPr id="11968" name="Rectangle 11968"/>
                        <wps:cNvSpPr/>
                        <wps:spPr>
                          <a:xfrm>
                            <a:off x="510489" y="263652"/>
                            <a:ext cx="157694" cy="181116"/>
                          </a:xfrm>
                          <a:prstGeom prst="rect">
                            <a:avLst/>
                          </a:prstGeom>
                          <a:ln>
                            <a:noFill/>
                          </a:ln>
                        </wps:spPr>
                        <wps:txbx>
                          <w:txbxContent>
                            <w:p w14:paraId="72778B17" w14:textId="77777777" w:rsidR="00026258" w:rsidRDefault="0082517D">
                              <w:pPr>
                                <w:spacing w:after="160" w:line="259" w:lineRule="auto"/>
                                <w:ind w:firstLine="0"/>
                                <w:jc w:val="left"/>
                              </w:pPr>
                              <w:r>
                                <w:rPr>
                                  <w:b/>
                                </w:rPr>
                                <w:t>O</w:t>
                              </w:r>
                            </w:p>
                          </w:txbxContent>
                        </wps:txbx>
                        <wps:bodyPr horzOverflow="overflow" vert="horz" lIns="0" tIns="0" rIns="0" bIns="0" rtlCol="0">
                          <a:noAutofit/>
                        </wps:bodyPr>
                      </wps:wsp>
                      <wps:wsp>
                        <wps:cNvPr id="11969" name="Rectangle 11969"/>
                        <wps:cNvSpPr/>
                        <wps:spPr>
                          <a:xfrm>
                            <a:off x="629361" y="263652"/>
                            <a:ext cx="50673" cy="181116"/>
                          </a:xfrm>
                          <a:prstGeom prst="rect">
                            <a:avLst/>
                          </a:prstGeom>
                          <a:ln>
                            <a:noFill/>
                          </a:ln>
                        </wps:spPr>
                        <wps:txbx>
                          <w:txbxContent>
                            <w:p w14:paraId="366BF92B" w14:textId="77777777" w:rsidR="00026258" w:rsidRDefault="0082517D">
                              <w:pPr>
                                <w:spacing w:after="160" w:line="259" w:lineRule="auto"/>
                                <w:ind w:firstLine="0"/>
                                <w:jc w:val="left"/>
                              </w:pPr>
                              <w:r>
                                <w:rPr>
                                  <w:b/>
                                </w:rPr>
                                <w:t xml:space="preserve"> </w:t>
                              </w:r>
                            </w:p>
                          </w:txbxContent>
                        </wps:txbx>
                        <wps:bodyPr horzOverflow="overflow" vert="horz" lIns="0" tIns="0" rIns="0" bIns="0" rtlCol="0">
                          <a:noAutofit/>
                        </wps:bodyPr>
                      </wps:wsp>
                      <wps:wsp>
                        <wps:cNvPr id="11970" name="Rectangle 11970"/>
                        <wps:cNvSpPr/>
                        <wps:spPr>
                          <a:xfrm>
                            <a:off x="1095705" y="263652"/>
                            <a:ext cx="1824228" cy="181116"/>
                          </a:xfrm>
                          <a:prstGeom prst="rect">
                            <a:avLst/>
                          </a:prstGeom>
                          <a:ln>
                            <a:noFill/>
                          </a:ln>
                        </wps:spPr>
                        <wps:txbx>
                          <w:txbxContent>
                            <w:p w14:paraId="037A2799" w14:textId="77777777" w:rsidR="00026258" w:rsidRDefault="0082517D">
                              <w:pPr>
                                <w:spacing w:after="160" w:line="259" w:lineRule="auto"/>
                                <w:ind w:firstLine="0"/>
                                <w:jc w:val="left"/>
                              </w:pPr>
                              <w:r>
                                <w:rPr>
                                  <w:b/>
                                </w:rPr>
                                <w:t xml:space="preserve">                                    </w:t>
                              </w:r>
                            </w:p>
                          </w:txbxContent>
                        </wps:txbx>
                        <wps:bodyPr horzOverflow="overflow" vert="horz" lIns="0" tIns="0" rIns="0" bIns="0" rtlCol="0">
                          <a:noAutofit/>
                        </wps:bodyPr>
                      </wps:wsp>
                      <wps:wsp>
                        <wps:cNvPr id="11971" name="Rectangle 11971"/>
                        <wps:cNvSpPr/>
                        <wps:spPr>
                          <a:xfrm>
                            <a:off x="2467686" y="263652"/>
                            <a:ext cx="612941" cy="181116"/>
                          </a:xfrm>
                          <a:prstGeom prst="rect">
                            <a:avLst/>
                          </a:prstGeom>
                          <a:ln>
                            <a:noFill/>
                          </a:ln>
                        </wps:spPr>
                        <wps:txbx>
                          <w:txbxContent>
                            <w:p w14:paraId="461290AB" w14:textId="77777777" w:rsidR="00026258" w:rsidRDefault="0082517D">
                              <w:pPr>
                                <w:spacing w:after="160" w:line="259" w:lineRule="auto"/>
                                <w:ind w:firstLine="0"/>
                                <w:jc w:val="left"/>
                              </w:pPr>
                              <w:r>
                                <w:rPr>
                                  <w:b/>
                                </w:rPr>
                                <w:t>Y (LA)</w:t>
                              </w:r>
                            </w:p>
                          </w:txbxContent>
                        </wps:txbx>
                        <wps:bodyPr horzOverflow="overflow" vert="horz" lIns="0" tIns="0" rIns="0" bIns="0" rtlCol="0">
                          <a:noAutofit/>
                        </wps:bodyPr>
                      </wps:wsp>
                      <wps:wsp>
                        <wps:cNvPr id="11972" name="Rectangle 11972"/>
                        <wps:cNvSpPr/>
                        <wps:spPr>
                          <a:xfrm>
                            <a:off x="2929712" y="263652"/>
                            <a:ext cx="50673" cy="181116"/>
                          </a:xfrm>
                          <a:prstGeom prst="rect">
                            <a:avLst/>
                          </a:prstGeom>
                          <a:ln>
                            <a:noFill/>
                          </a:ln>
                        </wps:spPr>
                        <wps:txbx>
                          <w:txbxContent>
                            <w:p w14:paraId="590FEAE3" w14:textId="77777777" w:rsidR="00026258" w:rsidRDefault="0082517D">
                              <w:pPr>
                                <w:spacing w:after="160" w:line="259" w:lineRule="auto"/>
                                <w:ind w:firstLine="0"/>
                                <w:jc w:val="left"/>
                              </w:pPr>
                              <w:r>
                                <w:rPr>
                                  <w:b/>
                                </w:rPr>
                                <w:t xml:space="preserve"> </w:t>
                              </w:r>
                            </w:p>
                          </w:txbxContent>
                        </wps:txbx>
                        <wps:bodyPr horzOverflow="overflow" vert="horz" lIns="0" tIns="0" rIns="0" bIns="0" rtlCol="0">
                          <a:noAutofit/>
                        </wps:bodyPr>
                      </wps:wsp>
                      <wps:wsp>
                        <wps:cNvPr id="11973" name="Rectangle 11973"/>
                        <wps:cNvSpPr/>
                        <wps:spPr>
                          <a:xfrm>
                            <a:off x="0" y="523325"/>
                            <a:ext cx="50673" cy="184382"/>
                          </a:xfrm>
                          <a:prstGeom prst="rect">
                            <a:avLst/>
                          </a:prstGeom>
                          <a:ln>
                            <a:noFill/>
                          </a:ln>
                        </wps:spPr>
                        <wps:txbx>
                          <w:txbxContent>
                            <w:p w14:paraId="351FCD51"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1974" name="Rectangle 11974"/>
                        <wps:cNvSpPr/>
                        <wps:spPr>
                          <a:xfrm>
                            <a:off x="510489" y="523325"/>
                            <a:ext cx="658749" cy="184382"/>
                          </a:xfrm>
                          <a:prstGeom prst="rect">
                            <a:avLst/>
                          </a:prstGeom>
                          <a:ln>
                            <a:noFill/>
                          </a:ln>
                        </wps:spPr>
                        <wps:txbx>
                          <w:txbxContent>
                            <w:p w14:paraId="4AE4AD91"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1975" name="Rectangle 11975"/>
                        <wps:cNvSpPr/>
                        <wps:spPr>
                          <a:xfrm>
                            <a:off x="1005789" y="523325"/>
                            <a:ext cx="50673" cy="184382"/>
                          </a:xfrm>
                          <a:prstGeom prst="rect">
                            <a:avLst/>
                          </a:prstGeom>
                          <a:ln>
                            <a:noFill/>
                          </a:ln>
                        </wps:spPr>
                        <wps:txbx>
                          <w:txbxContent>
                            <w:p w14:paraId="4C9CB63F"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2051" name="Shape 12051"/>
                        <wps:cNvSpPr/>
                        <wps:spPr>
                          <a:xfrm>
                            <a:off x="141935" y="310476"/>
                            <a:ext cx="339725" cy="0"/>
                          </a:xfrm>
                          <a:custGeom>
                            <a:avLst/>
                            <a:gdLst/>
                            <a:ahLst/>
                            <a:cxnLst/>
                            <a:rect l="0" t="0" r="0" b="0"/>
                            <a:pathLst>
                              <a:path w="339725">
                                <a:moveTo>
                                  <a:pt x="0" y="0"/>
                                </a:moveTo>
                                <a:lnTo>
                                  <a:pt x="33972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2052" name="Shape 12052"/>
                        <wps:cNvSpPr/>
                        <wps:spPr>
                          <a:xfrm>
                            <a:off x="599135" y="69176"/>
                            <a:ext cx="457200" cy="318135"/>
                          </a:xfrm>
                          <a:custGeom>
                            <a:avLst/>
                            <a:gdLst/>
                            <a:ahLst/>
                            <a:cxnLst/>
                            <a:rect l="0" t="0" r="0" b="0"/>
                            <a:pathLst>
                              <a:path w="457200" h="318135">
                                <a:moveTo>
                                  <a:pt x="0" y="318135"/>
                                </a:moveTo>
                                <a:lnTo>
                                  <a:pt x="45720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2053" name="Shape 12053"/>
                        <wps:cNvSpPr/>
                        <wps:spPr>
                          <a:xfrm>
                            <a:off x="593420" y="339686"/>
                            <a:ext cx="581660" cy="474980"/>
                          </a:xfrm>
                          <a:custGeom>
                            <a:avLst/>
                            <a:gdLst/>
                            <a:ahLst/>
                            <a:cxnLst/>
                            <a:rect l="0" t="0" r="0" b="0"/>
                            <a:pathLst>
                              <a:path w="581660" h="474980">
                                <a:moveTo>
                                  <a:pt x="0" y="0"/>
                                </a:moveTo>
                                <a:lnTo>
                                  <a:pt x="581660" y="47498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2054" name="Shape 12054"/>
                        <wps:cNvSpPr/>
                        <wps:spPr>
                          <a:xfrm>
                            <a:off x="1578940" y="90131"/>
                            <a:ext cx="854710" cy="154305"/>
                          </a:xfrm>
                          <a:custGeom>
                            <a:avLst/>
                            <a:gdLst/>
                            <a:ahLst/>
                            <a:cxnLst/>
                            <a:rect l="0" t="0" r="0" b="0"/>
                            <a:pathLst>
                              <a:path w="854710" h="154305">
                                <a:moveTo>
                                  <a:pt x="0" y="0"/>
                                </a:moveTo>
                                <a:lnTo>
                                  <a:pt x="854710" y="15430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2055" name="Shape 12055"/>
                        <wps:cNvSpPr/>
                        <wps:spPr>
                          <a:xfrm>
                            <a:off x="1673555" y="304126"/>
                            <a:ext cx="824230" cy="510540"/>
                          </a:xfrm>
                          <a:custGeom>
                            <a:avLst/>
                            <a:gdLst/>
                            <a:ahLst/>
                            <a:cxnLst/>
                            <a:rect l="0" t="0" r="0" b="0"/>
                            <a:pathLst>
                              <a:path w="824230" h="510540">
                                <a:moveTo>
                                  <a:pt x="0" y="510540"/>
                                </a:moveTo>
                                <a:lnTo>
                                  <a:pt x="82423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C8D1EC0" id="Group 123991" o:spid="_x0000_s1026" style="width:233.7pt;height:64.15pt;mso-position-horizontal-relative:char;mso-position-vertical-relative:line" coordsize="29678,8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">
                <v:rect id="Rectangle 11963" o:spid="_x0000_s1027" style="position:absolute;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" filled="f" stroked="f">
                  <v:textbox inset="0,0,0,0">
                    <w:txbxContent>
                      <w:p w14:paraId="671CAC54" w14:textId="77777777" w:rsidR="00026258" w:rsidRDefault="0082517D">
                        <w:pPr>
                          <w:spacing w:after="160" w:line="259" w:lineRule="auto"/>
                          <w:ind w:firstLine="0"/>
                          <w:jc w:val="left"/>
                        </w:pPr>
                        <w:r>
                          <w:rPr>
                            <w:b/>
                          </w:rPr>
                          <w:t xml:space="preserve"> </w:t>
                        </w:r>
                      </w:p>
                    </w:txbxContent>
                  </v:textbox>
                </v:rect>
                <v:rect id="Rectangle 11964" o:spid="_x0000_s1028" style="position:absolute;left:10957;width:6800;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" filled="f" stroked="f">
                  <v:textbox inset="0,0,0,0">
                    <w:txbxContent>
                      <w:p w14:paraId="2EB38E04" w14:textId="77777777" w:rsidR="00026258" w:rsidRDefault="0082517D">
                        <w:pPr>
                          <w:spacing w:after="160" w:line="259" w:lineRule="auto"/>
                          <w:ind w:firstLine="0"/>
                          <w:jc w:val="left"/>
                        </w:pPr>
                        <w:r>
                          <w:rPr>
                            <w:b/>
                          </w:rPr>
                          <w:t>X1 (PF)</w:t>
                        </w:r>
                      </w:p>
                    </w:txbxContent>
                  </v:textbox>
                </v:rect>
                <v:rect id="Rectangle 11965" o:spid="_x0000_s1029" style="position:absolute;left:1608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" filled="f" stroked="f">
                  <v:textbox inset="0,0,0,0">
                    <w:txbxContent>
                      <w:p w14:paraId="195385A3" w14:textId="77777777" w:rsidR="00026258" w:rsidRDefault="0082517D">
                        <w:pPr>
                          <w:spacing w:after="160" w:line="259" w:lineRule="auto"/>
                          <w:ind w:firstLine="0"/>
                          <w:jc w:val="left"/>
                        </w:pPr>
                        <w:r>
                          <w:rPr>
                            <w:b/>
                          </w:rPr>
                          <w:t xml:space="preserve"> </w:t>
                        </w:r>
                      </w:p>
                    </w:txbxContent>
                  </v:textbox>
                </v:rect>
                <v:rect id="Rectangle 11966" o:spid="_x0000_s1030" style="position:absolute;top:2636;width:19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" filled="f" stroked="f">
                  <v:textbox inset="0,0,0,0">
                    <w:txbxContent>
                      <w:p w14:paraId="45361649" w14:textId="77777777" w:rsidR="00026258" w:rsidRDefault="0082517D">
                        <w:pPr>
                          <w:spacing w:after="160" w:line="259" w:lineRule="auto"/>
                          <w:ind w:firstLine="0"/>
                          <w:jc w:val="left"/>
                        </w:pPr>
                        <w:r>
                          <w:rPr>
                            <w:b/>
                          </w:rPr>
                          <w:t>M</w:t>
                        </w:r>
                      </w:p>
                    </w:txbxContent>
                  </v:textbox>
                </v:rect>
                <v:rect id="Rectangle 11967" o:spid="_x0000_s1031" style="position:absolute;left:1432;top:263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" filled="f" stroked="f">
                  <v:textbox inset="0,0,0,0">
                    <w:txbxContent>
                      <w:p w14:paraId="2BA3D542" w14:textId="77777777" w:rsidR="00026258" w:rsidRDefault="0082517D">
                        <w:pPr>
                          <w:spacing w:after="160" w:line="259" w:lineRule="auto"/>
                          <w:ind w:firstLine="0"/>
                          <w:jc w:val="left"/>
                        </w:pPr>
                        <w:r>
                          <w:rPr>
                            <w:b/>
                          </w:rPr>
                          <w:t xml:space="preserve"> </w:t>
                        </w:r>
                      </w:p>
                    </w:txbxContent>
                  </v:textbox>
                </v:rect>
                <v:rect id="Rectangle 11968" o:spid="_x0000_s1032" style="position:absolute;left:5104;top:2636;width:157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" filled="f" stroked="f">
                  <v:textbox inset="0,0,0,0">
                    <w:txbxContent>
                      <w:p w14:paraId="72778B17" w14:textId="77777777" w:rsidR="00026258" w:rsidRDefault="0082517D">
                        <w:pPr>
                          <w:spacing w:after="160" w:line="259" w:lineRule="auto"/>
                          <w:ind w:firstLine="0"/>
                          <w:jc w:val="left"/>
                        </w:pPr>
                        <w:r>
                          <w:rPr>
                            <w:b/>
                          </w:rPr>
                          <w:t>O</w:t>
                        </w:r>
                      </w:p>
                    </w:txbxContent>
                  </v:textbox>
                </v:rect>
                <v:rect id="Rectangle 11969" o:spid="_x0000_s1033" style="position:absolute;left:6293;top:263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" filled="f" stroked="f">
                  <v:textbox inset="0,0,0,0">
                    <w:txbxContent>
                      <w:p w14:paraId="366BF92B" w14:textId="77777777" w:rsidR="00026258" w:rsidRDefault="0082517D">
                        <w:pPr>
                          <w:spacing w:after="160" w:line="259" w:lineRule="auto"/>
                          <w:ind w:firstLine="0"/>
                          <w:jc w:val="left"/>
                        </w:pPr>
                        <w:r>
                          <w:rPr>
                            <w:b/>
                          </w:rPr>
                          <w:t xml:space="preserve"> </w:t>
                        </w:r>
                      </w:p>
                    </w:txbxContent>
                  </v:textbox>
                </v:rect>
                <v:rect id="Rectangle 11970" o:spid="_x0000_s1034" style="position:absolute;left:10957;top:2636;width:1824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" filled="f" stroked="f">
                  <v:textbox inset="0,0,0,0">
                    <w:txbxContent>
                      <w:p w14:paraId="037A2799" w14:textId="77777777" w:rsidR="00026258" w:rsidRDefault="0082517D">
                        <w:pPr>
                          <w:spacing w:after="160" w:line="259" w:lineRule="auto"/>
                          <w:ind w:firstLine="0"/>
                          <w:jc w:val="left"/>
                        </w:pPr>
                        <w:r>
                          <w:rPr>
                            <w:b/>
                          </w:rPr>
                          <w:t xml:space="preserve">                                    </w:t>
                        </w:r>
                      </w:p>
                    </w:txbxContent>
                  </v:textbox>
                </v:rect>
                <v:rect id="Rectangle 11971" o:spid="_x0000_s1035" style="position:absolute;left:24676;top:2636;width:6130;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" filled="f" stroked="f">
                  <v:textbox inset="0,0,0,0">
                    <w:txbxContent>
                      <w:p w14:paraId="461290AB" w14:textId="77777777" w:rsidR="00026258" w:rsidRDefault="0082517D">
                        <w:pPr>
                          <w:spacing w:after="160" w:line="259" w:lineRule="auto"/>
                          <w:ind w:firstLine="0"/>
                          <w:jc w:val="left"/>
                        </w:pPr>
                        <w:r>
                          <w:rPr>
                            <w:b/>
                          </w:rPr>
                          <w:t>Y (LA)</w:t>
                        </w:r>
                      </w:p>
                    </w:txbxContent>
                  </v:textbox>
                </v:rect>
                <v:rect id="Rectangle 11972" o:spid="_x0000_s1036" style="position:absolute;left:29297;top:2636;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" filled="f" stroked="f">
                  <v:textbox inset="0,0,0,0">
                    <w:txbxContent>
                      <w:p w14:paraId="590FEAE3" w14:textId="77777777" w:rsidR="00026258" w:rsidRDefault="0082517D">
                        <w:pPr>
                          <w:spacing w:after="160" w:line="259" w:lineRule="auto"/>
                          <w:ind w:firstLine="0"/>
                          <w:jc w:val="left"/>
                        </w:pPr>
                        <w:r>
                          <w:rPr>
                            <w:b/>
                          </w:rPr>
                          <w:t xml:space="preserve"> </w:t>
                        </w:r>
                      </w:p>
                    </w:txbxContent>
                  </v:textbox>
                </v:rect>
                <v:rect id="Rectangle 11973" o:spid="_x0000_s1037" style="position:absolute;top:523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" filled="f" stroked="f">
                  <v:textbox inset="0,0,0,0">
                    <w:txbxContent>
                      <w:p w14:paraId="351FCD51" w14:textId="77777777" w:rsidR="00026258" w:rsidRDefault="0082517D">
                        <w:pPr>
                          <w:spacing w:after="160" w:line="259" w:lineRule="auto"/>
                          <w:ind w:firstLine="0"/>
                          <w:jc w:val="left"/>
                        </w:pPr>
                        <w:r>
                          <w:t xml:space="preserve"> </w:t>
                        </w:r>
                      </w:p>
                    </w:txbxContent>
                  </v:textbox>
                </v:rect>
                <v:rect id="Rectangle 11974" o:spid="_x0000_s1038" style="position:absolute;left:5104;top:5233;width:658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" filled="f" stroked="f">
                  <v:textbox inset="0,0,0,0">
                    <w:txbxContent>
                      <w:p w14:paraId="4AE4AD91" w14:textId="77777777" w:rsidR="00026258" w:rsidRDefault="0082517D">
                        <w:pPr>
                          <w:spacing w:after="160" w:line="259" w:lineRule="auto"/>
                          <w:ind w:firstLine="0"/>
                          <w:jc w:val="left"/>
                        </w:pPr>
                        <w:r>
                          <w:t xml:space="preserve">             </w:t>
                        </w:r>
                      </w:p>
                    </w:txbxContent>
                  </v:textbox>
                </v:rect>
                <v:rect id="Rectangle 11975" o:spid="_x0000_s1039" style="position:absolute;left:10057;top:523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" filled="f" stroked="f">
                  <v:textbox inset="0,0,0,0">
                    <w:txbxContent>
                      <w:p w14:paraId="4C9CB63F" w14:textId="77777777" w:rsidR="00026258" w:rsidRDefault="0082517D">
                        <w:pPr>
                          <w:spacing w:after="160" w:line="259" w:lineRule="auto"/>
                          <w:ind w:firstLine="0"/>
                          <w:jc w:val="left"/>
                        </w:pPr>
                        <w:r>
                          <w:t xml:space="preserve"> </w:t>
                        </w:r>
                      </w:p>
                    </w:txbxContent>
                  </v:textbox>
                </v:rect>
                <v:shape id="Shape 12051" o:spid="_x0000_s1040" style="position:absolute;left:1419;top:3104;width:3397;height:0;visibility:visible;mso-wrap-style:square;v-text-anchor:top" coordsize="33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" path="m,l339725,e" filled="f">
                  <v:path arrowok="t" textboxrect="0,0,339725,0"/>
                </v:shape>
                <v:shape id="Shape 12052" o:spid="_x0000_s1041" style="position:absolute;left:5991;top:691;width:4572;height:3182;visibility:visible;mso-wrap-style:square;v-text-anchor:top" coordsize="45720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" path="m,318135l457200,e" filled="f">
                  <v:path arrowok="t" textboxrect="0,0,457200,318135"/>
                </v:shape>
                <v:shape id="Shape 12053" o:spid="_x0000_s1042" style="position:absolute;left:5934;top:3396;width:5816;height:4750;visibility:visible;mso-wrap-style:square;v-text-anchor:top" coordsize="581660,47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" path="m,l581660,474980e" filled="f">
                  <v:path arrowok="t" textboxrect="0,0,581660,474980"/>
                </v:shape>
                <v:shape id="Shape 12054" o:spid="_x0000_s1043" style="position:absolute;left:15789;top:901;width:8547;height:1543;visibility:visible;mso-wrap-style:square;v-text-anchor:top" coordsize="85471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" path="m,l854710,154305e" filled="f">
                  <v:path arrowok="t" textboxrect="0,0,854710,154305"/>
                </v:shape>
                <v:shape id="Shape 12055" o:spid="_x0000_s1044" style="position:absolute;left:16735;top:3041;width:8242;height:5105;visibility:visible;mso-wrap-style:square;v-text-anchor:top" coordsize="824230,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" path="m,510540l824230,e" filled="f">
                  <v:path arrowok="t" textboxrect="0,0,824230,510540"/>
                </v:shape>
                <w10:anchorlock/>
              </v:group>
            </w:pict>
          </mc:Fallback>
        </mc:AlternateContent>
      </w:r>
    </w:p>
    <w:p w14:paraId="6E15902A" w14:textId="77777777" w:rsidR="00026258" w:rsidRDefault="0082517D">
      <w:pPr>
        <w:spacing w:after="106" w:line="265" w:lineRule="auto"/>
        <w:ind w:left="-5" w:hanging="10"/>
        <w:jc w:val="left"/>
      </w:pPr>
      <w:r>
        <w:t xml:space="preserve">                              </w:t>
      </w:r>
      <w:r>
        <w:rPr>
          <w:b/>
        </w:rPr>
        <w:t xml:space="preserve">X2 (AF) </w:t>
      </w:r>
    </w:p>
    <w:p w14:paraId="4C4896AA" w14:textId="77777777" w:rsidR="00026258" w:rsidRDefault="0082517D">
      <w:pPr>
        <w:spacing w:after="612" w:line="259" w:lineRule="auto"/>
        <w:ind w:left="720" w:firstLine="0"/>
        <w:jc w:val="left"/>
      </w:pPr>
      <w:r>
        <w:t xml:space="preserve"> </w:t>
      </w:r>
    </w:p>
    <w:p w14:paraId="17C8D7E5" w14:textId="77777777" w:rsidR="00026258" w:rsidRDefault="0082517D">
      <w:pPr>
        <w:spacing w:after="134" w:line="265" w:lineRule="auto"/>
        <w:ind w:left="-5" w:hanging="10"/>
        <w:jc w:val="left"/>
      </w:pPr>
      <w:r>
        <w:rPr>
          <w:b/>
        </w:rPr>
        <w:t xml:space="preserve">4.5. Población, Muestra y Muestreo </w:t>
      </w:r>
    </w:p>
    <w:p w14:paraId="0F0F2165" w14:textId="77777777" w:rsidR="00026258" w:rsidRDefault="0082517D">
      <w:pPr>
        <w:ind w:left="-15" w:right="834"/>
      </w:pPr>
      <w:r>
        <w:t xml:space="preserve">La población estuvo conformada por los padres de familia y sus hijos, con un total de 82 estudiantes matriculados en un Centro de Educación Básica Especial de la provincia de Andahuaylas.  </w:t>
      </w:r>
    </w:p>
    <w:p w14:paraId="5280D1D1" w14:textId="77777777" w:rsidR="00026258" w:rsidRDefault="0082517D">
      <w:pPr>
        <w:spacing w:after="355"/>
        <w:ind w:left="-15" w:right="833"/>
      </w:pPr>
      <w:r>
        <w:t xml:space="preserve">La muestra se constituyó por todos los padres de familia que aceptaron participar en la investigación, considerando un criterio de inclusión basado en la participación voluntaria y en que los estudiantes se encontraran formalmente matriculados durante el año académico correspondiente.  </w:t>
      </w:r>
    </w:p>
    <w:p w14:paraId="32FE2C9F" w14:textId="77777777" w:rsidR="00026258" w:rsidRDefault="0082517D">
      <w:pPr>
        <w:spacing w:after="373" w:line="265" w:lineRule="auto"/>
        <w:ind w:left="-5" w:hanging="10"/>
        <w:jc w:val="left"/>
      </w:pPr>
      <w:r>
        <w:rPr>
          <w:b/>
        </w:rPr>
        <w:t xml:space="preserve">Tabla 1. </w:t>
      </w:r>
    </w:p>
    <w:p w14:paraId="5C02A69A" w14:textId="77777777" w:rsidR="00026258" w:rsidRDefault="0082517D">
      <w:pPr>
        <w:spacing w:after="3" w:line="265" w:lineRule="auto"/>
        <w:ind w:left="-5" w:right="818" w:hanging="10"/>
      </w:pPr>
      <w:r>
        <w:rPr>
          <w:i/>
        </w:rPr>
        <w:t xml:space="preserve">Distribución de participantes por ciclo. </w:t>
      </w:r>
    </w:p>
    <w:tbl>
      <w:tblPr>
        <w:tblStyle w:val="TableGrid"/>
        <w:tblW w:w="9198" w:type="dxa"/>
        <w:tblInd w:w="-14" w:type="dxa"/>
        <w:tblCellMar>
          <w:top w:w="62" w:type="dxa"/>
          <w:right w:w="115" w:type="dxa"/>
        </w:tblCellMar>
        <w:tblLook w:val="04A0" w:firstRow="1" w:lastRow="0" w:firstColumn="1" w:lastColumn="0" w:noHBand="0" w:noVBand="1"/>
      </w:tblPr>
      <w:tblGrid>
        <w:gridCol w:w="3922"/>
        <w:gridCol w:w="3193"/>
        <w:gridCol w:w="2083"/>
      </w:tblGrid>
      <w:tr w:rsidR="00026258" w14:paraId="37DEF489" w14:textId="77777777">
        <w:trPr>
          <w:trHeight w:val="562"/>
        </w:trPr>
        <w:tc>
          <w:tcPr>
            <w:tcW w:w="3922" w:type="dxa"/>
            <w:tcBorders>
              <w:top w:val="single" w:sz="4" w:space="0" w:color="000000"/>
              <w:left w:val="nil"/>
              <w:bottom w:val="single" w:sz="4" w:space="0" w:color="000000"/>
              <w:right w:val="nil"/>
            </w:tcBorders>
          </w:tcPr>
          <w:p w14:paraId="6CBE4FCA" w14:textId="77777777" w:rsidR="00026258" w:rsidRDefault="0082517D">
            <w:pPr>
              <w:spacing w:after="0" w:line="259" w:lineRule="auto"/>
              <w:ind w:left="1277" w:firstLine="0"/>
              <w:jc w:val="left"/>
            </w:pPr>
            <w:r>
              <w:rPr>
                <w:b/>
              </w:rPr>
              <w:t xml:space="preserve">Ciclo </w:t>
            </w:r>
          </w:p>
        </w:tc>
        <w:tc>
          <w:tcPr>
            <w:tcW w:w="3193" w:type="dxa"/>
            <w:tcBorders>
              <w:top w:val="single" w:sz="4" w:space="0" w:color="000000"/>
              <w:left w:val="nil"/>
              <w:bottom w:val="single" w:sz="4" w:space="0" w:color="000000"/>
              <w:right w:val="nil"/>
            </w:tcBorders>
          </w:tcPr>
          <w:p w14:paraId="5C07DD29" w14:textId="77777777" w:rsidR="00026258" w:rsidRDefault="0082517D">
            <w:pPr>
              <w:spacing w:after="0" w:line="259" w:lineRule="auto"/>
              <w:ind w:left="115" w:firstLine="0"/>
              <w:jc w:val="left"/>
            </w:pPr>
            <w:r>
              <w:rPr>
                <w:b/>
              </w:rPr>
              <w:t xml:space="preserve">Frecuencia </w:t>
            </w:r>
          </w:p>
        </w:tc>
        <w:tc>
          <w:tcPr>
            <w:tcW w:w="2083" w:type="dxa"/>
            <w:tcBorders>
              <w:top w:val="single" w:sz="4" w:space="0" w:color="000000"/>
              <w:left w:val="nil"/>
              <w:bottom w:val="single" w:sz="4" w:space="0" w:color="000000"/>
              <w:right w:val="nil"/>
            </w:tcBorders>
          </w:tcPr>
          <w:p w14:paraId="34BC5393" w14:textId="77777777" w:rsidR="00026258" w:rsidRDefault="0082517D">
            <w:pPr>
              <w:spacing w:after="0" w:line="259" w:lineRule="auto"/>
              <w:ind w:firstLine="0"/>
              <w:jc w:val="left"/>
            </w:pPr>
            <w:r>
              <w:rPr>
                <w:b/>
              </w:rPr>
              <w:t xml:space="preserve">Porcentaje </w:t>
            </w:r>
          </w:p>
        </w:tc>
      </w:tr>
      <w:tr w:rsidR="00026258" w14:paraId="213DB959" w14:textId="77777777">
        <w:trPr>
          <w:trHeight w:val="447"/>
        </w:trPr>
        <w:tc>
          <w:tcPr>
            <w:tcW w:w="3922" w:type="dxa"/>
            <w:tcBorders>
              <w:top w:val="single" w:sz="4" w:space="0" w:color="000000"/>
              <w:left w:val="nil"/>
              <w:bottom w:val="nil"/>
              <w:right w:val="nil"/>
            </w:tcBorders>
          </w:tcPr>
          <w:p w14:paraId="7F580634" w14:textId="77777777" w:rsidR="00026258" w:rsidRDefault="0082517D">
            <w:pPr>
              <w:spacing w:after="0" w:line="259" w:lineRule="auto"/>
              <w:ind w:left="1133" w:firstLine="0"/>
              <w:jc w:val="left"/>
            </w:pPr>
            <w:r>
              <w:t xml:space="preserve">III Ciclo </w:t>
            </w:r>
          </w:p>
        </w:tc>
        <w:tc>
          <w:tcPr>
            <w:tcW w:w="3193" w:type="dxa"/>
            <w:tcBorders>
              <w:top w:val="single" w:sz="4" w:space="0" w:color="000000"/>
              <w:left w:val="nil"/>
              <w:bottom w:val="nil"/>
              <w:right w:val="nil"/>
            </w:tcBorders>
          </w:tcPr>
          <w:p w14:paraId="6EF3024E" w14:textId="77777777" w:rsidR="00026258" w:rsidRDefault="0082517D">
            <w:pPr>
              <w:spacing w:after="0" w:line="259" w:lineRule="auto"/>
              <w:ind w:firstLine="0"/>
              <w:jc w:val="left"/>
            </w:pPr>
            <w:r>
              <w:t xml:space="preserve">22 estudiantes </w:t>
            </w:r>
          </w:p>
        </w:tc>
        <w:tc>
          <w:tcPr>
            <w:tcW w:w="2083" w:type="dxa"/>
            <w:tcBorders>
              <w:top w:val="single" w:sz="4" w:space="0" w:color="000000"/>
              <w:left w:val="nil"/>
              <w:bottom w:val="nil"/>
              <w:right w:val="nil"/>
            </w:tcBorders>
          </w:tcPr>
          <w:p w14:paraId="7BAC6F7B" w14:textId="77777777" w:rsidR="00026258" w:rsidRDefault="0082517D">
            <w:pPr>
              <w:spacing w:after="0" w:line="259" w:lineRule="auto"/>
              <w:ind w:left="242" w:firstLine="0"/>
              <w:jc w:val="left"/>
            </w:pPr>
            <w:r>
              <w:t xml:space="preserve">26.8% </w:t>
            </w:r>
          </w:p>
        </w:tc>
      </w:tr>
      <w:tr w:rsidR="00026258" w14:paraId="224E5629" w14:textId="77777777">
        <w:trPr>
          <w:trHeight w:val="552"/>
        </w:trPr>
        <w:tc>
          <w:tcPr>
            <w:tcW w:w="3922" w:type="dxa"/>
            <w:tcBorders>
              <w:top w:val="nil"/>
              <w:left w:val="nil"/>
              <w:bottom w:val="nil"/>
              <w:right w:val="nil"/>
            </w:tcBorders>
            <w:vAlign w:val="center"/>
          </w:tcPr>
          <w:p w14:paraId="57FC41F4" w14:textId="77777777" w:rsidR="00026258" w:rsidRDefault="0082517D">
            <w:pPr>
              <w:spacing w:after="0" w:line="259" w:lineRule="auto"/>
              <w:ind w:left="1128" w:firstLine="0"/>
              <w:jc w:val="left"/>
            </w:pPr>
            <w:r>
              <w:t xml:space="preserve">IV Ciclo </w:t>
            </w:r>
          </w:p>
        </w:tc>
        <w:tc>
          <w:tcPr>
            <w:tcW w:w="3193" w:type="dxa"/>
            <w:tcBorders>
              <w:top w:val="nil"/>
              <w:left w:val="nil"/>
              <w:bottom w:val="nil"/>
              <w:right w:val="nil"/>
            </w:tcBorders>
            <w:vAlign w:val="center"/>
          </w:tcPr>
          <w:p w14:paraId="037B1772" w14:textId="77777777" w:rsidR="00026258" w:rsidRDefault="0082517D">
            <w:pPr>
              <w:spacing w:after="0" w:line="259" w:lineRule="auto"/>
              <w:ind w:firstLine="0"/>
              <w:jc w:val="left"/>
            </w:pPr>
            <w:r>
              <w:t xml:space="preserve">24 estudiantes </w:t>
            </w:r>
          </w:p>
        </w:tc>
        <w:tc>
          <w:tcPr>
            <w:tcW w:w="2083" w:type="dxa"/>
            <w:tcBorders>
              <w:top w:val="nil"/>
              <w:left w:val="nil"/>
              <w:bottom w:val="nil"/>
              <w:right w:val="nil"/>
            </w:tcBorders>
            <w:vAlign w:val="center"/>
          </w:tcPr>
          <w:p w14:paraId="243F0FD0" w14:textId="77777777" w:rsidR="00026258" w:rsidRDefault="0082517D">
            <w:pPr>
              <w:spacing w:after="0" w:line="259" w:lineRule="auto"/>
              <w:ind w:left="242" w:firstLine="0"/>
              <w:jc w:val="left"/>
            </w:pPr>
            <w:r>
              <w:t xml:space="preserve">29.2% </w:t>
            </w:r>
          </w:p>
        </w:tc>
      </w:tr>
      <w:tr w:rsidR="00026258" w14:paraId="48159428" w14:textId="77777777">
        <w:trPr>
          <w:trHeight w:val="552"/>
        </w:trPr>
        <w:tc>
          <w:tcPr>
            <w:tcW w:w="3922" w:type="dxa"/>
            <w:tcBorders>
              <w:top w:val="nil"/>
              <w:left w:val="nil"/>
              <w:bottom w:val="nil"/>
              <w:right w:val="nil"/>
            </w:tcBorders>
            <w:vAlign w:val="center"/>
          </w:tcPr>
          <w:p w14:paraId="324C3431" w14:textId="77777777" w:rsidR="00026258" w:rsidRDefault="0082517D">
            <w:pPr>
              <w:spacing w:after="0" w:line="259" w:lineRule="auto"/>
              <w:ind w:left="1166" w:firstLine="0"/>
              <w:jc w:val="left"/>
            </w:pPr>
            <w:r>
              <w:t xml:space="preserve">V Ciclo </w:t>
            </w:r>
          </w:p>
        </w:tc>
        <w:tc>
          <w:tcPr>
            <w:tcW w:w="3193" w:type="dxa"/>
            <w:tcBorders>
              <w:top w:val="nil"/>
              <w:left w:val="nil"/>
              <w:bottom w:val="nil"/>
              <w:right w:val="nil"/>
            </w:tcBorders>
            <w:vAlign w:val="center"/>
          </w:tcPr>
          <w:p w14:paraId="307B18B7" w14:textId="77777777" w:rsidR="00026258" w:rsidRDefault="0082517D">
            <w:pPr>
              <w:spacing w:after="0" w:line="259" w:lineRule="auto"/>
              <w:ind w:firstLine="0"/>
              <w:jc w:val="left"/>
            </w:pPr>
            <w:r>
              <w:t xml:space="preserve">36 estudiantes </w:t>
            </w:r>
          </w:p>
        </w:tc>
        <w:tc>
          <w:tcPr>
            <w:tcW w:w="2083" w:type="dxa"/>
            <w:tcBorders>
              <w:top w:val="nil"/>
              <w:left w:val="nil"/>
              <w:bottom w:val="nil"/>
              <w:right w:val="nil"/>
            </w:tcBorders>
            <w:vAlign w:val="center"/>
          </w:tcPr>
          <w:p w14:paraId="7D6FE0F2" w14:textId="77777777" w:rsidR="00026258" w:rsidRDefault="0082517D">
            <w:pPr>
              <w:spacing w:after="0" w:line="259" w:lineRule="auto"/>
              <w:ind w:left="334" w:firstLine="0"/>
              <w:jc w:val="left"/>
            </w:pPr>
            <w:r>
              <w:t xml:space="preserve">44% </w:t>
            </w:r>
          </w:p>
        </w:tc>
      </w:tr>
      <w:tr w:rsidR="00026258" w14:paraId="0DF42B99" w14:textId="77777777">
        <w:trPr>
          <w:trHeight w:val="667"/>
        </w:trPr>
        <w:tc>
          <w:tcPr>
            <w:tcW w:w="3922" w:type="dxa"/>
            <w:tcBorders>
              <w:top w:val="nil"/>
              <w:left w:val="nil"/>
              <w:bottom w:val="single" w:sz="4" w:space="0" w:color="000000"/>
              <w:right w:val="nil"/>
            </w:tcBorders>
          </w:tcPr>
          <w:p w14:paraId="7EE1A01D" w14:textId="77777777" w:rsidR="00026258" w:rsidRDefault="0082517D">
            <w:pPr>
              <w:spacing w:after="0" w:line="259" w:lineRule="auto"/>
              <w:ind w:left="1291" w:firstLine="0"/>
              <w:jc w:val="left"/>
            </w:pPr>
            <w:r>
              <w:t xml:space="preserve">Total </w:t>
            </w:r>
          </w:p>
        </w:tc>
        <w:tc>
          <w:tcPr>
            <w:tcW w:w="3193" w:type="dxa"/>
            <w:tcBorders>
              <w:top w:val="nil"/>
              <w:left w:val="nil"/>
              <w:bottom w:val="single" w:sz="4" w:space="0" w:color="000000"/>
              <w:right w:val="nil"/>
            </w:tcBorders>
          </w:tcPr>
          <w:p w14:paraId="30C873B8" w14:textId="77777777" w:rsidR="00026258" w:rsidRDefault="0082517D">
            <w:pPr>
              <w:spacing w:after="0" w:line="259" w:lineRule="auto"/>
              <w:ind w:firstLine="0"/>
              <w:jc w:val="left"/>
            </w:pPr>
            <w:r>
              <w:t xml:space="preserve">82 estudiantes </w:t>
            </w:r>
          </w:p>
        </w:tc>
        <w:tc>
          <w:tcPr>
            <w:tcW w:w="2083" w:type="dxa"/>
            <w:tcBorders>
              <w:top w:val="nil"/>
              <w:left w:val="nil"/>
              <w:bottom w:val="single" w:sz="4" w:space="0" w:color="000000"/>
              <w:right w:val="nil"/>
            </w:tcBorders>
          </w:tcPr>
          <w:p w14:paraId="150C2500" w14:textId="77777777" w:rsidR="00026258" w:rsidRDefault="0082517D">
            <w:pPr>
              <w:spacing w:after="0" w:line="259" w:lineRule="auto"/>
              <w:ind w:left="274" w:firstLine="0"/>
              <w:jc w:val="left"/>
            </w:pPr>
            <w:r>
              <w:t xml:space="preserve">100% </w:t>
            </w:r>
          </w:p>
        </w:tc>
      </w:tr>
    </w:tbl>
    <w:p w14:paraId="6B3941B4" w14:textId="77777777" w:rsidR="00026258" w:rsidRDefault="0082517D">
      <w:pPr>
        <w:spacing w:after="3" w:line="265" w:lineRule="auto"/>
        <w:ind w:left="-5" w:right="818" w:hanging="10"/>
      </w:pPr>
      <w:r>
        <w:rPr>
          <w:i/>
        </w:rPr>
        <w:t xml:space="preserve">Fuente: Elaboración propia.  </w:t>
      </w:r>
    </w:p>
    <w:p w14:paraId="0E9A8E47" w14:textId="77777777" w:rsidR="00026258" w:rsidRDefault="0082517D">
      <w:pPr>
        <w:spacing w:after="354"/>
        <w:ind w:left="-15" w:right="832"/>
      </w:pPr>
      <w:r>
        <w:t xml:space="preserve">El tipo de muestreo fue no probabilístico de tipo intencional, ya que la selección de los participantes se realizó a partir de una reunión informativa en la que se explicaron los objetivos del estudio y se solicitó el consentimiento de los padres de familia para responder los cuestionarios (Hernández Sampieri et al., 2014). </w:t>
      </w:r>
    </w:p>
    <w:p w14:paraId="5A51053F" w14:textId="77777777" w:rsidR="00026258" w:rsidRDefault="0082517D">
      <w:pPr>
        <w:spacing w:after="134" w:line="265" w:lineRule="auto"/>
        <w:ind w:left="-5" w:hanging="10"/>
        <w:jc w:val="left"/>
      </w:pPr>
      <w:r>
        <w:rPr>
          <w:b/>
        </w:rPr>
        <w:t xml:space="preserve">4.6. Técnicas e Instrumentos de Recolección de Datos </w:t>
      </w:r>
    </w:p>
    <w:p w14:paraId="7143185A" w14:textId="77777777" w:rsidR="00026258" w:rsidRDefault="0082517D">
      <w:pPr>
        <w:ind w:left="-15" w:right="829"/>
      </w:pPr>
      <w:r>
        <w:t>Se empleó la técnica de la Encuesta con el fin de medir la participación y el apoyo de los padres familia. Asimismo, con la técnica de la encuesta se evaluó el aprendizaje de los alumnos con necesidades educativas especiales en el área de Comunicación. En cuanto a los instrumentos de recolección de información, se utilizó dos cuestionarios de autorreporte y una rúbrica de evaluación de logro en comunicación.</w:t>
      </w:r>
      <w:r>
        <w:rPr>
          <w:sz w:val="22"/>
        </w:rPr>
        <w:t xml:space="preserve"> </w:t>
      </w:r>
    </w:p>
    <w:p w14:paraId="360A2610" w14:textId="77777777" w:rsidR="00026258" w:rsidRDefault="0082517D">
      <w:pPr>
        <w:ind w:left="-15" w:right="827"/>
      </w:pPr>
      <w:r>
        <w:t xml:space="preserve">Para evaluar la participación de los padres de familia en el proceso de aprendizaje de sus hijos se utilizó el Cuestionario de estrategias de apoyo familiar versión para padres, validado con muestras de padres andahuaylinos diseñado y validado por Ancco y Huamán (2025). El cuestionario de apoyo familiar consta de 20 preguntas con respuestas tipo Likert que van de 0 = nunca a 3 = siempre, estructurado en cuatro dimensiones: Eficacia para el apoyo, Ayuda con el estudio, Repaso y evaluación y Apoyo y supervisión. Respectivamente, el instrumento se conforma en base a las categorías: Bajo : 0 – 20 puntos; Medio : 21 – 40 puntos; Alto : 41 – 60 puntos. </w:t>
      </w:r>
      <w:r>
        <w:rPr>
          <w:sz w:val="22"/>
        </w:rPr>
        <w:t xml:space="preserve"> </w:t>
      </w:r>
    </w:p>
    <w:p w14:paraId="3E6306E9" w14:textId="77777777" w:rsidR="00026258" w:rsidRDefault="0082517D">
      <w:pPr>
        <w:ind w:left="-15" w:right="829"/>
      </w:pPr>
      <w:r>
        <w:t>Para evaluar la participación familiar se tomó una sección del cuestionario de contexto de la evaluación PISA 2018 (OECD, 2019). El cuestionario se conformó por 10 preguntas de autoevaluación por parte de los padres; que mide la frecuencia de acciones de participación familiar en relación con el proceso educativo y las actividades promovidas por la escuela. Esta versión con 10 preguntas de participación familiar fue validada utilizando los datos secundarios de rubros mexicanos que participaron en la prueba pisa 2012 (Bazán et. Al 2016).  La escala de respuesta es tipo Likert y comprende cuatro niveles: nunca (1), casi nunca (2) , casi siempre (3) y siempre (4). Respectivamente, el instrumento se categoriza en base a los niveles: Bajo (10 – 20) ; Medio (21 – 30); Alto (31 – 40).</w:t>
      </w:r>
      <w:r>
        <w:rPr>
          <w:sz w:val="22"/>
        </w:rPr>
        <w:t xml:space="preserve"> </w:t>
      </w:r>
    </w:p>
    <w:p w14:paraId="780CDCFA" w14:textId="77777777" w:rsidR="00026258" w:rsidRDefault="0082517D">
      <w:pPr>
        <w:ind w:left="-15" w:right="832"/>
      </w:pPr>
      <w:r>
        <w:t xml:space="preserve">Los logros académicos en el área de comunicación fueron evaluados mediante una lista de cotejo compuesta por cuatro competencias distribuidas según los ciclos educativos:  se comunica oralmente en su lengua materna, lee diversos tipos de texto escritos en su lengua materna, escribe diversos tipos de textos en su lengua materna. El instrumento examina el desempeño de los estudiantes a través de un total de 40 indicadores observables, organizados por ciclos (III, IV y V) y competencias del área de comunicación. Asimismo, la lista de cotejo ha sido diseñada con base en los enfoques del Currículo Nacional del Perú y por la Guía de orientaciones para la evaluación diagnóstica en los CEBE. Dirección de Educación Básica Especial.  Ministerio de Educación del Perú. (2022). Asimismo, la lista de cotejo ha sido diseñada con base en los enfoques del Currículo Nacional del Perú y está orientada a estudiantes con necesidades educativas especiales.  </w:t>
      </w:r>
    </w:p>
    <w:p w14:paraId="208655D6" w14:textId="77777777" w:rsidR="00026258" w:rsidRDefault="0082517D">
      <w:pPr>
        <w:spacing w:after="607" w:line="259" w:lineRule="auto"/>
        <w:ind w:left="720" w:firstLine="0"/>
        <w:jc w:val="left"/>
      </w:pPr>
      <w:r>
        <w:rPr>
          <w:sz w:val="22"/>
        </w:rPr>
        <w:t xml:space="preserve"> </w:t>
      </w:r>
    </w:p>
    <w:p w14:paraId="5C97C5B0" w14:textId="77777777" w:rsidR="00026258" w:rsidRDefault="0082517D">
      <w:pPr>
        <w:spacing w:after="134" w:line="265" w:lineRule="auto"/>
        <w:ind w:left="-5" w:hanging="10"/>
        <w:jc w:val="left"/>
      </w:pPr>
      <w:r>
        <w:rPr>
          <w:b/>
        </w:rPr>
        <w:t xml:space="preserve">4.6.1 Validez y Confiabilidad  </w:t>
      </w:r>
    </w:p>
    <w:p w14:paraId="4587CDB3" w14:textId="77777777" w:rsidR="00026258" w:rsidRDefault="0082517D">
      <w:pPr>
        <w:ind w:left="-15" w:right="828"/>
      </w:pPr>
      <w:r>
        <w:t xml:space="preserve">La validación de contenidos y de construcción de los 3 instrumentos del cuestionario de estrategias familiares y participación de los padres. Los dos cuestionarios de autorreporte de los padres sobre estrategia de apoyo familiar y participación de los padres fueron sometidos a validación por expertos utilizando la ficha de validación. Asimismo, ambos se llegaron a generar la validación de contenido. De igual forma la lista de cotejos de los logros de aprendizaje pasaran por validez de expertos utilizando un formato similar a los del cuestionario de estrategia y participación familiar presentados en el Anexo 2. Los instrumentos fueron sometidos a un proceso de validación por juicio de expertos y a una prueba piloto para verificar su confiabilidad </w:t>
      </w:r>
    </w:p>
    <w:p w14:paraId="05EB20ED" w14:textId="77777777" w:rsidR="00026258" w:rsidRDefault="0082517D">
      <w:pPr>
        <w:spacing w:line="259" w:lineRule="auto"/>
        <w:ind w:left="-15" w:right="8" w:firstLine="0"/>
      </w:pPr>
      <w:r>
        <w:t xml:space="preserve">(Hernández Sampieri et al., 2014). </w:t>
      </w:r>
    </w:p>
    <w:p w14:paraId="285ACFDC" w14:textId="77777777" w:rsidR="00026258" w:rsidRDefault="0082517D">
      <w:pPr>
        <w:ind w:left="-15" w:right="829"/>
      </w:pPr>
      <w:r>
        <w:t xml:space="preserve">El alfa de Cronbach ha permitido medir la confiabilidad del instrumento utilizado en esta investigación. Este coeficiente varía entre cero y uno, donde un valor de cero indica ausencia total de confiabilidad en los resultados, según los parámetros establecidos en la tabla de KuderRichardson que se presenta. </w:t>
      </w:r>
    </w:p>
    <w:p w14:paraId="3EE4E165" w14:textId="77777777" w:rsidR="00026258" w:rsidRDefault="0082517D">
      <w:pPr>
        <w:spacing w:after="106" w:line="265" w:lineRule="auto"/>
        <w:ind w:left="-5" w:hanging="10"/>
        <w:jc w:val="left"/>
      </w:pPr>
      <w:r>
        <w:rPr>
          <w:b/>
        </w:rPr>
        <w:t xml:space="preserve">Tabla 2.  </w:t>
      </w:r>
      <w:r>
        <w:rPr>
          <w:i/>
        </w:rPr>
        <w:t xml:space="preserve">Análisis de consistencia interna de instrumentos </w:t>
      </w:r>
    </w:p>
    <w:tbl>
      <w:tblPr>
        <w:tblStyle w:val="TableGrid"/>
        <w:tblW w:w="9198" w:type="dxa"/>
        <w:tblInd w:w="-14" w:type="dxa"/>
        <w:tblCellMar>
          <w:top w:w="62" w:type="dxa"/>
          <w:right w:w="115" w:type="dxa"/>
        </w:tblCellMar>
        <w:tblLook w:val="04A0" w:firstRow="1" w:lastRow="0" w:firstColumn="1" w:lastColumn="0" w:noHBand="0" w:noVBand="1"/>
      </w:tblPr>
      <w:tblGrid>
        <w:gridCol w:w="5965"/>
        <w:gridCol w:w="963"/>
        <w:gridCol w:w="2270"/>
      </w:tblGrid>
      <w:tr w:rsidR="00026258" w14:paraId="278D709B" w14:textId="77777777">
        <w:trPr>
          <w:trHeight w:val="425"/>
        </w:trPr>
        <w:tc>
          <w:tcPr>
            <w:tcW w:w="5965" w:type="dxa"/>
            <w:tcBorders>
              <w:top w:val="single" w:sz="4" w:space="0" w:color="000000"/>
              <w:left w:val="nil"/>
              <w:bottom w:val="single" w:sz="4" w:space="0" w:color="000000"/>
              <w:right w:val="nil"/>
            </w:tcBorders>
          </w:tcPr>
          <w:p w14:paraId="6DA7BB8D" w14:textId="77777777" w:rsidR="00026258" w:rsidRDefault="0082517D">
            <w:pPr>
              <w:spacing w:after="0" w:line="259" w:lineRule="auto"/>
              <w:ind w:left="122" w:firstLine="0"/>
              <w:jc w:val="left"/>
            </w:pPr>
            <w:r>
              <w:rPr>
                <w:b/>
              </w:rPr>
              <w:t xml:space="preserve">Cuestionario </w:t>
            </w:r>
          </w:p>
        </w:tc>
        <w:tc>
          <w:tcPr>
            <w:tcW w:w="963" w:type="dxa"/>
            <w:tcBorders>
              <w:top w:val="single" w:sz="4" w:space="0" w:color="000000"/>
              <w:left w:val="nil"/>
              <w:bottom w:val="single" w:sz="4" w:space="0" w:color="000000"/>
              <w:right w:val="nil"/>
            </w:tcBorders>
          </w:tcPr>
          <w:p w14:paraId="56D30496" w14:textId="77777777" w:rsidR="00026258" w:rsidRDefault="0082517D">
            <w:pPr>
              <w:spacing w:after="0" w:line="259" w:lineRule="auto"/>
              <w:ind w:firstLine="0"/>
              <w:jc w:val="left"/>
            </w:pPr>
            <w:r>
              <w:rPr>
                <w:b/>
              </w:rPr>
              <w:t xml:space="preserve">Items </w:t>
            </w:r>
          </w:p>
        </w:tc>
        <w:tc>
          <w:tcPr>
            <w:tcW w:w="2270" w:type="dxa"/>
            <w:tcBorders>
              <w:top w:val="single" w:sz="4" w:space="0" w:color="000000"/>
              <w:left w:val="nil"/>
              <w:bottom w:val="single" w:sz="4" w:space="0" w:color="000000"/>
              <w:right w:val="nil"/>
            </w:tcBorders>
          </w:tcPr>
          <w:p w14:paraId="7863CBC6" w14:textId="77777777" w:rsidR="00026258" w:rsidRDefault="0082517D">
            <w:pPr>
              <w:spacing w:after="0" w:line="259" w:lineRule="auto"/>
              <w:ind w:firstLine="0"/>
              <w:jc w:val="left"/>
            </w:pPr>
            <w:r>
              <w:rPr>
                <w:b/>
              </w:rPr>
              <w:t xml:space="preserve">Alpha de Cronbach </w:t>
            </w:r>
          </w:p>
        </w:tc>
      </w:tr>
      <w:tr w:rsidR="00026258" w14:paraId="5A00DD64" w14:textId="77777777">
        <w:trPr>
          <w:trHeight w:val="377"/>
        </w:trPr>
        <w:tc>
          <w:tcPr>
            <w:tcW w:w="5965" w:type="dxa"/>
            <w:tcBorders>
              <w:top w:val="single" w:sz="4" w:space="0" w:color="000000"/>
              <w:left w:val="nil"/>
              <w:bottom w:val="nil"/>
              <w:right w:val="nil"/>
            </w:tcBorders>
          </w:tcPr>
          <w:p w14:paraId="78259F94" w14:textId="77777777" w:rsidR="00026258" w:rsidRDefault="0082517D">
            <w:pPr>
              <w:spacing w:after="0" w:line="259" w:lineRule="auto"/>
              <w:ind w:left="122" w:firstLine="0"/>
              <w:jc w:val="left"/>
            </w:pPr>
            <w:r>
              <w:t xml:space="preserve">Participación familiar </w:t>
            </w:r>
          </w:p>
        </w:tc>
        <w:tc>
          <w:tcPr>
            <w:tcW w:w="963" w:type="dxa"/>
            <w:tcBorders>
              <w:top w:val="single" w:sz="4" w:space="0" w:color="000000"/>
              <w:left w:val="nil"/>
              <w:bottom w:val="nil"/>
              <w:right w:val="nil"/>
            </w:tcBorders>
          </w:tcPr>
          <w:p w14:paraId="5667F696" w14:textId="77777777" w:rsidR="00026258" w:rsidRDefault="0082517D">
            <w:pPr>
              <w:spacing w:after="0" w:line="259" w:lineRule="auto"/>
              <w:ind w:left="166" w:firstLine="0"/>
              <w:jc w:val="left"/>
            </w:pPr>
            <w:r>
              <w:t xml:space="preserve">10 </w:t>
            </w:r>
          </w:p>
        </w:tc>
        <w:tc>
          <w:tcPr>
            <w:tcW w:w="2270" w:type="dxa"/>
            <w:tcBorders>
              <w:top w:val="single" w:sz="4" w:space="0" w:color="000000"/>
              <w:left w:val="nil"/>
              <w:bottom w:val="nil"/>
              <w:right w:val="nil"/>
            </w:tcBorders>
          </w:tcPr>
          <w:p w14:paraId="6D6BC210" w14:textId="77777777" w:rsidR="00026258" w:rsidRDefault="0082517D">
            <w:pPr>
              <w:spacing w:after="0" w:line="259" w:lineRule="auto"/>
              <w:ind w:right="141" w:firstLine="0"/>
              <w:jc w:val="center"/>
            </w:pPr>
            <w:r>
              <w:t xml:space="preserve">.755 </w:t>
            </w:r>
          </w:p>
        </w:tc>
      </w:tr>
      <w:tr w:rsidR="00026258" w14:paraId="6FAF5C0C" w14:textId="77777777">
        <w:trPr>
          <w:trHeight w:val="414"/>
        </w:trPr>
        <w:tc>
          <w:tcPr>
            <w:tcW w:w="5965" w:type="dxa"/>
            <w:tcBorders>
              <w:top w:val="nil"/>
              <w:left w:val="nil"/>
              <w:bottom w:val="nil"/>
              <w:right w:val="nil"/>
            </w:tcBorders>
          </w:tcPr>
          <w:p w14:paraId="6E3A2FA6" w14:textId="77777777" w:rsidR="00026258" w:rsidRDefault="0082517D">
            <w:pPr>
              <w:spacing w:after="0" w:line="259" w:lineRule="auto"/>
              <w:ind w:left="122" w:firstLine="0"/>
              <w:jc w:val="left"/>
            </w:pPr>
            <w:r>
              <w:t xml:space="preserve">Apoyo familiar </w:t>
            </w:r>
          </w:p>
        </w:tc>
        <w:tc>
          <w:tcPr>
            <w:tcW w:w="963" w:type="dxa"/>
            <w:tcBorders>
              <w:top w:val="nil"/>
              <w:left w:val="nil"/>
              <w:bottom w:val="nil"/>
              <w:right w:val="nil"/>
            </w:tcBorders>
          </w:tcPr>
          <w:p w14:paraId="4942E9D7" w14:textId="77777777" w:rsidR="00026258" w:rsidRDefault="0082517D">
            <w:pPr>
              <w:spacing w:after="0" w:line="259" w:lineRule="auto"/>
              <w:ind w:left="166" w:firstLine="0"/>
              <w:jc w:val="left"/>
            </w:pPr>
            <w:r>
              <w:t xml:space="preserve">13 </w:t>
            </w:r>
          </w:p>
        </w:tc>
        <w:tc>
          <w:tcPr>
            <w:tcW w:w="2270" w:type="dxa"/>
            <w:tcBorders>
              <w:top w:val="nil"/>
              <w:left w:val="nil"/>
              <w:bottom w:val="nil"/>
              <w:right w:val="nil"/>
            </w:tcBorders>
          </w:tcPr>
          <w:p w14:paraId="2711C495" w14:textId="77777777" w:rsidR="00026258" w:rsidRDefault="0082517D">
            <w:pPr>
              <w:spacing w:after="0" w:line="259" w:lineRule="auto"/>
              <w:ind w:right="141" w:firstLine="0"/>
              <w:jc w:val="center"/>
            </w:pPr>
            <w:r>
              <w:t xml:space="preserve">.947 </w:t>
            </w:r>
          </w:p>
        </w:tc>
      </w:tr>
      <w:tr w:rsidR="00026258" w14:paraId="3C9205E8" w14:textId="77777777">
        <w:trPr>
          <w:trHeight w:val="414"/>
        </w:trPr>
        <w:tc>
          <w:tcPr>
            <w:tcW w:w="5965" w:type="dxa"/>
            <w:tcBorders>
              <w:top w:val="nil"/>
              <w:left w:val="nil"/>
              <w:bottom w:val="nil"/>
              <w:right w:val="nil"/>
            </w:tcBorders>
          </w:tcPr>
          <w:p w14:paraId="356B22FC" w14:textId="77777777" w:rsidR="00026258" w:rsidRDefault="0082517D">
            <w:pPr>
              <w:spacing w:after="0" w:line="259" w:lineRule="auto"/>
              <w:ind w:left="122" w:firstLine="0"/>
              <w:jc w:val="left"/>
            </w:pPr>
            <w:r>
              <w:t xml:space="preserve">Logro académico (Ciclo III) </w:t>
            </w:r>
          </w:p>
        </w:tc>
        <w:tc>
          <w:tcPr>
            <w:tcW w:w="963" w:type="dxa"/>
            <w:tcBorders>
              <w:top w:val="nil"/>
              <w:left w:val="nil"/>
              <w:bottom w:val="nil"/>
              <w:right w:val="nil"/>
            </w:tcBorders>
          </w:tcPr>
          <w:p w14:paraId="6A29E34E" w14:textId="77777777" w:rsidR="00026258" w:rsidRDefault="0082517D">
            <w:pPr>
              <w:spacing w:after="0" w:line="259" w:lineRule="auto"/>
              <w:ind w:left="166" w:firstLine="0"/>
              <w:jc w:val="left"/>
            </w:pPr>
            <w:r>
              <w:t xml:space="preserve">10 </w:t>
            </w:r>
          </w:p>
        </w:tc>
        <w:tc>
          <w:tcPr>
            <w:tcW w:w="2270" w:type="dxa"/>
            <w:tcBorders>
              <w:top w:val="nil"/>
              <w:left w:val="nil"/>
              <w:bottom w:val="nil"/>
              <w:right w:val="nil"/>
            </w:tcBorders>
          </w:tcPr>
          <w:p w14:paraId="6402054B" w14:textId="77777777" w:rsidR="00026258" w:rsidRDefault="0082517D">
            <w:pPr>
              <w:spacing w:after="0" w:line="259" w:lineRule="auto"/>
              <w:ind w:right="141" w:firstLine="0"/>
              <w:jc w:val="center"/>
            </w:pPr>
            <w:r>
              <w:t xml:space="preserve">.607 </w:t>
            </w:r>
          </w:p>
        </w:tc>
      </w:tr>
      <w:tr w:rsidR="00026258" w14:paraId="33A27785" w14:textId="77777777">
        <w:trPr>
          <w:trHeight w:val="414"/>
        </w:trPr>
        <w:tc>
          <w:tcPr>
            <w:tcW w:w="5965" w:type="dxa"/>
            <w:tcBorders>
              <w:top w:val="nil"/>
              <w:left w:val="nil"/>
              <w:bottom w:val="nil"/>
              <w:right w:val="nil"/>
            </w:tcBorders>
          </w:tcPr>
          <w:p w14:paraId="48F97231" w14:textId="77777777" w:rsidR="00026258" w:rsidRDefault="0082517D">
            <w:pPr>
              <w:spacing w:after="0" w:line="259" w:lineRule="auto"/>
              <w:ind w:left="122" w:firstLine="0"/>
              <w:jc w:val="left"/>
            </w:pPr>
            <w:r>
              <w:t xml:space="preserve">Logro académico (Ciclo IV) </w:t>
            </w:r>
          </w:p>
        </w:tc>
        <w:tc>
          <w:tcPr>
            <w:tcW w:w="963" w:type="dxa"/>
            <w:tcBorders>
              <w:top w:val="nil"/>
              <w:left w:val="nil"/>
              <w:bottom w:val="nil"/>
              <w:right w:val="nil"/>
            </w:tcBorders>
          </w:tcPr>
          <w:p w14:paraId="249EA4A2" w14:textId="77777777" w:rsidR="00026258" w:rsidRDefault="0082517D">
            <w:pPr>
              <w:spacing w:after="0" w:line="259" w:lineRule="auto"/>
              <w:ind w:left="166" w:firstLine="0"/>
              <w:jc w:val="left"/>
            </w:pPr>
            <w:r>
              <w:t xml:space="preserve">10 </w:t>
            </w:r>
          </w:p>
        </w:tc>
        <w:tc>
          <w:tcPr>
            <w:tcW w:w="2270" w:type="dxa"/>
            <w:tcBorders>
              <w:top w:val="nil"/>
              <w:left w:val="nil"/>
              <w:bottom w:val="nil"/>
              <w:right w:val="nil"/>
            </w:tcBorders>
          </w:tcPr>
          <w:p w14:paraId="751EA4BA" w14:textId="77777777" w:rsidR="00026258" w:rsidRDefault="0082517D">
            <w:pPr>
              <w:spacing w:after="0" w:line="259" w:lineRule="auto"/>
              <w:ind w:right="141" w:firstLine="0"/>
              <w:jc w:val="center"/>
            </w:pPr>
            <w:r>
              <w:t xml:space="preserve">.725 </w:t>
            </w:r>
          </w:p>
        </w:tc>
      </w:tr>
      <w:tr w:rsidR="00026258" w14:paraId="5EFFDDFF" w14:textId="77777777">
        <w:trPr>
          <w:trHeight w:val="459"/>
        </w:trPr>
        <w:tc>
          <w:tcPr>
            <w:tcW w:w="5965" w:type="dxa"/>
            <w:tcBorders>
              <w:top w:val="nil"/>
              <w:left w:val="nil"/>
              <w:bottom w:val="single" w:sz="4" w:space="0" w:color="000000"/>
              <w:right w:val="nil"/>
            </w:tcBorders>
          </w:tcPr>
          <w:p w14:paraId="7ACFFE35" w14:textId="77777777" w:rsidR="00026258" w:rsidRDefault="0082517D">
            <w:pPr>
              <w:spacing w:after="0" w:line="259" w:lineRule="auto"/>
              <w:ind w:left="122" w:firstLine="0"/>
              <w:jc w:val="left"/>
            </w:pPr>
            <w:r>
              <w:t xml:space="preserve">Logro académico (Ciclo V) </w:t>
            </w:r>
          </w:p>
        </w:tc>
        <w:tc>
          <w:tcPr>
            <w:tcW w:w="963" w:type="dxa"/>
            <w:tcBorders>
              <w:top w:val="nil"/>
              <w:left w:val="nil"/>
              <w:bottom w:val="single" w:sz="4" w:space="0" w:color="000000"/>
              <w:right w:val="nil"/>
            </w:tcBorders>
          </w:tcPr>
          <w:p w14:paraId="18582FBE" w14:textId="77777777" w:rsidR="00026258" w:rsidRDefault="0082517D">
            <w:pPr>
              <w:spacing w:after="0" w:line="259" w:lineRule="auto"/>
              <w:ind w:left="166" w:firstLine="0"/>
              <w:jc w:val="left"/>
            </w:pPr>
            <w:r>
              <w:t xml:space="preserve">10 </w:t>
            </w:r>
          </w:p>
        </w:tc>
        <w:tc>
          <w:tcPr>
            <w:tcW w:w="2270" w:type="dxa"/>
            <w:tcBorders>
              <w:top w:val="nil"/>
              <w:left w:val="nil"/>
              <w:bottom w:val="single" w:sz="4" w:space="0" w:color="000000"/>
              <w:right w:val="nil"/>
            </w:tcBorders>
          </w:tcPr>
          <w:p w14:paraId="0A2C4280" w14:textId="77777777" w:rsidR="00026258" w:rsidRDefault="0082517D">
            <w:pPr>
              <w:spacing w:after="0" w:line="259" w:lineRule="auto"/>
              <w:ind w:right="141" w:firstLine="0"/>
              <w:jc w:val="center"/>
            </w:pPr>
            <w:r>
              <w:t xml:space="preserve">.656 </w:t>
            </w:r>
          </w:p>
        </w:tc>
      </w:tr>
    </w:tbl>
    <w:p w14:paraId="18F47401" w14:textId="77777777" w:rsidR="00026258" w:rsidRDefault="0082517D">
      <w:pPr>
        <w:spacing w:after="246" w:line="265" w:lineRule="auto"/>
        <w:ind w:left="-5" w:right="818" w:hanging="10"/>
      </w:pPr>
      <w:r>
        <w:rPr>
          <w:i/>
        </w:rPr>
        <w:t xml:space="preserve">Fuente: Elaboración propia.  </w:t>
      </w:r>
    </w:p>
    <w:p w14:paraId="75130135" w14:textId="77777777" w:rsidR="00026258" w:rsidRDefault="0082517D">
      <w:pPr>
        <w:ind w:left="-15" w:right="828"/>
      </w:pPr>
      <w:r>
        <w:t xml:space="preserve">De acuerdo a la tabla de fiabilidad se demuestra la puntuación de la tabla 1 (apoyo familiar) obtenida de alfa de Cronbach es de 0,942 y si sitúa en el intervalo 0,72 a 0,99 lo cual evidencia una alta fiabilidad, seguidamente se demuestra con la puntuación de la tabla 2 (participación familiar) obtenida de alfa de Cronbach de 0, 780 y sitúa en el intervalo 0,72 a 0,99 evidenciado con una alta fiabilidad, asimismo se demuestra de las tablas 3, 4 y 5 ( lista de cotejo)  obtenidas de alfa de Cronbach de 0,810, 0,807, 0,748 como evidencia con una excelente </w:t>
      </w:r>
    </w:p>
    <w:p w14:paraId="75224CF4" w14:textId="77777777" w:rsidR="00026258" w:rsidRDefault="0082517D">
      <w:pPr>
        <w:spacing w:after="389"/>
        <w:ind w:left="-15" w:right="8" w:firstLine="0"/>
      </w:pPr>
      <w:r>
        <w:t xml:space="preserve">fiabilidad. </w:t>
      </w:r>
    </w:p>
    <w:p w14:paraId="3FEF32D6" w14:textId="77777777" w:rsidR="00026258" w:rsidRDefault="0082517D">
      <w:pPr>
        <w:spacing w:after="134" w:line="265" w:lineRule="auto"/>
        <w:ind w:left="-5" w:hanging="10"/>
        <w:jc w:val="left"/>
      </w:pPr>
      <w:r>
        <w:rPr>
          <w:b/>
        </w:rPr>
        <w:t xml:space="preserve">4.7. Técnicas de Procesamiento y Análisis de Datos </w:t>
      </w:r>
    </w:p>
    <w:p w14:paraId="567E21DE" w14:textId="7B016580" w:rsidR="00026258" w:rsidRDefault="0082517D">
      <w:pPr>
        <w:spacing w:after="354"/>
        <w:ind w:left="-15" w:right="830"/>
      </w:pPr>
      <w:r>
        <w:t xml:space="preserve">El procesamiento de los datos se realizó mediante el uso de herramientas de estadística descriptiva e inferencial. En primer lugar, se aplicaron procedimientos de estadística descriptiva, tales como frecuencias y porcentajes, con el fin de organizar y describir el comportamiento de las variables participación familiar, apoyo familiar y logro académico. </w:t>
      </w:r>
      <w:r w:rsidR="00FC5E17" w:rsidRPr="00FC5E17">
        <w:t>Luego, se aplicaron algunas pruebas de estadística inferencial, entre ellas la prueba de Chi cuadrado, para conocer si existía una relación significativa entre la participación de los padres, el apoyo familiar y el logro académico de los estudiantes. Asimismo, se utilizó la regresión lineal para observar de qué manera la participación de los padres y el apoyo familiar podían influir en el logro académico del área de Comunicación, considerando los coeficientes de regresión, el nivel de significancia estadística (p-valor) y el coeficiente de determinación (R²), los cuales ayudaron a entender mejor los resultados obtenidos. Para finalizar, la información recogida fue procesada con el software SPSS, que permitió organizar y analizar los datos del estudio</w:t>
      </w:r>
      <w:r>
        <w:t xml:space="preserve">. </w:t>
      </w:r>
    </w:p>
    <w:p w14:paraId="3FE63197" w14:textId="77777777" w:rsidR="00026258" w:rsidRDefault="0082517D">
      <w:pPr>
        <w:spacing w:after="134" w:line="265" w:lineRule="auto"/>
        <w:ind w:left="-5" w:hanging="10"/>
        <w:jc w:val="left"/>
      </w:pPr>
      <w:r>
        <w:rPr>
          <w:b/>
        </w:rPr>
        <w:t xml:space="preserve">4.7.1 Estadística Descriptiva </w:t>
      </w:r>
    </w:p>
    <w:p w14:paraId="7D0955ED" w14:textId="77777777" w:rsidR="00026258" w:rsidRDefault="0082517D">
      <w:pPr>
        <w:ind w:left="-15" w:right="832"/>
      </w:pPr>
      <w:r>
        <w:t>La estadística descriptiva se utilizó para organizar, resumir y presentar los datos recolectados en la investigación. Se aplicó a las variables independientes (participación de los padres y apoyo familiar) y a la variable dependiente (logro académico en el área de comunicación).</w:t>
      </w:r>
      <w:r>
        <w:rPr>
          <w:sz w:val="22"/>
        </w:rPr>
        <w:t xml:space="preserve"> </w:t>
      </w:r>
    </w:p>
    <w:p w14:paraId="6A3270C3" w14:textId="77777777" w:rsidR="00026258" w:rsidRDefault="0082517D">
      <w:pPr>
        <w:spacing w:after="354"/>
        <w:ind w:left="-15" w:right="835"/>
      </w:pPr>
      <w:r>
        <w:t>Se emplearon medidas de tendencia central (media, mediana, moda), de dispersión (desviación estándar) y distribución de frecuencias, a fin de representar el comportamiento general de cada variable (Hernández Sampieri, Fernández Collado, &amp; Baptista, 2014; Kerlinger &amp; Lee, 2002).</w:t>
      </w:r>
      <w:r>
        <w:rPr>
          <w:sz w:val="22"/>
        </w:rPr>
        <w:t xml:space="preserve"> </w:t>
      </w:r>
    </w:p>
    <w:p w14:paraId="2C1CD8DC" w14:textId="77777777" w:rsidR="00026258" w:rsidRDefault="0082517D">
      <w:pPr>
        <w:spacing w:after="134" w:line="265" w:lineRule="auto"/>
        <w:ind w:left="-5" w:hanging="10"/>
        <w:jc w:val="left"/>
      </w:pPr>
      <w:r>
        <w:rPr>
          <w:b/>
        </w:rPr>
        <w:t xml:space="preserve">4.7.2 Estadística Inferencial: Análisis de Regresión </w:t>
      </w:r>
    </w:p>
    <w:p w14:paraId="69B8389A" w14:textId="77777777" w:rsidR="00026258" w:rsidRDefault="0082517D">
      <w:pPr>
        <w:ind w:left="-15" w:right="832"/>
      </w:pPr>
      <w:r>
        <w:t xml:space="preserve">Para analizar el efecto de la participación de los padres y el apoyo familiar autoevaluado sobre el logro académico, se utilizó la técnica de regresión lineal múltiple. Este análisis permite determinar en qué medida las variables independientes predicen el comportamiento de la variable dependiente (Field, 2013; Creswell, 2014). </w:t>
      </w:r>
    </w:p>
    <w:p w14:paraId="5B604D20" w14:textId="77777777" w:rsidR="00026258" w:rsidRDefault="0082517D">
      <w:pPr>
        <w:spacing w:after="134" w:line="265" w:lineRule="auto"/>
        <w:ind w:left="-5" w:hanging="10"/>
        <w:jc w:val="left"/>
      </w:pPr>
      <w:r>
        <w:rPr>
          <w:b/>
        </w:rPr>
        <w:t xml:space="preserve">4.8 Descripción de la Prueba de Hipótesis </w:t>
      </w:r>
    </w:p>
    <w:p w14:paraId="187BB505" w14:textId="77777777" w:rsidR="00026258" w:rsidRDefault="0082517D">
      <w:pPr>
        <w:spacing w:after="35"/>
        <w:ind w:left="-15" w:right="829"/>
      </w:pPr>
      <w:r>
        <w:t>Para validar las hipótesis, se empleó el modelo de regresión lineal múltiple. Esta técnica permite contrastar si existe relación causal significativa entre las variables independientes y la variable dependiente.</w:t>
      </w:r>
      <w:r>
        <w:rPr>
          <w:sz w:val="22"/>
        </w:rPr>
        <w:t xml:space="preserve"> </w:t>
      </w:r>
    </w:p>
    <w:p w14:paraId="5CDC45F9" w14:textId="77777777" w:rsidR="00026258" w:rsidRDefault="0082517D">
      <w:pPr>
        <w:numPr>
          <w:ilvl w:val="0"/>
          <w:numId w:val="4"/>
        </w:numPr>
        <w:spacing w:after="34"/>
        <w:ind w:right="830"/>
      </w:pPr>
      <w:r>
        <w:t xml:space="preserve">Hipótesis de investigación (Hi): </w:t>
      </w:r>
      <w:r>
        <w:rPr>
          <w:sz w:val="22"/>
        </w:rPr>
        <w:t xml:space="preserve"> </w:t>
      </w:r>
      <w:r>
        <w:t xml:space="preserve">La participación de los padres y el apoyo familiar autoevaluado por los padres de familia predicen significativamente en el logro académico de sus hijos en el área de comunicación en un centro de educación básica especial en la provincia de </w:t>
      </w:r>
    </w:p>
    <w:p w14:paraId="09755467" w14:textId="77777777" w:rsidR="00026258" w:rsidRDefault="0082517D">
      <w:pPr>
        <w:spacing w:after="34"/>
        <w:ind w:left="-15" w:right="829"/>
      </w:pPr>
      <w:r>
        <w:t>Andahuaylas</w:t>
      </w:r>
      <w:r>
        <w:rPr>
          <w:sz w:val="22"/>
        </w:rPr>
        <w:t xml:space="preserve"> </w:t>
      </w:r>
    </w:p>
    <w:p w14:paraId="45EA527E" w14:textId="1112EFC1" w:rsidR="00026258" w:rsidRDefault="0082517D" w:rsidP="00FC5E17">
      <w:pPr>
        <w:numPr>
          <w:ilvl w:val="0"/>
          <w:numId w:val="4"/>
        </w:numPr>
        <w:ind w:right="830"/>
      </w:pPr>
      <w:r>
        <w:t>Hipótesis nula (Ho): La participación de los padres y el apoyo familiar autoevaluado por los padres de familia no predicen significativamente en el logro académico de sus hijos en el área de comunicación.</w:t>
      </w:r>
    </w:p>
    <w:p w14:paraId="496B7654" w14:textId="77777777" w:rsidR="00026258" w:rsidRDefault="0082517D">
      <w:pPr>
        <w:spacing w:after="0" w:line="259" w:lineRule="auto"/>
        <w:ind w:firstLine="0"/>
        <w:jc w:val="left"/>
      </w:pPr>
      <w:r>
        <w:rPr>
          <w:sz w:val="22"/>
        </w:rPr>
        <w:t xml:space="preserve"> </w:t>
      </w:r>
    </w:p>
    <w:p w14:paraId="587AD00E" w14:textId="77777777" w:rsidR="00FC5E17" w:rsidRDefault="00FC5E17">
      <w:pPr>
        <w:spacing w:after="292" w:line="265" w:lineRule="auto"/>
        <w:ind w:left="10" w:right="830" w:hanging="10"/>
        <w:jc w:val="center"/>
        <w:rPr>
          <w:b/>
        </w:rPr>
      </w:pPr>
    </w:p>
    <w:p w14:paraId="7CBB21EE" w14:textId="77777777" w:rsidR="00FC5E17" w:rsidRDefault="00FC5E17">
      <w:pPr>
        <w:spacing w:after="292" w:line="265" w:lineRule="auto"/>
        <w:ind w:left="10" w:right="830" w:hanging="10"/>
        <w:jc w:val="center"/>
        <w:rPr>
          <w:b/>
        </w:rPr>
      </w:pPr>
    </w:p>
    <w:p w14:paraId="677457DE" w14:textId="77777777" w:rsidR="00FC5E17" w:rsidRDefault="00FC5E17">
      <w:pPr>
        <w:spacing w:after="292" w:line="265" w:lineRule="auto"/>
        <w:ind w:left="10" w:right="830" w:hanging="10"/>
        <w:jc w:val="center"/>
        <w:rPr>
          <w:b/>
        </w:rPr>
      </w:pPr>
    </w:p>
    <w:p w14:paraId="5FFDE77F" w14:textId="77777777" w:rsidR="00FC5E17" w:rsidRDefault="00FC5E17">
      <w:pPr>
        <w:spacing w:after="292" w:line="265" w:lineRule="auto"/>
        <w:ind w:left="10" w:right="830" w:hanging="10"/>
        <w:jc w:val="center"/>
        <w:rPr>
          <w:b/>
        </w:rPr>
      </w:pPr>
    </w:p>
    <w:p w14:paraId="5DF54EC4" w14:textId="77777777" w:rsidR="00FC5E17" w:rsidRDefault="00FC5E17">
      <w:pPr>
        <w:spacing w:after="292" w:line="265" w:lineRule="auto"/>
        <w:ind w:left="10" w:right="830" w:hanging="10"/>
        <w:jc w:val="center"/>
        <w:rPr>
          <w:b/>
        </w:rPr>
      </w:pPr>
    </w:p>
    <w:p w14:paraId="4FB52E8C" w14:textId="77777777" w:rsidR="00FC5E17" w:rsidRDefault="00FC5E17">
      <w:pPr>
        <w:spacing w:after="292" w:line="265" w:lineRule="auto"/>
        <w:ind w:left="10" w:right="830" w:hanging="10"/>
        <w:jc w:val="center"/>
        <w:rPr>
          <w:b/>
        </w:rPr>
      </w:pPr>
    </w:p>
    <w:p w14:paraId="275738BC" w14:textId="77777777" w:rsidR="00FC5E17" w:rsidRDefault="00FC5E17">
      <w:pPr>
        <w:spacing w:after="292" w:line="265" w:lineRule="auto"/>
        <w:ind w:left="10" w:right="830" w:hanging="10"/>
        <w:jc w:val="center"/>
        <w:rPr>
          <w:b/>
        </w:rPr>
      </w:pPr>
    </w:p>
    <w:p w14:paraId="1C2F5EBD" w14:textId="77777777" w:rsidR="00FC5E17" w:rsidRDefault="00FC5E17">
      <w:pPr>
        <w:spacing w:after="292" w:line="265" w:lineRule="auto"/>
        <w:ind w:left="10" w:right="830" w:hanging="10"/>
        <w:jc w:val="center"/>
        <w:rPr>
          <w:b/>
        </w:rPr>
      </w:pPr>
    </w:p>
    <w:p w14:paraId="4E59AB05" w14:textId="77777777" w:rsidR="00FC5E17" w:rsidRDefault="00FC5E17">
      <w:pPr>
        <w:spacing w:after="292" w:line="265" w:lineRule="auto"/>
        <w:ind w:left="10" w:right="830" w:hanging="10"/>
        <w:jc w:val="center"/>
        <w:rPr>
          <w:b/>
        </w:rPr>
      </w:pPr>
    </w:p>
    <w:p w14:paraId="42054499" w14:textId="77777777" w:rsidR="00FC5E17" w:rsidRDefault="00FC5E17">
      <w:pPr>
        <w:spacing w:after="292" w:line="265" w:lineRule="auto"/>
        <w:ind w:left="10" w:right="830" w:hanging="10"/>
        <w:jc w:val="center"/>
        <w:rPr>
          <w:b/>
        </w:rPr>
      </w:pPr>
    </w:p>
    <w:p w14:paraId="3BB1F345" w14:textId="77777777" w:rsidR="00FC5E17" w:rsidRDefault="00FC5E17">
      <w:pPr>
        <w:spacing w:after="292" w:line="265" w:lineRule="auto"/>
        <w:ind w:left="10" w:right="830" w:hanging="10"/>
        <w:jc w:val="center"/>
        <w:rPr>
          <w:b/>
        </w:rPr>
      </w:pPr>
    </w:p>
    <w:p w14:paraId="6E98DF6F" w14:textId="77777777" w:rsidR="00FC5E17" w:rsidRDefault="00FC5E17">
      <w:pPr>
        <w:spacing w:after="292" w:line="265" w:lineRule="auto"/>
        <w:ind w:left="10" w:right="830" w:hanging="10"/>
        <w:jc w:val="center"/>
        <w:rPr>
          <w:b/>
        </w:rPr>
      </w:pPr>
    </w:p>
    <w:p w14:paraId="6EB7BC7E" w14:textId="77777777" w:rsidR="00FC5E17" w:rsidRDefault="00FC5E17">
      <w:pPr>
        <w:spacing w:after="292" w:line="265" w:lineRule="auto"/>
        <w:ind w:left="10" w:right="830" w:hanging="10"/>
        <w:jc w:val="center"/>
        <w:rPr>
          <w:b/>
        </w:rPr>
      </w:pPr>
    </w:p>
    <w:p w14:paraId="09CB5B1B" w14:textId="77777777" w:rsidR="00FC5E17" w:rsidRDefault="00FC5E17">
      <w:pPr>
        <w:spacing w:after="292" w:line="265" w:lineRule="auto"/>
        <w:ind w:left="10" w:right="830" w:hanging="10"/>
        <w:jc w:val="center"/>
        <w:rPr>
          <w:b/>
        </w:rPr>
      </w:pPr>
    </w:p>
    <w:p w14:paraId="2FC97701" w14:textId="77777777" w:rsidR="00FC5E17" w:rsidRDefault="00FC5E17">
      <w:pPr>
        <w:spacing w:after="292" w:line="265" w:lineRule="auto"/>
        <w:ind w:left="10" w:right="830" w:hanging="10"/>
        <w:jc w:val="center"/>
        <w:rPr>
          <w:b/>
        </w:rPr>
      </w:pPr>
    </w:p>
    <w:p w14:paraId="688383CD" w14:textId="77777777" w:rsidR="00FC5E17" w:rsidRDefault="00FC5E17">
      <w:pPr>
        <w:spacing w:after="292" w:line="265" w:lineRule="auto"/>
        <w:ind w:left="10" w:right="830" w:hanging="10"/>
        <w:jc w:val="center"/>
        <w:rPr>
          <w:b/>
        </w:rPr>
      </w:pPr>
    </w:p>
    <w:p w14:paraId="23388584" w14:textId="77777777" w:rsidR="00FC5E17" w:rsidRDefault="00FC5E17">
      <w:pPr>
        <w:spacing w:after="292" w:line="265" w:lineRule="auto"/>
        <w:ind w:left="10" w:right="830" w:hanging="10"/>
        <w:jc w:val="center"/>
        <w:rPr>
          <w:b/>
        </w:rPr>
      </w:pPr>
    </w:p>
    <w:p w14:paraId="650B0624" w14:textId="77777777" w:rsidR="00FC5E17" w:rsidRDefault="00FC5E17">
      <w:pPr>
        <w:spacing w:after="292" w:line="265" w:lineRule="auto"/>
        <w:ind w:left="10" w:right="830" w:hanging="10"/>
        <w:jc w:val="center"/>
        <w:rPr>
          <w:b/>
        </w:rPr>
      </w:pPr>
    </w:p>
    <w:p w14:paraId="199B9F3A" w14:textId="77777777" w:rsidR="00FC5E17" w:rsidRDefault="00FC5E17">
      <w:pPr>
        <w:spacing w:after="292" w:line="265" w:lineRule="auto"/>
        <w:ind w:left="10" w:right="830" w:hanging="10"/>
        <w:jc w:val="center"/>
        <w:rPr>
          <w:b/>
        </w:rPr>
      </w:pPr>
    </w:p>
    <w:p w14:paraId="3AA74417" w14:textId="72F77049" w:rsidR="00026258" w:rsidRDefault="0082517D">
      <w:pPr>
        <w:spacing w:after="292" w:line="265" w:lineRule="auto"/>
        <w:ind w:left="10" w:right="830" w:hanging="10"/>
        <w:jc w:val="center"/>
      </w:pPr>
      <w:r>
        <w:rPr>
          <w:b/>
        </w:rPr>
        <w:t xml:space="preserve">CAPÍTULO V RESULTADOS </w:t>
      </w:r>
    </w:p>
    <w:p w14:paraId="3DEBFC73" w14:textId="77777777" w:rsidR="00026258" w:rsidRDefault="0082517D">
      <w:pPr>
        <w:spacing w:after="278" w:line="359" w:lineRule="auto"/>
        <w:ind w:left="-15" w:firstLine="0"/>
        <w:jc w:val="left"/>
      </w:pPr>
      <w:r>
        <w:rPr>
          <w:b/>
        </w:rPr>
        <w:t>Objetivo general:</w:t>
      </w:r>
      <w:r>
        <w:t xml:space="preserve"> Determinar el efecto de la participación de los padres y del apoyo familiar autoevaluado sobre el logro académico de sus hijos en el área de comunicación en un centro de educación básica especial en la provincia de Andahuaylas. </w:t>
      </w:r>
    </w:p>
    <w:p w14:paraId="2140964E" w14:textId="77777777" w:rsidR="00026258" w:rsidRDefault="0082517D">
      <w:pPr>
        <w:spacing w:after="107" w:line="265" w:lineRule="auto"/>
        <w:ind w:left="-5" w:hanging="10"/>
        <w:jc w:val="left"/>
      </w:pPr>
      <w:r>
        <w:rPr>
          <w:b/>
        </w:rPr>
        <w:t xml:space="preserve">Tabla 3 </w:t>
      </w:r>
    </w:p>
    <w:p w14:paraId="45D2EF99" w14:textId="77777777" w:rsidR="00026258" w:rsidRDefault="0082517D">
      <w:pPr>
        <w:spacing w:after="3" w:line="265" w:lineRule="auto"/>
        <w:ind w:left="-5" w:right="818" w:hanging="10"/>
      </w:pPr>
      <w:r>
        <w:rPr>
          <w:i/>
        </w:rPr>
        <w:t xml:space="preserve">Participación de los padres, apoyo familiar y logro académico de la competencia comunicativa en un centro de educación básica especial en la provincia de Andahuaylas. </w:t>
      </w:r>
    </w:p>
    <w:tbl>
      <w:tblPr>
        <w:tblStyle w:val="TableGrid"/>
        <w:tblW w:w="9198" w:type="dxa"/>
        <w:tblInd w:w="-14" w:type="dxa"/>
        <w:tblCellMar>
          <w:top w:w="62" w:type="dxa"/>
          <w:right w:w="115" w:type="dxa"/>
        </w:tblCellMar>
        <w:tblLook w:val="04A0" w:firstRow="1" w:lastRow="0" w:firstColumn="1" w:lastColumn="0" w:noHBand="0" w:noVBand="1"/>
      </w:tblPr>
      <w:tblGrid>
        <w:gridCol w:w="1650"/>
        <w:gridCol w:w="1532"/>
        <w:gridCol w:w="1352"/>
        <w:gridCol w:w="1709"/>
        <w:gridCol w:w="1532"/>
        <w:gridCol w:w="1423"/>
      </w:tblGrid>
      <w:tr w:rsidR="00026258" w14:paraId="53302D52" w14:textId="77777777">
        <w:trPr>
          <w:trHeight w:val="425"/>
        </w:trPr>
        <w:tc>
          <w:tcPr>
            <w:tcW w:w="1651" w:type="dxa"/>
            <w:vMerge w:val="restart"/>
            <w:tcBorders>
              <w:top w:val="single" w:sz="4" w:space="0" w:color="000000"/>
              <w:left w:val="nil"/>
              <w:bottom w:val="single" w:sz="4" w:space="0" w:color="000000"/>
              <w:right w:val="nil"/>
            </w:tcBorders>
          </w:tcPr>
          <w:p w14:paraId="483EA270" w14:textId="77777777" w:rsidR="00026258" w:rsidRDefault="0082517D">
            <w:pPr>
              <w:spacing w:after="0" w:line="366" w:lineRule="auto"/>
              <w:ind w:left="122" w:firstLine="0"/>
              <w:jc w:val="left"/>
            </w:pPr>
            <w:r>
              <w:t xml:space="preserve">Variables dependientes Apoyo </w:t>
            </w:r>
          </w:p>
          <w:p w14:paraId="25EA8512" w14:textId="77777777" w:rsidR="00026258" w:rsidRDefault="0082517D">
            <w:pPr>
              <w:spacing w:after="0" w:line="259" w:lineRule="auto"/>
              <w:ind w:left="122" w:firstLine="0"/>
              <w:jc w:val="left"/>
            </w:pPr>
            <w:r>
              <w:t xml:space="preserve">familiar Participación de los padres </w:t>
            </w:r>
          </w:p>
        </w:tc>
        <w:tc>
          <w:tcPr>
            <w:tcW w:w="1532" w:type="dxa"/>
            <w:tcBorders>
              <w:top w:val="single" w:sz="4" w:space="0" w:color="000000"/>
              <w:left w:val="nil"/>
              <w:bottom w:val="single" w:sz="4" w:space="0" w:color="000000"/>
              <w:right w:val="nil"/>
            </w:tcBorders>
          </w:tcPr>
          <w:p w14:paraId="30FFC9F9" w14:textId="77777777" w:rsidR="00026258" w:rsidRDefault="00026258">
            <w:pPr>
              <w:spacing w:after="160" w:line="259" w:lineRule="auto"/>
              <w:ind w:firstLine="0"/>
              <w:jc w:val="left"/>
            </w:pPr>
          </w:p>
        </w:tc>
        <w:tc>
          <w:tcPr>
            <w:tcW w:w="1352" w:type="dxa"/>
            <w:tcBorders>
              <w:top w:val="single" w:sz="4" w:space="0" w:color="000000"/>
              <w:left w:val="nil"/>
              <w:bottom w:val="single" w:sz="4" w:space="0" w:color="000000"/>
              <w:right w:val="nil"/>
            </w:tcBorders>
          </w:tcPr>
          <w:p w14:paraId="5FF42567" w14:textId="77777777" w:rsidR="00026258" w:rsidRDefault="00026258">
            <w:pPr>
              <w:spacing w:after="160" w:line="259" w:lineRule="auto"/>
              <w:ind w:firstLine="0"/>
              <w:jc w:val="left"/>
            </w:pPr>
          </w:p>
        </w:tc>
        <w:tc>
          <w:tcPr>
            <w:tcW w:w="3241" w:type="dxa"/>
            <w:gridSpan w:val="2"/>
            <w:tcBorders>
              <w:top w:val="single" w:sz="4" w:space="0" w:color="000000"/>
              <w:left w:val="nil"/>
              <w:bottom w:val="single" w:sz="4" w:space="0" w:color="000000"/>
              <w:right w:val="nil"/>
            </w:tcBorders>
          </w:tcPr>
          <w:p w14:paraId="344BD95A" w14:textId="77777777" w:rsidR="00026258" w:rsidRDefault="0082517D">
            <w:pPr>
              <w:spacing w:after="0" w:line="259" w:lineRule="auto"/>
              <w:ind w:firstLine="0"/>
              <w:jc w:val="left"/>
            </w:pPr>
            <w:r>
              <w:t xml:space="preserve">Logro académico  </w:t>
            </w:r>
          </w:p>
        </w:tc>
        <w:tc>
          <w:tcPr>
            <w:tcW w:w="1423" w:type="dxa"/>
            <w:tcBorders>
              <w:top w:val="single" w:sz="4" w:space="0" w:color="000000"/>
              <w:left w:val="nil"/>
              <w:bottom w:val="single" w:sz="4" w:space="0" w:color="000000"/>
              <w:right w:val="nil"/>
            </w:tcBorders>
          </w:tcPr>
          <w:p w14:paraId="5CDE31FA" w14:textId="77777777" w:rsidR="00026258" w:rsidRDefault="00026258">
            <w:pPr>
              <w:spacing w:after="160" w:line="259" w:lineRule="auto"/>
              <w:ind w:firstLine="0"/>
              <w:jc w:val="left"/>
            </w:pPr>
          </w:p>
        </w:tc>
      </w:tr>
      <w:tr w:rsidR="00026258" w14:paraId="3355F033" w14:textId="77777777">
        <w:trPr>
          <w:trHeight w:val="425"/>
        </w:trPr>
        <w:tc>
          <w:tcPr>
            <w:tcW w:w="0" w:type="auto"/>
            <w:vMerge/>
            <w:tcBorders>
              <w:top w:val="nil"/>
              <w:left w:val="nil"/>
              <w:bottom w:val="nil"/>
              <w:right w:val="nil"/>
            </w:tcBorders>
          </w:tcPr>
          <w:p w14:paraId="7A477309" w14:textId="77777777" w:rsidR="00026258" w:rsidRDefault="00026258">
            <w:pPr>
              <w:spacing w:after="160" w:line="259" w:lineRule="auto"/>
              <w:ind w:firstLine="0"/>
              <w:jc w:val="left"/>
            </w:pPr>
          </w:p>
        </w:tc>
        <w:tc>
          <w:tcPr>
            <w:tcW w:w="1532" w:type="dxa"/>
            <w:tcBorders>
              <w:top w:val="single" w:sz="4" w:space="0" w:color="000000"/>
              <w:left w:val="nil"/>
              <w:bottom w:val="single" w:sz="4" w:space="0" w:color="000000"/>
              <w:right w:val="nil"/>
            </w:tcBorders>
          </w:tcPr>
          <w:p w14:paraId="22150EB7" w14:textId="77777777" w:rsidR="00026258" w:rsidRDefault="0082517D">
            <w:pPr>
              <w:spacing w:after="0" w:line="259" w:lineRule="auto"/>
              <w:ind w:firstLine="0"/>
              <w:jc w:val="left"/>
            </w:pPr>
            <w:r>
              <w:t xml:space="preserve">B </w:t>
            </w:r>
          </w:p>
        </w:tc>
        <w:tc>
          <w:tcPr>
            <w:tcW w:w="1352" w:type="dxa"/>
            <w:tcBorders>
              <w:top w:val="single" w:sz="4" w:space="0" w:color="000000"/>
              <w:left w:val="nil"/>
              <w:bottom w:val="single" w:sz="4" w:space="0" w:color="000000"/>
              <w:right w:val="nil"/>
            </w:tcBorders>
          </w:tcPr>
          <w:p w14:paraId="1CE25248" w14:textId="77777777" w:rsidR="00026258" w:rsidRDefault="0082517D">
            <w:pPr>
              <w:spacing w:after="0" w:line="259" w:lineRule="auto"/>
              <w:ind w:firstLine="0"/>
              <w:jc w:val="left"/>
            </w:pPr>
            <w:r>
              <w:t xml:space="preserve">Β </w:t>
            </w:r>
          </w:p>
        </w:tc>
        <w:tc>
          <w:tcPr>
            <w:tcW w:w="1709" w:type="dxa"/>
            <w:tcBorders>
              <w:top w:val="single" w:sz="4" w:space="0" w:color="000000"/>
              <w:left w:val="nil"/>
              <w:bottom w:val="single" w:sz="4" w:space="0" w:color="000000"/>
              <w:right w:val="nil"/>
            </w:tcBorders>
          </w:tcPr>
          <w:p w14:paraId="317B58CB" w14:textId="77777777" w:rsidR="00026258" w:rsidRDefault="0082517D">
            <w:pPr>
              <w:spacing w:after="0" w:line="259" w:lineRule="auto"/>
              <w:ind w:left="178" w:firstLine="0"/>
              <w:jc w:val="left"/>
            </w:pPr>
            <w:r>
              <w:t xml:space="preserve">T </w:t>
            </w:r>
          </w:p>
        </w:tc>
        <w:tc>
          <w:tcPr>
            <w:tcW w:w="1532" w:type="dxa"/>
            <w:tcBorders>
              <w:top w:val="single" w:sz="4" w:space="0" w:color="000000"/>
              <w:left w:val="nil"/>
              <w:bottom w:val="single" w:sz="4" w:space="0" w:color="000000"/>
              <w:right w:val="nil"/>
            </w:tcBorders>
          </w:tcPr>
          <w:p w14:paraId="640A25E8" w14:textId="77777777" w:rsidR="00026258" w:rsidRDefault="0082517D">
            <w:pPr>
              <w:spacing w:after="0" w:line="259" w:lineRule="auto"/>
              <w:ind w:firstLine="0"/>
              <w:jc w:val="left"/>
            </w:pPr>
            <w:r>
              <w:t xml:space="preserve">P </w:t>
            </w:r>
          </w:p>
        </w:tc>
        <w:tc>
          <w:tcPr>
            <w:tcW w:w="1423" w:type="dxa"/>
            <w:tcBorders>
              <w:top w:val="single" w:sz="4" w:space="0" w:color="000000"/>
              <w:left w:val="nil"/>
              <w:bottom w:val="single" w:sz="4" w:space="0" w:color="000000"/>
              <w:right w:val="nil"/>
            </w:tcBorders>
          </w:tcPr>
          <w:p w14:paraId="745D1E07" w14:textId="77777777" w:rsidR="00026258" w:rsidRDefault="0082517D">
            <w:pPr>
              <w:spacing w:after="0" w:line="259" w:lineRule="auto"/>
              <w:ind w:firstLine="0"/>
              <w:jc w:val="left"/>
            </w:pPr>
            <w:r>
              <w:t xml:space="preserve">R² </w:t>
            </w:r>
          </w:p>
        </w:tc>
      </w:tr>
      <w:tr w:rsidR="00026258" w14:paraId="075C7765" w14:textId="77777777">
        <w:trPr>
          <w:trHeight w:val="838"/>
        </w:trPr>
        <w:tc>
          <w:tcPr>
            <w:tcW w:w="0" w:type="auto"/>
            <w:vMerge/>
            <w:tcBorders>
              <w:top w:val="nil"/>
              <w:left w:val="nil"/>
              <w:bottom w:val="nil"/>
              <w:right w:val="nil"/>
            </w:tcBorders>
          </w:tcPr>
          <w:p w14:paraId="02EC9F89" w14:textId="77777777" w:rsidR="00026258" w:rsidRDefault="00026258">
            <w:pPr>
              <w:spacing w:after="160" w:line="259" w:lineRule="auto"/>
              <w:ind w:firstLine="0"/>
              <w:jc w:val="left"/>
            </w:pPr>
          </w:p>
        </w:tc>
        <w:tc>
          <w:tcPr>
            <w:tcW w:w="1532" w:type="dxa"/>
            <w:tcBorders>
              <w:top w:val="single" w:sz="4" w:space="0" w:color="000000"/>
              <w:left w:val="nil"/>
              <w:bottom w:val="single" w:sz="4" w:space="0" w:color="000000"/>
              <w:right w:val="nil"/>
            </w:tcBorders>
          </w:tcPr>
          <w:p w14:paraId="4AB0F76D" w14:textId="77777777" w:rsidR="00026258" w:rsidRDefault="0082517D">
            <w:pPr>
              <w:spacing w:after="0" w:line="259" w:lineRule="auto"/>
              <w:ind w:firstLine="0"/>
              <w:jc w:val="left"/>
            </w:pPr>
            <w:r>
              <w:t xml:space="preserve">0.283 </w:t>
            </w:r>
          </w:p>
        </w:tc>
        <w:tc>
          <w:tcPr>
            <w:tcW w:w="1352" w:type="dxa"/>
            <w:tcBorders>
              <w:top w:val="single" w:sz="4" w:space="0" w:color="000000"/>
              <w:left w:val="nil"/>
              <w:bottom w:val="single" w:sz="4" w:space="0" w:color="000000"/>
              <w:right w:val="nil"/>
            </w:tcBorders>
          </w:tcPr>
          <w:p w14:paraId="0210F455" w14:textId="77777777" w:rsidR="00026258" w:rsidRDefault="0082517D">
            <w:pPr>
              <w:spacing w:after="0" w:line="259" w:lineRule="auto"/>
              <w:ind w:firstLine="0"/>
              <w:jc w:val="left"/>
            </w:pPr>
            <w:r>
              <w:t xml:space="preserve">.091 </w:t>
            </w:r>
          </w:p>
        </w:tc>
        <w:tc>
          <w:tcPr>
            <w:tcW w:w="1709" w:type="dxa"/>
            <w:tcBorders>
              <w:top w:val="single" w:sz="4" w:space="0" w:color="000000"/>
              <w:left w:val="nil"/>
              <w:bottom w:val="single" w:sz="4" w:space="0" w:color="000000"/>
              <w:right w:val="nil"/>
            </w:tcBorders>
          </w:tcPr>
          <w:p w14:paraId="5F7A224A" w14:textId="77777777" w:rsidR="00026258" w:rsidRDefault="0082517D">
            <w:pPr>
              <w:spacing w:after="0" w:line="259" w:lineRule="auto"/>
              <w:ind w:left="178" w:firstLine="0"/>
              <w:jc w:val="left"/>
            </w:pPr>
            <w:r>
              <w:t xml:space="preserve">1.61 </w:t>
            </w:r>
          </w:p>
        </w:tc>
        <w:tc>
          <w:tcPr>
            <w:tcW w:w="1532" w:type="dxa"/>
            <w:tcBorders>
              <w:top w:val="single" w:sz="4" w:space="0" w:color="000000"/>
              <w:left w:val="nil"/>
              <w:bottom w:val="single" w:sz="4" w:space="0" w:color="000000"/>
              <w:right w:val="nil"/>
            </w:tcBorders>
          </w:tcPr>
          <w:p w14:paraId="6B8260AD" w14:textId="77777777" w:rsidR="00026258" w:rsidRDefault="0082517D">
            <w:pPr>
              <w:spacing w:after="0" w:line="259" w:lineRule="auto"/>
              <w:ind w:firstLine="0"/>
              <w:jc w:val="left"/>
            </w:pPr>
            <w:r>
              <w:t xml:space="preserve">.109 </w:t>
            </w:r>
          </w:p>
        </w:tc>
        <w:tc>
          <w:tcPr>
            <w:tcW w:w="1423" w:type="dxa"/>
            <w:tcBorders>
              <w:top w:val="single" w:sz="4" w:space="0" w:color="000000"/>
              <w:left w:val="nil"/>
              <w:bottom w:val="single" w:sz="4" w:space="0" w:color="000000"/>
              <w:right w:val="nil"/>
            </w:tcBorders>
          </w:tcPr>
          <w:p w14:paraId="03C3BDFE" w14:textId="77777777" w:rsidR="00026258" w:rsidRDefault="0082517D">
            <w:pPr>
              <w:spacing w:after="0" w:line="259" w:lineRule="auto"/>
              <w:ind w:firstLine="0"/>
              <w:jc w:val="left"/>
            </w:pPr>
            <w:r>
              <w:t xml:space="preserve">.743 </w:t>
            </w:r>
          </w:p>
        </w:tc>
      </w:tr>
      <w:tr w:rsidR="00026258" w14:paraId="35651322" w14:textId="77777777">
        <w:trPr>
          <w:trHeight w:val="838"/>
        </w:trPr>
        <w:tc>
          <w:tcPr>
            <w:tcW w:w="0" w:type="auto"/>
            <w:vMerge/>
            <w:tcBorders>
              <w:top w:val="nil"/>
              <w:left w:val="nil"/>
              <w:bottom w:val="single" w:sz="4" w:space="0" w:color="000000"/>
              <w:right w:val="nil"/>
            </w:tcBorders>
          </w:tcPr>
          <w:p w14:paraId="015D0110" w14:textId="77777777" w:rsidR="00026258" w:rsidRDefault="00026258">
            <w:pPr>
              <w:spacing w:after="160" w:line="259" w:lineRule="auto"/>
              <w:ind w:firstLine="0"/>
              <w:jc w:val="left"/>
            </w:pPr>
          </w:p>
        </w:tc>
        <w:tc>
          <w:tcPr>
            <w:tcW w:w="1532" w:type="dxa"/>
            <w:tcBorders>
              <w:top w:val="single" w:sz="4" w:space="0" w:color="000000"/>
              <w:left w:val="nil"/>
              <w:bottom w:val="single" w:sz="4" w:space="0" w:color="000000"/>
              <w:right w:val="nil"/>
            </w:tcBorders>
          </w:tcPr>
          <w:p w14:paraId="67FE6C19" w14:textId="77777777" w:rsidR="00026258" w:rsidRDefault="0082517D">
            <w:pPr>
              <w:spacing w:after="0" w:line="259" w:lineRule="auto"/>
              <w:ind w:firstLine="0"/>
              <w:jc w:val="left"/>
            </w:pPr>
            <w:r>
              <w:t xml:space="preserve">1.28 </w:t>
            </w:r>
          </w:p>
        </w:tc>
        <w:tc>
          <w:tcPr>
            <w:tcW w:w="1352" w:type="dxa"/>
            <w:tcBorders>
              <w:top w:val="single" w:sz="4" w:space="0" w:color="000000"/>
              <w:left w:val="nil"/>
              <w:bottom w:val="single" w:sz="4" w:space="0" w:color="000000"/>
              <w:right w:val="nil"/>
            </w:tcBorders>
          </w:tcPr>
          <w:p w14:paraId="2685D825" w14:textId="77777777" w:rsidR="00026258" w:rsidRDefault="0082517D">
            <w:pPr>
              <w:spacing w:after="0" w:line="259" w:lineRule="auto"/>
              <w:ind w:firstLine="0"/>
              <w:jc w:val="left"/>
            </w:pPr>
            <w:r>
              <w:t xml:space="preserve">.854 </w:t>
            </w:r>
          </w:p>
        </w:tc>
        <w:tc>
          <w:tcPr>
            <w:tcW w:w="1709" w:type="dxa"/>
            <w:tcBorders>
              <w:top w:val="single" w:sz="4" w:space="0" w:color="000000"/>
              <w:left w:val="nil"/>
              <w:bottom w:val="single" w:sz="4" w:space="0" w:color="000000"/>
              <w:right w:val="nil"/>
            </w:tcBorders>
          </w:tcPr>
          <w:p w14:paraId="77C1D94E" w14:textId="77777777" w:rsidR="00026258" w:rsidRDefault="0082517D">
            <w:pPr>
              <w:spacing w:after="0" w:line="259" w:lineRule="auto"/>
              <w:ind w:left="178" w:firstLine="0"/>
              <w:jc w:val="left"/>
            </w:pPr>
            <w:r>
              <w:t xml:space="preserve">1.37 </w:t>
            </w:r>
          </w:p>
        </w:tc>
        <w:tc>
          <w:tcPr>
            <w:tcW w:w="1532" w:type="dxa"/>
            <w:tcBorders>
              <w:top w:val="single" w:sz="4" w:space="0" w:color="000000"/>
              <w:left w:val="nil"/>
              <w:bottom w:val="single" w:sz="4" w:space="0" w:color="000000"/>
              <w:right w:val="nil"/>
            </w:tcBorders>
          </w:tcPr>
          <w:p w14:paraId="62BA8BAE" w14:textId="77777777" w:rsidR="00026258" w:rsidRDefault="0082517D">
            <w:pPr>
              <w:spacing w:after="0" w:line="259" w:lineRule="auto"/>
              <w:ind w:firstLine="0"/>
              <w:jc w:val="left"/>
            </w:pPr>
            <w:r>
              <w:t xml:space="preserve">.001 </w:t>
            </w:r>
          </w:p>
        </w:tc>
        <w:tc>
          <w:tcPr>
            <w:tcW w:w="1423" w:type="dxa"/>
            <w:tcBorders>
              <w:top w:val="single" w:sz="4" w:space="0" w:color="000000"/>
              <w:left w:val="nil"/>
              <w:bottom w:val="single" w:sz="4" w:space="0" w:color="000000"/>
              <w:right w:val="nil"/>
            </w:tcBorders>
          </w:tcPr>
          <w:p w14:paraId="298D8647" w14:textId="77777777" w:rsidR="00026258" w:rsidRDefault="0082517D">
            <w:pPr>
              <w:spacing w:after="0" w:line="259" w:lineRule="auto"/>
              <w:ind w:firstLine="0"/>
              <w:jc w:val="left"/>
            </w:pPr>
            <w:r>
              <w:t xml:space="preserve">.742 </w:t>
            </w:r>
          </w:p>
        </w:tc>
      </w:tr>
    </w:tbl>
    <w:p w14:paraId="019BC1D1" w14:textId="77777777" w:rsidR="00026258" w:rsidRDefault="0082517D">
      <w:pPr>
        <w:spacing w:after="280" w:line="357" w:lineRule="auto"/>
        <w:ind w:left="-15" w:right="832"/>
      </w:pPr>
      <w:r>
        <w:t xml:space="preserve">La Tabla 3 presenta el análisis de regresión lineal múltiple realizado para determinar el efecto de la participación de los padres y el apoyo familiar autoevaluado sobre el logro académico de los estudiantes en el área de Comunicación de un centro de educación básica especial de la provincia de Andahuaylas. El modelo obtuvo un coeficiente de determinación R² = .743, lo que indica que el 74.3 % de la variabilidad del logro académico es explicada conjuntamente por la participación de los padres y el apoyo familiar. Este resultado evidencia una elevada capacidad explicativa del modelo y permite identificar que, en conjunto, las variables familiares consideradas presentan una importante capacidad predictiva sobre el logro académico. </w:t>
      </w:r>
    </w:p>
    <w:p w14:paraId="4F6726D2" w14:textId="77777777" w:rsidR="00026258" w:rsidRDefault="0082517D">
      <w:pPr>
        <w:spacing w:line="357" w:lineRule="auto"/>
        <w:ind w:left="-15" w:right="828"/>
      </w:pPr>
      <w:r>
        <w:t xml:space="preserve">Al analizar los predictores de manera individual, la participación de los padres presentó un coeficiente B = 1.28 y un coeficiente estandarizado β = .854, con p = .001, evidenciando una relación positiva y estadísticamente significativa con el logro académico. En términos interpretativos, mayores niveles de participación de los padres se asocian con mayores niveles de logro académico, constituyéndose en el predictor con mayor peso relativo dentro del modelo. En contraste, el apoyo familiar presentó B = .283 y β = .091, con p = .109, por lo que, pese a mostrar una dirección positiva, su contribución no alcanza significancia estadística. </w:t>
      </w:r>
    </w:p>
    <w:p w14:paraId="43493376" w14:textId="77777777" w:rsidR="00026258" w:rsidRDefault="0082517D">
      <w:pPr>
        <w:spacing w:after="107" w:line="265" w:lineRule="auto"/>
        <w:ind w:left="-5" w:hanging="10"/>
        <w:jc w:val="left"/>
      </w:pPr>
      <w:r>
        <w:rPr>
          <w:b/>
        </w:rPr>
        <w:t xml:space="preserve">5.1. Análisis descriptivo de las variables </w:t>
      </w:r>
    </w:p>
    <w:p w14:paraId="6A480DC1" w14:textId="77777777" w:rsidR="00026258" w:rsidRDefault="0082517D">
      <w:pPr>
        <w:spacing w:line="357" w:lineRule="auto"/>
        <w:ind w:left="-15" w:right="834"/>
      </w:pPr>
      <w:r>
        <w:rPr>
          <w:b/>
        </w:rPr>
        <w:t>Objetivo específico:</w:t>
      </w:r>
      <w:r>
        <w:t xml:space="preserve"> Determinar los niveles de participación de los padres, apoyo familiar y logro académico de sus hijos en el área de comunicación en un centro de educación básica especial en la provincia de Andahuaylas. </w:t>
      </w:r>
    </w:p>
    <w:p w14:paraId="6944A7C9" w14:textId="77777777" w:rsidR="00026258" w:rsidRDefault="0082517D">
      <w:pPr>
        <w:spacing w:after="112" w:line="259" w:lineRule="auto"/>
        <w:ind w:left="720" w:firstLine="0"/>
        <w:jc w:val="left"/>
      </w:pPr>
      <w:r>
        <w:t xml:space="preserve"> </w:t>
      </w:r>
    </w:p>
    <w:p w14:paraId="09E5C1D5" w14:textId="77777777" w:rsidR="00026258" w:rsidRDefault="0082517D">
      <w:pPr>
        <w:spacing w:line="357" w:lineRule="auto"/>
        <w:ind w:left="-15" w:right="832"/>
      </w:pPr>
      <w:r>
        <w:t xml:space="preserve">En la Tabla 4 se observa que el 100 % de los estudiantes del III, IV y V ciclo presenta un nivel bajo de participación de los padres, sin registrarse estudiantes en los niveles medio o alto. En términos globales, los 82 estudiantes evaluados se concentran en el nivel bajo (100 %). Este resultado evidencia que la baja participación parental constituye una característica generalizada en la población estudiada, sin diferencias descriptivas entre los ciclos educativos considerados. Por tanto, se identifica un reducido nivel de involucramiento de los padres en el proceso educativo de los estudiantes evaluados. </w:t>
      </w:r>
    </w:p>
    <w:p w14:paraId="4E49CCDD" w14:textId="77777777" w:rsidR="00026258" w:rsidRDefault="0082517D">
      <w:pPr>
        <w:spacing w:after="33" w:line="259" w:lineRule="auto"/>
        <w:ind w:firstLine="0"/>
        <w:jc w:val="left"/>
      </w:pPr>
      <w:r>
        <w:rPr>
          <w:rFonts w:ascii="Arial" w:eastAsia="Arial" w:hAnsi="Arial" w:cs="Arial"/>
          <w:sz w:val="22"/>
        </w:rPr>
        <w:t xml:space="preserve"> </w:t>
      </w:r>
    </w:p>
    <w:p w14:paraId="004514E1" w14:textId="77777777" w:rsidR="00026258" w:rsidRDefault="0082517D">
      <w:pPr>
        <w:spacing w:after="109" w:line="265" w:lineRule="auto"/>
        <w:ind w:left="-5" w:hanging="10"/>
        <w:jc w:val="left"/>
      </w:pPr>
      <w:r>
        <w:rPr>
          <w:b/>
        </w:rPr>
        <w:t xml:space="preserve">Tabla 4 </w:t>
      </w:r>
    </w:p>
    <w:p w14:paraId="753EA000" w14:textId="77777777" w:rsidR="00026258" w:rsidRDefault="0082517D">
      <w:pPr>
        <w:spacing w:after="3" w:line="356" w:lineRule="auto"/>
        <w:ind w:left="-5" w:right="818" w:hanging="10"/>
      </w:pPr>
      <w:r>
        <w:rPr>
          <w:i/>
        </w:rPr>
        <w:t xml:space="preserve">Niveles de participación de los padres en un centro de educación básica especial en la provincia de Andahuaylas.  </w:t>
      </w:r>
    </w:p>
    <w:p w14:paraId="7E8D1CE7" w14:textId="77777777" w:rsidR="00026258" w:rsidRDefault="0082517D">
      <w:pPr>
        <w:spacing w:after="0" w:line="259" w:lineRule="auto"/>
        <w:ind w:firstLine="0"/>
        <w:jc w:val="left"/>
      </w:pPr>
      <w:r>
        <w:rPr>
          <w:rFonts w:ascii="Arial" w:eastAsia="Arial" w:hAnsi="Arial" w:cs="Arial"/>
          <w:sz w:val="22"/>
        </w:rPr>
        <w:t xml:space="preserve"> </w:t>
      </w:r>
    </w:p>
    <w:tbl>
      <w:tblPr>
        <w:tblStyle w:val="TableGrid"/>
        <w:tblW w:w="9208" w:type="dxa"/>
        <w:tblInd w:w="-14" w:type="dxa"/>
        <w:tblCellMar>
          <w:top w:w="62" w:type="dxa"/>
          <w:right w:w="48" w:type="dxa"/>
        </w:tblCellMar>
        <w:tblLook w:val="04A0" w:firstRow="1" w:lastRow="0" w:firstColumn="1" w:lastColumn="0" w:noHBand="0" w:noVBand="1"/>
      </w:tblPr>
      <w:tblGrid>
        <w:gridCol w:w="3523"/>
        <w:gridCol w:w="686"/>
        <w:gridCol w:w="996"/>
        <w:gridCol w:w="99"/>
        <w:gridCol w:w="503"/>
        <w:gridCol w:w="802"/>
        <w:gridCol w:w="200"/>
        <w:gridCol w:w="415"/>
        <w:gridCol w:w="734"/>
        <w:gridCol w:w="256"/>
        <w:gridCol w:w="325"/>
        <w:gridCol w:w="669"/>
      </w:tblGrid>
      <w:tr w:rsidR="00026258" w14:paraId="40252907" w14:textId="77777777">
        <w:trPr>
          <w:trHeight w:val="422"/>
        </w:trPr>
        <w:tc>
          <w:tcPr>
            <w:tcW w:w="3524" w:type="dxa"/>
            <w:vMerge w:val="restart"/>
            <w:tcBorders>
              <w:top w:val="single" w:sz="4" w:space="0" w:color="000000"/>
              <w:left w:val="nil"/>
              <w:bottom w:val="single" w:sz="4" w:space="0" w:color="000000"/>
              <w:right w:val="nil"/>
            </w:tcBorders>
            <w:vAlign w:val="center"/>
          </w:tcPr>
          <w:p w14:paraId="069AD091" w14:textId="77777777" w:rsidR="00026258" w:rsidRDefault="0082517D">
            <w:pPr>
              <w:spacing w:after="0" w:line="259" w:lineRule="auto"/>
              <w:ind w:left="878" w:firstLine="0"/>
              <w:jc w:val="left"/>
            </w:pPr>
            <w:r>
              <w:t xml:space="preserve">Niveles / ciclos </w:t>
            </w:r>
          </w:p>
        </w:tc>
        <w:tc>
          <w:tcPr>
            <w:tcW w:w="1781" w:type="dxa"/>
            <w:gridSpan w:val="3"/>
            <w:tcBorders>
              <w:top w:val="single" w:sz="4" w:space="0" w:color="000000"/>
              <w:left w:val="nil"/>
              <w:bottom w:val="single" w:sz="4" w:space="0" w:color="000000"/>
              <w:right w:val="nil"/>
            </w:tcBorders>
          </w:tcPr>
          <w:p w14:paraId="7C400DE2" w14:textId="77777777" w:rsidR="00026258" w:rsidRDefault="0082517D">
            <w:pPr>
              <w:spacing w:after="0" w:line="259" w:lineRule="auto"/>
              <w:ind w:left="319" w:firstLine="0"/>
              <w:jc w:val="left"/>
            </w:pPr>
            <w:r>
              <w:t xml:space="preserve">Bajo </w:t>
            </w:r>
          </w:p>
        </w:tc>
        <w:tc>
          <w:tcPr>
            <w:tcW w:w="1505" w:type="dxa"/>
            <w:gridSpan w:val="3"/>
            <w:tcBorders>
              <w:top w:val="single" w:sz="4" w:space="0" w:color="000000"/>
              <w:left w:val="nil"/>
              <w:bottom w:val="single" w:sz="4" w:space="0" w:color="000000"/>
              <w:right w:val="nil"/>
            </w:tcBorders>
          </w:tcPr>
          <w:p w14:paraId="406194AF" w14:textId="77777777" w:rsidR="00026258" w:rsidRDefault="0082517D">
            <w:pPr>
              <w:spacing w:after="0" w:line="259" w:lineRule="auto"/>
              <w:ind w:firstLine="0"/>
              <w:jc w:val="left"/>
            </w:pPr>
            <w:r>
              <w:t xml:space="preserve">Medio </w:t>
            </w:r>
          </w:p>
        </w:tc>
        <w:tc>
          <w:tcPr>
            <w:tcW w:w="1405" w:type="dxa"/>
            <w:gridSpan w:val="3"/>
            <w:tcBorders>
              <w:top w:val="single" w:sz="4" w:space="0" w:color="000000"/>
              <w:left w:val="nil"/>
              <w:bottom w:val="single" w:sz="4" w:space="0" w:color="000000"/>
              <w:right w:val="nil"/>
            </w:tcBorders>
          </w:tcPr>
          <w:p w14:paraId="7A91C188" w14:textId="77777777" w:rsidR="00026258" w:rsidRDefault="0082517D">
            <w:pPr>
              <w:spacing w:after="0" w:line="259" w:lineRule="auto"/>
              <w:ind w:firstLine="0"/>
              <w:jc w:val="left"/>
            </w:pPr>
            <w:r>
              <w:t xml:space="preserve">Alto </w:t>
            </w:r>
          </w:p>
        </w:tc>
        <w:tc>
          <w:tcPr>
            <w:tcW w:w="994" w:type="dxa"/>
            <w:gridSpan w:val="2"/>
            <w:tcBorders>
              <w:top w:val="single" w:sz="4" w:space="0" w:color="000000"/>
              <w:left w:val="nil"/>
              <w:bottom w:val="single" w:sz="4" w:space="0" w:color="000000"/>
              <w:right w:val="nil"/>
            </w:tcBorders>
          </w:tcPr>
          <w:p w14:paraId="44BA74F1" w14:textId="77777777" w:rsidR="00026258" w:rsidRDefault="0082517D">
            <w:pPr>
              <w:spacing w:after="0" w:line="259" w:lineRule="auto"/>
              <w:ind w:firstLine="0"/>
              <w:jc w:val="left"/>
            </w:pPr>
            <w:r>
              <w:t xml:space="preserve">Total </w:t>
            </w:r>
          </w:p>
        </w:tc>
      </w:tr>
      <w:tr w:rsidR="00026258" w14:paraId="4DCC66E4" w14:textId="77777777">
        <w:trPr>
          <w:trHeight w:val="425"/>
        </w:trPr>
        <w:tc>
          <w:tcPr>
            <w:tcW w:w="0" w:type="auto"/>
            <w:vMerge/>
            <w:tcBorders>
              <w:top w:val="nil"/>
              <w:left w:val="nil"/>
              <w:bottom w:val="single" w:sz="4" w:space="0" w:color="000000"/>
              <w:right w:val="nil"/>
            </w:tcBorders>
          </w:tcPr>
          <w:p w14:paraId="6CA3C576" w14:textId="77777777" w:rsidR="00026258" w:rsidRDefault="00026258">
            <w:pPr>
              <w:spacing w:after="160" w:line="259" w:lineRule="auto"/>
              <w:ind w:firstLine="0"/>
              <w:jc w:val="left"/>
            </w:pPr>
          </w:p>
        </w:tc>
        <w:tc>
          <w:tcPr>
            <w:tcW w:w="686" w:type="dxa"/>
            <w:tcBorders>
              <w:top w:val="single" w:sz="4" w:space="0" w:color="000000"/>
              <w:left w:val="nil"/>
              <w:bottom w:val="single" w:sz="4" w:space="0" w:color="000000"/>
              <w:right w:val="nil"/>
            </w:tcBorders>
          </w:tcPr>
          <w:p w14:paraId="61DB2A7D" w14:textId="77777777" w:rsidR="00026258" w:rsidRDefault="0082517D">
            <w:pPr>
              <w:spacing w:after="0" w:line="259" w:lineRule="auto"/>
              <w:ind w:left="82" w:firstLine="0"/>
              <w:jc w:val="left"/>
            </w:pPr>
            <w:r>
              <w:t xml:space="preserve">f </w:t>
            </w:r>
          </w:p>
        </w:tc>
        <w:tc>
          <w:tcPr>
            <w:tcW w:w="996" w:type="dxa"/>
            <w:tcBorders>
              <w:top w:val="single" w:sz="4" w:space="0" w:color="000000"/>
              <w:left w:val="nil"/>
              <w:bottom w:val="single" w:sz="4" w:space="0" w:color="000000"/>
              <w:right w:val="nil"/>
            </w:tcBorders>
          </w:tcPr>
          <w:p w14:paraId="2FF9E988" w14:textId="77777777" w:rsidR="00026258" w:rsidRDefault="0082517D">
            <w:pPr>
              <w:spacing w:after="0" w:line="259" w:lineRule="auto"/>
              <w:ind w:left="180" w:firstLine="0"/>
              <w:jc w:val="left"/>
            </w:pPr>
            <w:r>
              <w:t xml:space="preserve">% </w:t>
            </w:r>
          </w:p>
        </w:tc>
        <w:tc>
          <w:tcPr>
            <w:tcW w:w="602" w:type="dxa"/>
            <w:gridSpan w:val="2"/>
            <w:tcBorders>
              <w:top w:val="single" w:sz="4" w:space="0" w:color="000000"/>
              <w:left w:val="nil"/>
              <w:bottom w:val="single" w:sz="4" w:space="0" w:color="000000"/>
              <w:right w:val="nil"/>
            </w:tcBorders>
          </w:tcPr>
          <w:p w14:paraId="2180E45E" w14:textId="77777777" w:rsidR="00026258" w:rsidRDefault="0082517D">
            <w:pPr>
              <w:spacing w:after="0" w:line="259" w:lineRule="auto"/>
              <w:ind w:left="19" w:firstLine="0"/>
              <w:jc w:val="left"/>
            </w:pPr>
            <w:r>
              <w:t xml:space="preserve">f </w:t>
            </w:r>
          </w:p>
        </w:tc>
        <w:tc>
          <w:tcPr>
            <w:tcW w:w="802" w:type="dxa"/>
            <w:tcBorders>
              <w:top w:val="single" w:sz="4" w:space="0" w:color="000000"/>
              <w:left w:val="nil"/>
              <w:bottom w:val="single" w:sz="4" w:space="0" w:color="000000"/>
              <w:right w:val="nil"/>
            </w:tcBorders>
          </w:tcPr>
          <w:p w14:paraId="68C5BB72" w14:textId="77777777" w:rsidR="00026258" w:rsidRDefault="0082517D">
            <w:pPr>
              <w:spacing w:after="0" w:line="259" w:lineRule="auto"/>
              <w:ind w:left="60" w:firstLine="0"/>
              <w:jc w:val="left"/>
            </w:pPr>
            <w:r>
              <w:t xml:space="preserve">% </w:t>
            </w:r>
          </w:p>
        </w:tc>
        <w:tc>
          <w:tcPr>
            <w:tcW w:w="615" w:type="dxa"/>
            <w:gridSpan w:val="2"/>
            <w:tcBorders>
              <w:top w:val="single" w:sz="4" w:space="0" w:color="000000"/>
              <w:left w:val="nil"/>
              <w:bottom w:val="single" w:sz="4" w:space="0" w:color="000000"/>
              <w:right w:val="nil"/>
            </w:tcBorders>
          </w:tcPr>
          <w:p w14:paraId="04B4E154" w14:textId="77777777" w:rsidR="00026258" w:rsidRDefault="0082517D">
            <w:pPr>
              <w:spacing w:after="0" w:line="259" w:lineRule="auto"/>
              <w:ind w:left="22" w:firstLine="0"/>
              <w:jc w:val="left"/>
            </w:pPr>
            <w:r>
              <w:t xml:space="preserve">f </w:t>
            </w:r>
          </w:p>
        </w:tc>
        <w:tc>
          <w:tcPr>
            <w:tcW w:w="734" w:type="dxa"/>
            <w:tcBorders>
              <w:top w:val="single" w:sz="4" w:space="0" w:color="000000"/>
              <w:left w:val="nil"/>
              <w:bottom w:val="single" w:sz="4" w:space="0" w:color="000000"/>
              <w:right w:val="nil"/>
            </w:tcBorders>
          </w:tcPr>
          <w:p w14:paraId="2A350FFC" w14:textId="77777777" w:rsidR="00026258" w:rsidRDefault="0082517D">
            <w:pPr>
              <w:spacing w:after="0" w:line="259" w:lineRule="auto"/>
              <w:ind w:left="50" w:firstLine="0"/>
              <w:jc w:val="left"/>
            </w:pPr>
            <w:r>
              <w:t xml:space="preserve">% </w:t>
            </w:r>
          </w:p>
        </w:tc>
        <w:tc>
          <w:tcPr>
            <w:tcW w:w="581" w:type="dxa"/>
            <w:gridSpan w:val="2"/>
            <w:tcBorders>
              <w:top w:val="single" w:sz="4" w:space="0" w:color="000000"/>
              <w:left w:val="nil"/>
              <w:bottom w:val="single" w:sz="4" w:space="0" w:color="000000"/>
              <w:right w:val="nil"/>
            </w:tcBorders>
          </w:tcPr>
          <w:p w14:paraId="50B3006D" w14:textId="77777777" w:rsidR="00026258" w:rsidRDefault="0082517D">
            <w:pPr>
              <w:spacing w:after="0" w:line="259" w:lineRule="auto"/>
              <w:ind w:left="82" w:firstLine="0"/>
              <w:jc w:val="left"/>
            </w:pPr>
            <w:r>
              <w:t xml:space="preserve">f </w:t>
            </w:r>
          </w:p>
        </w:tc>
        <w:tc>
          <w:tcPr>
            <w:tcW w:w="667" w:type="dxa"/>
            <w:tcBorders>
              <w:top w:val="single" w:sz="4" w:space="0" w:color="000000"/>
              <w:left w:val="nil"/>
              <w:bottom w:val="single" w:sz="4" w:space="0" w:color="000000"/>
              <w:right w:val="nil"/>
            </w:tcBorders>
          </w:tcPr>
          <w:p w14:paraId="7E24332E" w14:textId="77777777" w:rsidR="00026258" w:rsidRDefault="0082517D">
            <w:pPr>
              <w:spacing w:after="0" w:line="259" w:lineRule="auto"/>
              <w:ind w:left="180" w:firstLine="0"/>
              <w:jc w:val="left"/>
            </w:pPr>
            <w:r>
              <w:t xml:space="preserve">% </w:t>
            </w:r>
          </w:p>
        </w:tc>
      </w:tr>
      <w:tr w:rsidR="00026258" w14:paraId="666A6066" w14:textId="77777777">
        <w:trPr>
          <w:trHeight w:val="378"/>
        </w:trPr>
        <w:tc>
          <w:tcPr>
            <w:tcW w:w="3524" w:type="dxa"/>
            <w:tcBorders>
              <w:top w:val="single" w:sz="4" w:space="0" w:color="000000"/>
              <w:left w:val="nil"/>
              <w:bottom w:val="nil"/>
              <w:right w:val="nil"/>
            </w:tcBorders>
          </w:tcPr>
          <w:p w14:paraId="35942A58" w14:textId="77777777" w:rsidR="00026258" w:rsidRDefault="0082517D">
            <w:pPr>
              <w:spacing w:after="0" w:line="259" w:lineRule="auto"/>
              <w:ind w:left="122" w:firstLine="0"/>
              <w:jc w:val="left"/>
            </w:pPr>
            <w:r>
              <w:t xml:space="preserve">III Ciclo </w:t>
            </w:r>
          </w:p>
        </w:tc>
        <w:tc>
          <w:tcPr>
            <w:tcW w:w="686" w:type="dxa"/>
            <w:tcBorders>
              <w:top w:val="single" w:sz="4" w:space="0" w:color="000000"/>
              <w:left w:val="nil"/>
              <w:bottom w:val="nil"/>
              <w:right w:val="nil"/>
            </w:tcBorders>
          </w:tcPr>
          <w:p w14:paraId="102952EE" w14:textId="77777777" w:rsidR="00026258" w:rsidRDefault="0082517D">
            <w:pPr>
              <w:spacing w:after="0" w:line="259" w:lineRule="auto"/>
              <w:ind w:firstLine="0"/>
              <w:jc w:val="left"/>
            </w:pPr>
            <w:r>
              <w:t xml:space="preserve">22 </w:t>
            </w:r>
          </w:p>
        </w:tc>
        <w:tc>
          <w:tcPr>
            <w:tcW w:w="996" w:type="dxa"/>
            <w:tcBorders>
              <w:top w:val="single" w:sz="4" w:space="0" w:color="000000"/>
              <w:left w:val="nil"/>
              <w:bottom w:val="nil"/>
              <w:right w:val="nil"/>
            </w:tcBorders>
          </w:tcPr>
          <w:p w14:paraId="1C5F2996" w14:textId="77777777" w:rsidR="00026258" w:rsidRDefault="0082517D">
            <w:pPr>
              <w:spacing w:after="0" w:line="259" w:lineRule="auto"/>
              <w:ind w:firstLine="0"/>
              <w:jc w:val="left"/>
            </w:pPr>
            <w:r>
              <w:t xml:space="preserve">100% </w:t>
            </w:r>
          </w:p>
        </w:tc>
        <w:tc>
          <w:tcPr>
            <w:tcW w:w="602" w:type="dxa"/>
            <w:gridSpan w:val="2"/>
            <w:tcBorders>
              <w:top w:val="single" w:sz="4" w:space="0" w:color="000000"/>
              <w:left w:val="nil"/>
              <w:bottom w:val="nil"/>
              <w:right w:val="nil"/>
            </w:tcBorders>
          </w:tcPr>
          <w:p w14:paraId="09CB3105" w14:textId="77777777" w:rsidR="00026258" w:rsidRDefault="0082517D">
            <w:pPr>
              <w:spacing w:after="0" w:line="259" w:lineRule="auto"/>
              <w:ind w:firstLine="0"/>
              <w:jc w:val="left"/>
            </w:pPr>
            <w:r>
              <w:t xml:space="preserve">0 </w:t>
            </w:r>
          </w:p>
        </w:tc>
        <w:tc>
          <w:tcPr>
            <w:tcW w:w="802" w:type="dxa"/>
            <w:tcBorders>
              <w:top w:val="single" w:sz="4" w:space="0" w:color="000000"/>
              <w:left w:val="nil"/>
              <w:bottom w:val="nil"/>
              <w:right w:val="nil"/>
            </w:tcBorders>
          </w:tcPr>
          <w:p w14:paraId="532431E8" w14:textId="77777777" w:rsidR="00026258" w:rsidRDefault="0082517D">
            <w:pPr>
              <w:spacing w:after="0" w:line="259" w:lineRule="auto"/>
              <w:ind w:firstLine="0"/>
              <w:jc w:val="left"/>
            </w:pPr>
            <w:r>
              <w:t xml:space="preserve">0% </w:t>
            </w:r>
          </w:p>
        </w:tc>
        <w:tc>
          <w:tcPr>
            <w:tcW w:w="615" w:type="dxa"/>
            <w:gridSpan w:val="2"/>
            <w:tcBorders>
              <w:top w:val="single" w:sz="4" w:space="0" w:color="000000"/>
              <w:left w:val="nil"/>
              <w:bottom w:val="nil"/>
              <w:right w:val="nil"/>
            </w:tcBorders>
          </w:tcPr>
          <w:p w14:paraId="2E9B67C0" w14:textId="77777777" w:rsidR="00026258" w:rsidRDefault="0082517D">
            <w:pPr>
              <w:spacing w:after="0" w:line="259" w:lineRule="auto"/>
              <w:ind w:firstLine="0"/>
              <w:jc w:val="left"/>
            </w:pPr>
            <w:r>
              <w:t xml:space="preserve">0 </w:t>
            </w:r>
          </w:p>
        </w:tc>
        <w:tc>
          <w:tcPr>
            <w:tcW w:w="734" w:type="dxa"/>
            <w:tcBorders>
              <w:top w:val="single" w:sz="4" w:space="0" w:color="000000"/>
              <w:left w:val="nil"/>
              <w:bottom w:val="nil"/>
              <w:right w:val="nil"/>
            </w:tcBorders>
          </w:tcPr>
          <w:p w14:paraId="1AE7FBC1" w14:textId="77777777" w:rsidR="00026258" w:rsidRDefault="0082517D">
            <w:pPr>
              <w:spacing w:after="0" w:line="259" w:lineRule="auto"/>
              <w:ind w:firstLine="0"/>
              <w:jc w:val="left"/>
            </w:pPr>
            <w:r>
              <w:t xml:space="preserve">0.0 </w:t>
            </w:r>
          </w:p>
        </w:tc>
        <w:tc>
          <w:tcPr>
            <w:tcW w:w="581" w:type="dxa"/>
            <w:gridSpan w:val="2"/>
            <w:tcBorders>
              <w:top w:val="single" w:sz="4" w:space="0" w:color="000000"/>
              <w:left w:val="nil"/>
              <w:bottom w:val="nil"/>
              <w:right w:val="nil"/>
            </w:tcBorders>
          </w:tcPr>
          <w:p w14:paraId="50B1EE22" w14:textId="77777777" w:rsidR="00026258" w:rsidRDefault="0082517D">
            <w:pPr>
              <w:spacing w:after="0" w:line="259" w:lineRule="auto"/>
              <w:ind w:firstLine="0"/>
              <w:jc w:val="left"/>
            </w:pPr>
            <w:r>
              <w:t xml:space="preserve">22 </w:t>
            </w:r>
          </w:p>
        </w:tc>
        <w:tc>
          <w:tcPr>
            <w:tcW w:w="667" w:type="dxa"/>
            <w:tcBorders>
              <w:top w:val="single" w:sz="4" w:space="0" w:color="000000"/>
              <w:left w:val="nil"/>
              <w:bottom w:val="nil"/>
              <w:right w:val="nil"/>
            </w:tcBorders>
          </w:tcPr>
          <w:p w14:paraId="55097215" w14:textId="77777777" w:rsidR="00026258" w:rsidRDefault="0082517D">
            <w:pPr>
              <w:spacing w:after="0" w:line="259" w:lineRule="auto"/>
              <w:ind w:firstLine="0"/>
            </w:pPr>
            <w:r>
              <w:t xml:space="preserve">100% </w:t>
            </w:r>
          </w:p>
        </w:tc>
      </w:tr>
      <w:tr w:rsidR="00026258" w14:paraId="40606350" w14:textId="77777777">
        <w:trPr>
          <w:trHeight w:val="414"/>
        </w:trPr>
        <w:tc>
          <w:tcPr>
            <w:tcW w:w="3524" w:type="dxa"/>
            <w:tcBorders>
              <w:top w:val="nil"/>
              <w:left w:val="nil"/>
              <w:bottom w:val="nil"/>
              <w:right w:val="nil"/>
            </w:tcBorders>
          </w:tcPr>
          <w:p w14:paraId="1A0121EB" w14:textId="77777777" w:rsidR="00026258" w:rsidRDefault="0082517D">
            <w:pPr>
              <w:spacing w:after="0" w:line="259" w:lineRule="auto"/>
              <w:ind w:left="122" w:firstLine="0"/>
              <w:jc w:val="left"/>
            </w:pPr>
            <w:r>
              <w:t xml:space="preserve">IV Ciclo </w:t>
            </w:r>
          </w:p>
        </w:tc>
        <w:tc>
          <w:tcPr>
            <w:tcW w:w="686" w:type="dxa"/>
            <w:tcBorders>
              <w:top w:val="nil"/>
              <w:left w:val="nil"/>
              <w:bottom w:val="nil"/>
              <w:right w:val="nil"/>
            </w:tcBorders>
          </w:tcPr>
          <w:p w14:paraId="387EE753" w14:textId="77777777" w:rsidR="00026258" w:rsidRDefault="0082517D">
            <w:pPr>
              <w:spacing w:after="0" w:line="259" w:lineRule="auto"/>
              <w:ind w:firstLine="0"/>
              <w:jc w:val="left"/>
            </w:pPr>
            <w:r>
              <w:t xml:space="preserve">24 </w:t>
            </w:r>
          </w:p>
        </w:tc>
        <w:tc>
          <w:tcPr>
            <w:tcW w:w="996" w:type="dxa"/>
            <w:tcBorders>
              <w:top w:val="nil"/>
              <w:left w:val="nil"/>
              <w:bottom w:val="nil"/>
              <w:right w:val="nil"/>
            </w:tcBorders>
          </w:tcPr>
          <w:p w14:paraId="777D2268" w14:textId="77777777" w:rsidR="00026258" w:rsidRDefault="0082517D">
            <w:pPr>
              <w:spacing w:after="0" w:line="259" w:lineRule="auto"/>
              <w:ind w:firstLine="0"/>
              <w:jc w:val="left"/>
            </w:pPr>
            <w:r>
              <w:t xml:space="preserve">100% </w:t>
            </w:r>
          </w:p>
        </w:tc>
        <w:tc>
          <w:tcPr>
            <w:tcW w:w="602" w:type="dxa"/>
            <w:gridSpan w:val="2"/>
            <w:tcBorders>
              <w:top w:val="nil"/>
              <w:left w:val="nil"/>
              <w:bottom w:val="nil"/>
              <w:right w:val="nil"/>
            </w:tcBorders>
          </w:tcPr>
          <w:p w14:paraId="169DE605" w14:textId="77777777" w:rsidR="00026258" w:rsidRDefault="0082517D">
            <w:pPr>
              <w:spacing w:after="0" w:line="259" w:lineRule="auto"/>
              <w:ind w:firstLine="0"/>
              <w:jc w:val="left"/>
            </w:pPr>
            <w:r>
              <w:t xml:space="preserve">0 </w:t>
            </w:r>
          </w:p>
        </w:tc>
        <w:tc>
          <w:tcPr>
            <w:tcW w:w="802" w:type="dxa"/>
            <w:tcBorders>
              <w:top w:val="nil"/>
              <w:left w:val="nil"/>
              <w:bottom w:val="nil"/>
              <w:right w:val="nil"/>
            </w:tcBorders>
          </w:tcPr>
          <w:p w14:paraId="428E196B" w14:textId="77777777" w:rsidR="00026258" w:rsidRDefault="0082517D">
            <w:pPr>
              <w:spacing w:after="0" w:line="259" w:lineRule="auto"/>
              <w:ind w:firstLine="0"/>
              <w:jc w:val="left"/>
            </w:pPr>
            <w:r>
              <w:t xml:space="preserve">0% </w:t>
            </w:r>
          </w:p>
        </w:tc>
        <w:tc>
          <w:tcPr>
            <w:tcW w:w="615" w:type="dxa"/>
            <w:gridSpan w:val="2"/>
            <w:tcBorders>
              <w:top w:val="nil"/>
              <w:left w:val="nil"/>
              <w:bottom w:val="nil"/>
              <w:right w:val="nil"/>
            </w:tcBorders>
          </w:tcPr>
          <w:p w14:paraId="60720246" w14:textId="77777777" w:rsidR="00026258" w:rsidRDefault="0082517D">
            <w:pPr>
              <w:spacing w:after="0" w:line="259" w:lineRule="auto"/>
              <w:ind w:firstLine="0"/>
              <w:jc w:val="left"/>
            </w:pPr>
            <w:r>
              <w:t xml:space="preserve">0 </w:t>
            </w:r>
          </w:p>
        </w:tc>
        <w:tc>
          <w:tcPr>
            <w:tcW w:w="734" w:type="dxa"/>
            <w:tcBorders>
              <w:top w:val="nil"/>
              <w:left w:val="nil"/>
              <w:bottom w:val="nil"/>
              <w:right w:val="nil"/>
            </w:tcBorders>
          </w:tcPr>
          <w:p w14:paraId="10CE208F" w14:textId="77777777" w:rsidR="00026258" w:rsidRDefault="0082517D">
            <w:pPr>
              <w:spacing w:after="0" w:line="259" w:lineRule="auto"/>
              <w:ind w:firstLine="0"/>
              <w:jc w:val="left"/>
            </w:pPr>
            <w:r>
              <w:t xml:space="preserve">0.0 </w:t>
            </w:r>
          </w:p>
        </w:tc>
        <w:tc>
          <w:tcPr>
            <w:tcW w:w="581" w:type="dxa"/>
            <w:gridSpan w:val="2"/>
            <w:tcBorders>
              <w:top w:val="nil"/>
              <w:left w:val="nil"/>
              <w:bottom w:val="nil"/>
              <w:right w:val="nil"/>
            </w:tcBorders>
          </w:tcPr>
          <w:p w14:paraId="4EC3BB5B" w14:textId="77777777" w:rsidR="00026258" w:rsidRDefault="0082517D">
            <w:pPr>
              <w:spacing w:after="0" w:line="259" w:lineRule="auto"/>
              <w:ind w:firstLine="0"/>
              <w:jc w:val="left"/>
            </w:pPr>
            <w:r>
              <w:t xml:space="preserve">24 </w:t>
            </w:r>
          </w:p>
        </w:tc>
        <w:tc>
          <w:tcPr>
            <w:tcW w:w="667" w:type="dxa"/>
            <w:tcBorders>
              <w:top w:val="nil"/>
              <w:left w:val="nil"/>
              <w:bottom w:val="nil"/>
              <w:right w:val="nil"/>
            </w:tcBorders>
          </w:tcPr>
          <w:p w14:paraId="45F76EBF" w14:textId="77777777" w:rsidR="00026258" w:rsidRDefault="0082517D">
            <w:pPr>
              <w:spacing w:after="0" w:line="259" w:lineRule="auto"/>
              <w:ind w:firstLine="0"/>
            </w:pPr>
            <w:r>
              <w:t xml:space="preserve">100% </w:t>
            </w:r>
          </w:p>
        </w:tc>
      </w:tr>
      <w:tr w:rsidR="00026258" w14:paraId="7550AFA5" w14:textId="77777777">
        <w:trPr>
          <w:trHeight w:val="414"/>
        </w:trPr>
        <w:tc>
          <w:tcPr>
            <w:tcW w:w="3524" w:type="dxa"/>
            <w:tcBorders>
              <w:top w:val="nil"/>
              <w:left w:val="nil"/>
              <w:bottom w:val="nil"/>
              <w:right w:val="nil"/>
            </w:tcBorders>
          </w:tcPr>
          <w:p w14:paraId="4CCECA4E" w14:textId="77777777" w:rsidR="00026258" w:rsidRDefault="0082517D">
            <w:pPr>
              <w:spacing w:after="0" w:line="259" w:lineRule="auto"/>
              <w:ind w:left="122" w:firstLine="0"/>
              <w:jc w:val="left"/>
            </w:pPr>
            <w:r>
              <w:t xml:space="preserve">V Ciclo </w:t>
            </w:r>
          </w:p>
        </w:tc>
        <w:tc>
          <w:tcPr>
            <w:tcW w:w="686" w:type="dxa"/>
            <w:tcBorders>
              <w:top w:val="nil"/>
              <w:left w:val="nil"/>
              <w:bottom w:val="nil"/>
              <w:right w:val="nil"/>
            </w:tcBorders>
          </w:tcPr>
          <w:p w14:paraId="3433EECC" w14:textId="77777777" w:rsidR="00026258" w:rsidRDefault="0082517D">
            <w:pPr>
              <w:spacing w:after="0" w:line="259" w:lineRule="auto"/>
              <w:ind w:firstLine="0"/>
              <w:jc w:val="left"/>
            </w:pPr>
            <w:r>
              <w:t xml:space="preserve">36 </w:t>
            </w:r>
          </w:p>
        </w:tc>
        <w:tc>
          <w:tcPr>
            <w:tcW w:w="996" w:type="dxa"/>
            <w:tcBorders>
              <w:top w:val="nil"/>
              <w:left w:val="nil"/>
              <w:bottom w:val="nil"/>
              <w:right w:val="nil"/>
            </w:tcBorders>
          </w:tcPr>
          <w:p w14:paraId="475CE77E" w14:textId="77777777" w:rsidR="00026258" w:rsidRDefault="0082517D">
            <w:pPr>
              <w:spacing w:after="0" w:line="259" w:lineRule="auto"/>
              <w:ind w:firstLine="0"/>
              <w:jc w:val="left"/>
            </w:pPr>
            <w:r>
              <w:t xml:space="preserve">100% </w:t>
            </w:r>
          </w:p>
        </w:tc>
        <w:tc>
          <w:tcPr>
            <w:tcW w:w="602" w:type="dxa"/>
            <w:gridSpan w:val="2"/>
            <w:tcBorders>
              <w:top w:val="nil"/>
              <w:left w:val="nil"/>
              <w:bottom w:val="nil"/>
              <w:right w:val="nil"/>
            </w:tcBorders>
          </w:tcPr>
          <w:p w14:paraId="5229AF61" w14:textId="77777777" w:rsidR="00026258" w:rsidRDefault="0082517D">
            <w:pPr>
              <w:spacing w:after="0" w:line="259" w:lineRule="auto"/>
              <w:ind w:firstLine="0"/>
              <w:jc w:val="left"/>
            </w:pPr>
            <w:r>
              <w:t xml:space="preserve">0 </w:t>
            </w:r>
          </w:p>
        </w:tc>
        <w:tc>
          <w:tcPr>
            <w:tcW w:w="802" w:type="dxa"/>
            <w:tcBorders>
              <w:top w:val="nil"/>
              <w:left w:val="nil"/>
              <w:bottom w:val="nil"/>
              <w:right w:val="nil"/>
            </w:tcBorders>
          </w:tcPr>
          <w:p w14:paraId="2439F794" w14:textId="77777777" w:rsidR="00026258" w:rsidRDefault="0082517D">
            <w:pPr>
              <w:spacing w:after="0" w:line="259" w:lineRule="auto"/>
              <w:ind w:firstLine="0"/>
              <w:jc w:val="left"/>
            </w:pPr>
            <w:r>
              <w:t xml:space="preserve">0% </w:t>
            </w:r>
          </w:p>
        </w:tc>
        <w:tc>
          <w:tcPr>
            <w:tcW w:w="615" w:type="dxa"/>
            <w:gridSpan w:val="2"/>
            <w:tcBorders>
              <w:top w:val="nil"/>
              <w:left w:val="nil"/>
              <w:bottom w:val="nil"/>
              <w:right w:val="nil"/>
            </w:tcBorders>
          </w:tcPr>
          <w:p w14:paraId="5EDBAC59" w14:textId="77777777" w:rsidR="00026258" w:rsidRDefault="0082517D">
            <w:pPr>
              <w:spacing w:after="0" w:line="259" w:lineRule="auto"/>
              <w:ind w:firstLine="0"/>
              <w:jc w:val="left"/>
            </w:pPr>
            <w:r>
              <w:t xml:space="preserve">0 </w:t>
            </w:r>
          </w:p>
        </w:tc>
        <w:tc>
          <w:tcPr>
            <w:tcW w:w="734" w:type="dxa"/>
            <w:tcBorders>
              <w:top w:val="nil"/>
              <w:left w:val="nil"/>
              <w:bottom w:val="nil"/>
              <w:right w:val="nil"/>
            </w:tcBorders>
          </w:tcPr>
          <w:p w14:paraId="2C6FCC64" w14:textId="77777777" w:rsidR="00026258" w:rsidRDefault="0082517D">
            <w:pPr>
              <w:spacing w:after="0" w:line="259" w:lineRule="auto"/>
              <w:ind w:firstLine="0"/>
              <w:jc w:val="left"/>
            </w:pPr>
            <w:r>
              <w:t xml:space="preserve">0.0 </w:t>
            </w:r>
          </w:p>
        </w:tc>
        <w:tc>
          <w:tcPr>
            <w:tcW w:w="581" w:type="dxa"/>
            <w:gridSpan w:val="2"/>
            <w:tcBorders>
              <w:top w:val="nil"/>
              <w:left w:val="nil"/>
              <w:bottom w:val="nil"/>
              <w:right w:val="nil"/>
            </w:tcBorders>
          </w:tcPr>
          <w:p w14:paraId="5800EE0C" w14:textId="77777777" w:rsidR="00026258" w:rsidRDefault="0082517D">
            <w:pPr>
              <w:spacing w:after="0" w:line="259" w:lineRule="auto"/>
              <w:ind w:firstLine="0"/>
              <w:jc w:val="left"/>
            </w:pPr>
            <w:r>
              <w:t xml:space="preserve">36 </w:t>
            </w:r>
          </w:p>
        </w:tc>
        <w:tc>
          <w:tcPr>
            <w:tcW w:w="667" w:type="dxa"/>
            <w:tcBorders>
              <w:top w:val="nil"/>
              <w:left w:val="nil"/>
              <w:bottom w:val="nil"/>
              <w:right w:val="nil"/>
            </w:tcBorders>
          </w:tcPr>
          <w:p w14:paraId="36B91468" w14:textId="77777777" w:rsidR="00026258" w:rsidRDefault="0082517D">
            <w:pPr>
              <w:spacing w:after="0" w:line="259" w:lineRule="auto"/>
              <w:ind w:firstLine="0"/>
            </w:pPr>
            <w:r>
              <w:t xml:space="preserve">100% </w:t>
            </w:r>
          </w:p>
        </w:tc>
      </w:tr>
      <w:tr w:rsidR="00026258" w14:paraId="27C69F82" w14:textId="77777777">
        <w:trPr>
          <w:trHeight w:val="459"/>
        </w:trPr>
        <w:tc>
          <w:tcPr>
            <w:tcW w:w="3524" w:type="dxa"/>
            <w:tcBorders>
              <w:top w:val="nil"/>
              <w:left w:val="nil"/>
              <w:bottom w:val="single" w:sz="4" w:space="0" w:color="000000"/>
              <w:right w:val="nil"/>
            </w:tcBorders>
          </w:tcPr>
          <w:p w14:paraId="336F534A" w14:textId="77777777" w:rsidR="00026258" w:rsidRDefault="0082517D">
            <w:pPr>
              <w:spacing w:after="0" w:line="259" w:lineRule="auto"/>
              <w:ind w:left="122" w:firstLine="0"/>
              <w:jc w:val="left"/>
            </w:pPr>
            <w:r>
              <w:t xml:space="preserve">Total </w:t>
            </w:r>
          </w:p>
        </w:tc>
        <w:tc>
          <w:tcPr>
            <w:tcW w:w="686" w:type="dxa"/>
            <w:tcBorders>
              <w:top w:val="nil"/>
              <w:left w:val="nil"/>
              <w:bottom w:val="single" w:sz="4" w:space="0" w:color="000000"/>
              <w:right w:val="nil"/>
            </w:tcBorders>
          </w:tcPr>
          <w:p w14:paraId="50DB0B95" w14:textId="77777777" w:rsidR="00026258" w:rsidRDefault="0082517D">
            <w:pPr>
              <w:spacing w:after="0" w:line="259" w:lineRule="auto"/>
              <w:ind w:firstLine="0"/>
              <w:jc w:val="left"/>
            </w:pPr>
            <w:r>
              <w:t xml:space="preserve">82 </w:t>
            </w:r>
          </w:p>
        </w:tc>
        <w:tc>
          <w:tcPr>
            <w:tcW w:w="996" w:type="dxa"/>
            <w:tcBorders>
              <w:top w:val="nil"/>
              <w:left w:val="nil"/>
              <w:bottom w:val="single" w:sz="4" w:space="0" w:color="000000"/>
              <w:right w:val="nil"/>
            </w:tcBorders>
          </w:tcPr>
          <w:p w14:paraId="7E583AD4" w14:textId="77777777" w:rsidR="00026258" w:rsidRDefault="0082517D">
            <w:pPr>
              <w:spacing w:after="0" w:line="259" w:lineRule="auto"/>
              <w:ind w:firstLine="0"/>
              <w:jc w:val="left"/>
            </w:pPr>
            <w:r>
              <w:t xml:space="preserve">100% </w:t>
            </w:r>
          </w:p>
        </w:tc>
        <w:tc>
          <w:tcPr>
            <w:tcW w:w="602" w:type="dxa"/>
            <w:gridSpan w:val="2"/>
            <w:tcBorders>
              <w:top w:val="nil"/>
              <w:left w:val="nil"/>
              <w:bottom w:val="single" w:sz="4" w:space="0" w:color="000000"/>
              <w:right w:val="nil"/>
            </w:tcBorders>
          </w:tcPr>
          <w:p w14:paraId="19D5BFD8" w14:textId="77777777" w:rsidR="00026258" w:rsidRDefault="0082517D">
            <w:pPr>
              <w:spacing w:after="0" w:line="259" w:lineRule="auto"/>
              <w:ind w:firstLine="0"/>
              <w:jc w:val="left"/>
            </w:pPr>
            <w:r>
              <w:t xml:space="preserve">0 </w:t>
            </w:r>
          </w:p>
        </w:tc>
        <w:tc>
          <w:tcPr>
            <w:tcW w:w="802" w:type="dxa"/>
            <w:tcBorders>
              <w:top w:val="nil"/>
              <w:left w:val="nil"/>
              <w:bottom w:val="single" w:sz="4" w:space="0" w:color="000000"/>
              <w:right w:val="nil"/>
            </w:tcBorders>
          </w:tcPr>
          <w:p w14:paraId="382D7971" w14:textId="77777777" w:rsidR="00026258" w:rsidRDefault="0082517D">
            <w:pPr>
              <w:spacing w:after="0" w:line="259" w:lineRule="auto"/>
              <w:ind w:firstLine="0"/>
              <w:jc w:val="left"/>
            </w:pPr>
            <w:r>
              <w:t xml:space="preserve">0% </w:t>
            </w:r>
          </w:p>
        </w:tc>
        <w:tc>
          <w:tcPr>
            <w:tcW w:w="615" w:type="dxa"/>
            <w:gridSpan w:val="2"/>
            <w:tcBorders>
              <w:top w:val="nil"/>
              <w:left w:val="nil"/>
              <w:bottom w:val="single" w:sz="4" w:space="0" w:color="000000"/>
              <w:right w:val="nil"/>
            </w:tcBorders>
          </w:tcPr>
          <w:p w14:paraId="4398B1D4" w14:textId="77777777" w:rsidR="00026258" w:rsidRDefault="0082517D">
            <w:pPr>
              <w:spacing w:after="0" w:line="259" w:lineRule="auto"/>
              <w:ind w:firstLine="0"/>
              <w:jc w:val="left"/>
            </w:pPr>
            <w:r>
              <w:t xml:space="preserve">0 </w:t>
            </w:r>
          </w:p>
        </w:tc>
        <w:tc>
          <w:tcPr>
            <w:tcW w:w="734" w:type="dxa"/>
            <w:tcBorders>
              <w:top w:val="nil"/>
              <w:left w:val="nil"/>
              <w:bottom w:val="single" w:sz="4" w:space="0" w:color="000000"/>
              <w:right w:val="nil"/>
            </w:tcBorders>
          </w:tcPr>
          <w:p w14:paraId="53EADA52" w14:textId="77777777" w:rsidR="00026258" w:rsidRDefault="0082517D">
            <w:pPr>
              <w:spacing w:after="0" w:line="259" w:lineRule="auto"/>
              <w:ind w:firstLine="0"/>
              <w:jc w:val="left"/>
            </w:pPr>
            <w:r>
              <w:t xml:space="preserve">0.0 </w:t>
            </w:r>
          </w:p>
        </w:tc>
        <w:tc>
          <w:tcPr>
            <w:tcW w:w="581" w:type="dxa"/>
            <w:gridSpan w:val="2"/>
            <w:tcBorders>
              <w:top w:val="nil"/>
              <w:left w:val="nil"/>
              <w:bottom w:val="single" w:sz="4" w:space="0" w:color="000000"/>
              <w:right w:val="nil"/>
            </w:tcBorders>
          </w:tcPr>
          <w:p w14:paraId="73C6607D" w14:textId="77777777" w:rsidR="00026258" w:rsidRDefault="0082517D">
            <w:pPr>
              <w:spacing w:after="0" w:line="259" w:lineRule="auto"/>
              <w:ind w:firstLine="0"/>
              <w:jc w:val="left"/>
            </w:pPr>
            <w:r>
              <w:t xml:space="preserve">82 </w:t>
            </w:r>
          </w:p>
        </w:tc>
        <w:tc>
          <w:tcPr>
            <w:tcW w:w="667" w:type="dxa"/>
            <w:tcBorders>
              <w:top w:val="nil"/>
              <w:left w:val="nil"/>
              <w:bottom w:val="single" w:sz="4" w:space="0" w:color="000000"/>
              <w:right w:val="nil"/>
            </w:tcBorders>
          </w:tcPr>
          <w:p w14:paraId="1C70A069" w14:textId="77777777" w:rsidR="00026258" w:rsidRDefault="0082517D">
            <w:pPr>
              <w:spacing w:after="0" w:line="259" w:lineRule="auto"/>
              <w:ind w:firstLine="0"/>
            </w:pPr>
            <w:r>
              <w:t xml:space="preserve">100% </w:t>
            </w:r>
          </w:p>
        </w:tc>
      </w:tr>
    </w:tbl>
    <w:p w14:paraId="09E1FD05" w14:textId="77777777" w:rsidR="00026258" w:rsidRDefault="0082517D">
      <w:pPr>
        <w:spacing w:after="246" w:line="265" w:lineRule="auto"/>
        <w:ind w:left="-5" w:right="818" w:hanging="10"/>
      </w:pPr>
      <w:r>
        <w:rPr>
          <w:i/>
        </w:rPr>
        <w:t xml:space="preserve">Fuente: Elaboración propia.  </w:t>
      </w:r>
    </w:p>
    <w:p w14:paraId="3DB46489" w14:textId="77777777" w:rsidR="00026258" w:rsidRDefault="0082517D">
      <w:pPr>
        <w:spacing w:after="109" w:line="265" w:lineRule="auto"/>
        <w:ind w:left="-5" w:hanging="10"/>
        <w:jc w:val="left"/>
      </w:pPr>
      <w:r>
        <w:rPr>
          <w:b/>
        </w:rPr>
        <w:t xml:space="preserve">Figura 1 </w:t>
      </w:r>
    </w:p>
    <w:p w14:paraId="4C81ACB1" w14:textId="77777777" w:rsidR="00026258" w:rsidRDefault="0082517D">
      <w:pPr>
        <w:spacing w:after="3" w:line="356" w:lineRule="auto"/>
        <w:ind w:left="-5" w:right="818" w:hanging="10"/>
      </w:pPr>
      <w:r>
        <w:rPr>
          <w:i/>
        </w:rPr>
        <w:t xml:space="preserve">Niveles de participación de los padre en un centro de educación básica especial en la provincia de Andahuaylas.  </w:t>
      </w:r>
    </w:p>
    <w:p w14:paraId="25CAE2BC" w14:textId="77777777" w:rsidR="00026258" w:rsidRDefault="0082517D">
      <w:pPr>
        <w:spacing w:after="0" w:line="259" w:lineRule="auto"/>
        <w:ind w:firstLine="0"/>
        <w:jc w:val="left"/>
      </w:pPr>
      <w:r>
        <w:rPr>
          <w:rFonts w:ascii="Arial" w:eastAsia="Arial" w:hAnsi="Arial" w:cs="Arial"/>
          <w:sz w:val="22"/>
        </w:rPr>
        <w:t xml:space="preserve"> </w:t>
      </w:r>
    </w:p>
    <w:p w14:paraId="7369175E" w14:textId="77777777" w:rsidR="00026258" w:rsidRDefault="0082517D">
      <w:pPr>
        <w:spacing w:after="60" w:line="259" w:lineRule="auto"/>
        <w:ind w:right="1943" w:firstLine="0"/>
        <w:jc w:val="right"/>
      </w:pPr>
      <w:r>
        <w:rPr>
          <w:noProof/>
        </w:rPr>
        <w:drawing>
          <wp:inline distT="0" distB="0" distL="0" distR="0" wp14:anchorId="0F8D2909" wp14:editId="356BF724">
            <wp:extent cx="4348480" cy="2255394"/>
            <wp:effectExtent l="0" t="0" r="0" b="0"/>
            <wp:docPr id="13011" name="Picture 13011"/>
            <wp:cNvGraphicFramePr/>
            <a:graphic xmlns:a="http://schemas.openxmlformats.org/drawingml/2006/main">
              <a:graphicData uri="http://schemas.openxmlformats.org/drawingml/2006/picture">
                <pic:pic xmlns:pic="http://schemas.openxmlformats.org/drawingml/2006/picture">
                  <pic:nvPicPr>
                    <pic:cNvPr id="13011" name="Picture 13011"/>
                    <pic:cNvPicPr/>
                  </pic:nvPicPr>
                  <pic:blipFill>
                    <a:blip r:embed="rId21"/>
                    <a:stretch>
                      <a:fillRect/>
                    </a:stretch>
                  </pic:blipFill>
                  <pic:spPr>
                    <a:xfrm>
                      <a:off x="0" y="0"/>
                      <a:ext cx="4348480" cy="2255394"/>
                    </a:xfrm>
                    <a:prstGeom prst="rect">
                      <a:avLst/>
                    </a:prstGeom>
                  </pic:spPr>
                </pic:pic>
              </a:graphicData>
            </a:graphic>
          </wp:inline>
        </w:drawing>
      </w:r>
      <w:r>
        <w:t xml:space="preserve"> </w:t>
      </w:r>
    </w:p>
    <w:p w14:paraId="21B25F85" w14:textId="77777777" w:rsidR="00026258" w:rsidRDefault="0082517D">
      <w:pPr>
        <w:spacing w:after="115" w:line="259" w:lineRule="auto"/>
        <w:ind w:left="720" w:firstLine="0"/>
        <w:jc w:val="left"/>
      </w:pPr>
      <w:r>
        <w:t xml:space="preserve"> </w:t>
      </w:r>
    </w:p>
    <w:p w14:paraId="53073A39" w14:textId="77777777" w:rsidR="00026258" w:rsidRDefault="0082517D">
      <w:pPr>
        <w:spacing w:after="112" w:line="259" w:lineRule="auto"/>
        <w:ind w:firstLine="0"/>
        <w:jc w:val="left"/>
      </w:pPr>
      <w:r>
        <w:t xml:space="preserve"> </w:t>
      </w:r>
    </w:p>
    <w:p w14:paraId="57516C6E" w14:textId="77777777" w:rsidR="00026258" w:rsidRDefault="0082517D">
      <w:pPr>
        <w:spacing w:after="109" w:line="265" w:lineRule="auto"/>
        <w:ind w:left="-5" w:hanging="10"/>
        <w:jc w:val="left"/>
      </w:pPr>
      <w:r>
        <w:rPr>
          <w:b/>
        </w:rPr>
        <w:t xml:space="preserve">Tabla 5 </w:t>
      </w:r>
      <w:r>
        <w:rPr>
          <w:i/>
        </w:rPr>
        <w:t xml:space="preserve">Niveles de apoyo familiar en un centro de educación básica especial en la provincia de Andahuaylas.  </w:t>
      </w:r>
    </w:p>
    <w:tbl>
      <w:tblPr>
        <w:tblStyle w:val="TableGrid"/>
        <w:tblW w:w="9208" w:type="dxa"/>
        <w:tblInd w:w="-14" w:type="dxa"/>
        <w:tblCellMar>
          <w:top w:w="62" w:type="dxa"/>
          <w:right w:w="48" w:type="dxa"/>
        </w:tblCellMar>
        <w:tblLook w:val="04A0" w:firstRow="1" w:lastRow="0" w:firstColumn="1" w:lastColumn="0" w:noHBand="0" w:noVBand="1"/>
      </w:tblPr>
      <w:tblGrid>
        <w:gridCol w:w="3402"/>
        <w:gridCol w:w="636"/>
        <w:gridCol w:w="888"/>
        <w:gridCol w:w="288"/>
        <w:gridCol w:w="286"/>
        <w:gridCol w:w="1128"/>
        <w:gridCol w:w="206"/>
        <w:gridCol w:w="301"/>
        <w:gridCol w:w="830"/>
        <w:gridCol w:w="257"/>
        <w:gridCol w:w="319"/>
        <w:gridCol w:w="667"/>
      </w:tblGrid>
      <w:tr w:rsidR="00026258" w14:paraId="21E40711" w14:textId="77777777">
        <w:trPr>
          <w:trHeight w:val="425"/>
        </w:trPr>
        <w:tc>
          <w:tcPr>
            <w:tcW w:w="3401" w:type="dxa"/>
            <w:vMerge w:val="restart"/>
            <w:tcBorders>
              <w:top w:val="single" w:sz="4" w:space="0" w:color="000000"/>
              <w:left w:val="nil"/>
              <w:bottom w:val="single" w:sz="4" w:space="0" w:color="000000"/>
              <w:right w:val="nil"/>
            </w:tcBorders>
            <w:vAlign w:val="center"/>
          </w:tcPr>
          <w:p w14:paraId="69B99BFD" w14:textId="77777777" w:rsidR="00026258" w:rsidRDefault="0082517D">
            <w:pPr>
              <w:spacing w:after="0" w:line="259" w:lineRule="auto"/>
              <w:ind w:left="794" w:firstLine="0"/>
              <w:jc w:val="left"/>
            </w:pPr>
            <w:r>
              <w:t xml:space="preserve">Niveles / ciclos </w:t>
            </w:r>
          </w:p>
        </w:tc>
        <w:tc>
          <w:tcPr>
            <w:tcW w:w="1812" w:type="dxa"/>
            <w:gridSpan w:val="3"/>
            <w:tcBorders>
              <w:top w:val="single" w:sz="4" w:space="0" w:color="000000"/>
              <w:left w:val="nil"/>
              <w:bottom w:val="single" w:sz="4" w:space="0" w:color="000000"/>
              <w:right w:val="nil"/>
            </w:tcBorders>
          </w:tcPr>
          <w:p w14:paraId="10A2258F" w14:textId="77777777" w:rsidR="00026258" w:rsidRDefault="0082517D">
            <w:pPr>
              <w:spacing w:after="0" w:line="259" w:lineRule="auto"/>
              <w:ind w:left="252" w:firstLine="0"/>
              <w:jc w:val="left"/>
            </w:pPr>
            <w:r>
              <w:t xml:space="preserve">Bajo </w:t>
            </w:r>
          </w:p>
        </w:tc>
        <w:tc>
          <w:tcPr>
            <w:tcW w:w="1620" w:type="dxa"/>
            <w:gridSpan w:val="3"/>
            <w:tcBorders>
              <w:top w:val="single" w:sz="4" w:space="0" w:color="000000"/>
              <w:left w:val="nil"/>
              <w:bottom w:val="single" w:sz="4" w:space="0" w:color="000000"/>
              <w:right w:val="nil"/>
            </w:tcBorders>
          </w:tcPr>
          <w:p w14:paraId="3787A0F6" w14:textId="77777777" w:rsidR="00026258" w:rsidRDefault="0082517D">
            <w:pPr>
              <w:spacing w:after="0" w:line="259" w:lineRule="auto"/>
              <w:ind w:firstLine="0"/>
              <w:jc w:val="left"/>
            </w:pPr>
            <w:r>
              <w:t xml:space="preserve">Medio </w:t>
            </w:r>
          </w:p>
        </w:tc>
        <w:tc>
          <w:tcPr>
            <w:tcW w:w="1388" w:type="dxa"/>
            <w:gridSpan w:val="3"/>
            <w:tcBorders>
              <w:top w:val="single" w:sz="4" w:space="0" w:color="000000"/>
              <w:left w:val="nil"/>
              <w:bottom w:val="single" w:sz="4" w:space="0" w:color="000000"/>
              <w:right w:val="nil"/>
            </w:tcBorders>
          </w:tcPr>
          <w:p w14:paraId="6936D82E" w14:textId="77777777" w:rsidR="00026258" w:rsidRDefault="0082517D">
            <w:pPr>
              <w:spacing w:after="0" w:line="259" w:lineRule="auto"/>
              <w:ind w:firstLine="0"/>
              <w:jc w:val="left"/>
            </w:pPr>
            <w:r>
              <w:t xml:space="preserve">Alto </w:t>
            </w:r>
          </w:p>
        </w:tc>
        <w:tc>
          <w:tcPr>
            <w:tcW w:w="986" w:type="dxa"/>
            <w:gridSpan w:val="2"/>
            <w:tcBorders>
              <w:top w:val="single" w:sz="4" w:space="0" w:color="000000"/>
              <w:left w:val="nil"/>
              <w:bottom w:val="single" w:sz="4" w:space="0" w:color="000000"/>
              <w:right w:val="nil"/>
            </w:tcBorders>
          </w:tcPr>
          <w:p w14:paraId="78103C3E" w14:textId="77777777" w:rsidR="00026258" w:rsidRDefault="0082517D">
            <w:pPr>
              <w:spacing w:after="0" w:line="259" w:lineRule="auto"/>
              <w:ind w:firstLine="0"/>
              <w:jc w:val="left"/>
            </w:pPr>
            <w:r>
              <w:t xml:space="preserve">Total </w:t>
            </w:r>
          </w:p>
        </w:tc>
      </w:tr>
      <w:tr w:rsidR="00026258" w14:paraId="384780D8" w14:textId="77777777">
        <w:trPr>
          <w:trHeight w:val="423"/>
        </w:trPr>
        <w:tc>
          <w:tcPr>
            <w:tcW w:w="0" w:type="auto"/>
            <w:vMerge/>
            <w:tcBorders>
              <w:top w:val="nil"/>
              <w:left w:val="nil"/>
              <w:bottom w:val="single" w:sz="4" w:space="0" w:color="000000"/>
              <w:right w:val="nil"/>
            </w:tcBorders>
          </w:tcPr>
          <w:p w14:paraId="43EFEA45" w14:textId="77777777" w:rsidR="00026258" w:rsidRDefault="00026258">
            <w:pPr>
              <w:spacing w:after="160" w:line="259" w:lineRule="auto"/>
              <w:ind w:firstLine="0"/>
              <w:jc w:val="left"/>
            </w:pPr>
          </w:p>
        </w:tc>
        <w:tc>
          <w:tcPr>
            <w:tcW w:w="636" w:type="dxa"/>
            <w:tcBorders>
              <w:top w:val="single" w:sz="4" w:space="0" w:color="000000"/>
              <w:left w:val="nil"/>
              <w:bottom w:val="single" w:sz="4" w:space="0" w:color="000000"/>
              <w:right w:val="nil"/>
            </w:tcBorders>
          </w:tcPr>
          <w:p w14:paraId="65FB43C3" w14:textId="77777777" w:rsidR="00026258" w:rsidRDefault="0082517D">
            <w:pPr>
              <w:spacing w:after="0" w:line="259" w:lineRule="auto"/>
              <w:ind w:left="19" w:firstLine="0"/>
              <w:jc w:val="left"/>
            </w:pPr>
            <w:r>
              <w:t xml:space="preserve">f </w:t>
            </w:r>
          </w:p>
        </w:tc>
        <w:tc>
          <w:tcPr>
            <w:tcW w:w="888" w:type="dxa"/>
            <w:tcBorders>
              <w:top w:val="single" w:sz="4" w:space="0" w:color="000000"/>
              <w:left w:val="nil"/>
              <w:bottom w:val="single" w:sz="4" w:space="0" w:color="000000"/>
              <w:right w:val="nil"/>
            </w:tcBorders>
          </w:tcPr>
          <w:p w14:paraId="736382DA" w14:textId="77777777" w:rsidR="00026258" w:rsidRDefault="0082517D">
            <w:pPr>
              <w:spacing w:after="0" w:line="259" w:lineRule="auto"/>
              <w:ind w:left="149" w:firstLine="0"/>
              <w:jc w:val="left"/>
            </w:pPr>
            <w:r>
              <w:t xml:space="preserve">% </w:t>
            </w:r>
          </w:p>
        </w:tc>
        <w:tc>
          <w:tcPr>
            <w:tcW w:w="574" w:type="dxa"/>
            <w:gridSpan w:val="2"/>
            <w:tcBorders>
              <w:top w:val="single" w:sz="4" w:space="0" w:color="000000"/>
              <w:left w:val="nil"/>
              <w:bottom w:val="single" w:sz="4" w:space="0" w:color="000000"/>
              <w:right w:val="nil"/>
            </w:tcBorders>
          </w:tcPr>
          <w:p w14:paraId="4B9FDE6E" w14:textId="77777777" w:rsidR="00026258" w:rsidRDefault="0082517D">
            <w:pPr>
              <w:spacing w:after="0" w:line="259" w:lineRule="auto"/>
              <w:ind w:left="82" w:firstLine="0"/>
              <w:jc w:val="left"/>
            </w:pPr>
            <w:r>
              <w:t xml:space="preserve">f </w:t>
            </w:r>
          </w:p>
        </w:tc>
        <w:tc>
          <w:tcPr>
            <w:tcW w:w="1128" w:type="dxa"/>
            <w:tcBorders>
              <w:top w:val="single" w:sz="4" w:space="0" w:color="000000"/>
              <w:left w:val="nil"/>
              <w:bottom w:val="single" w:sz="4" w:space="0" w:color="000000"/>
              <w:right w:val="nil"/>
            </w:tcBorders>
          </w:tcPr>
          <w:p w14:paraId="4F24F7C1" w14:textId="77777777" w:rsidR="00026258" w:rsidRDefault="0082517D">
            <w:pPr>
              <w:spacing w:after="0" w:line="259" w:lineRule="auto"/>
              <w:ind w:left="271" w:firstLine="0"/>
              <w:jc w:val="left"/>
            </w:pPr>
            <w:r>
              <w:t xml:space="preserve">% </w:t>
            </w:r>
          </w:p>
        </w:tc>
        <w:tc>
          <w:tcPr>
            <w:tcW w:w="507" w:type="dxa"/>
            <w:gridSpan w:val="2"/>
            <w:tcBorders>
              <w:top w:val="single" w:sz="4" w:space="0" w:color="000000"/>
              <w:left w:val="nil"/>
              <w:bottom w:val="single" w:sz="4" w:space="0" w:color="000000"/>
              <w:right w:val="nil"/>
            </w:tcBorders>
          </w:tcPr>
          <w:p w14:paraId="58418020" w14:textId="77777777" w:rsidR="00026258" w:rsidRDefault="0082517D">
            <w:pPr>
              <w:spacing w:after="0" w:line="259" w:lineRule="auto"/>
              <w:ind w:left="22" w:firstLine="0"/>
              <w:jc w:val="left"/>
            </w:pPr>
            <w:r>
              <w:t xml:space="preserve">f </w:t>
            </w:r>
          </w:p>
        </w:tc>
        <w:tc>
          <w:tcPr>
            <w:tcW w:w="830" w:type="dxa"/>
            <w:tcBorders>
              <w:top w:val="single" w:sz="4" w:space="0" w:color="000000"/>
              <w:left w:val="nil"/>
              <w:bottom w:val="single" w:sz="4" w:space="0" w:color="000000"/>
              <w:right w:val="nil"/>
            </w:tcBorders>
          </w:tcPr>
          <w:p w14:paraId="63DD43BC" w14:textId="77777777" w:rsidR="00026258" w:rsidRDefault="0082517D">
            <w:pPr>
              <w:spacing w:after="0" w:line="259" w:lineRule="auto"/>
              <w:ind w:left="151" w:firstLine="0"/>
              <w:jc w:val="left"/>
            </w:pPr>
            <w:r>
              <w:t xml:space="preserve">% </w:t>
            </w:r>
          </w:p>
        </w:tc>
        <w:tc>
          <w:tcPr>
            <w:tcW w:w="576" w:type="dxa"/>
            <w:gridSpan w:val="2"/>
            <w:tcBorders>
              <w:top w:val="single" w:sz="4" w:space="0" w:color="000000"/>
              <w:left w:val="nil"/>
              <w:bottom w:val="single" w:sz="4" w:space="0" w:color="000000"/>
              <w:right w:val="nil"/>
            </w:tcBorders>
          </w:tcPr>
          <w:p w14:paraId="3A7C63A8" w14:textId="77777777" w:rsidR="00026258" w:rsidRDefault="0082517D">
            <w:pPr>
              <w:spacing w:after="0" w:line="259" w:lineRule="auto"/>
              <w:ind w:left="82" w:firstLine="0"/>
              <w:jc w:val="left"/>
            </w:pPr>
            <w:r>
              <w:t xml:space="preserve">f </w:t>
            </w:r>
          </w:p>
        </w:tc>
        <w:tc>
          <w:tcPr>
            <w:tcW w:w="667" w:type="dxa"/>
            <w:tcBorders>
              <w:top w:val="single" w:sz="4" w:space="0" w:color="000000"/>
              <w:left w:val="nil"/>
              <w:bottom w:val="single" w:sz="4" w:space="0" w:color="000000"/>
              <w:right w:val="nil"/>
            </w:tcBorders>
          </w:tcPr>
          <w:p w14:paraId="5107EE22" w14:textId="77777777" w:rsidR="00026258" w:rsidRDefault="0082517D">
            <w:pPr>
              <w:spacing w:after="0" w:line="259" w:lineRule="auto"/>
              <w:ind w:left="180" w:firstLine="0"/>
              <w:jc w:val="left"/>
            </w:pPr>
            <w:r>
              <w:t xml:space="preserve">% </w:t>
            </w:r>
          </w:p>
        </w:tc>
      </w:tr>
      <w:tr w:rsidR="00026258" w14:paraId="7EE8ECF4" w14:textId="77777777">
        <w:trPr>
          <w:trHeight w:val="378"/>
        </w:trPr>
        <w:tc>
          <w:tcPr>
            <w:tcW w:w="3401" w:type="dxa"/>
            <w:tcBorders>
              <w:top w:val="single" w:sz="4" w:space="0" w:color="000000"/>
              <w:left w:val="nil"/>
              <w:bottom w:val="nil"/>
              <w:right w:val="nil"/>
            </w:tcBorders>
          </w:tcPr>
          <w:p w14:paraId="2A26A6ED" w14:textId="77777777" w:rsidR="00026258" w:rsidRDefault="0082517D">
            <w:pPr>
              <w:spacing w:after="0" w:line="259" w:lineRule="auto"/>
              <w:ind w:left="122" w:firstLine="0"/>
              <w:jc w:val="left"/>
            </w:pPr>
            <w:r>
              <w:t xml:space="preserve">III Ciclo </w:t>
            </w:r>
          </w:p>
        </w:tc>
        <w:tc>
          <w:tcPr>
            <w:tcW w:w="636" w:type="dxa"/>
            <w:tcBorders>
              <w:top w:val="single" w:sz="4" w:space="0" w:color="000000"/>
              <w:left w:val="nil"/>
              <w:bottom w:val="nil"/>
              <w:right w:val="nil"/>
            </w:tcBorders>
          </w:tcPr>
          <w:p w14:paraId="27DE9E60" w14:textId="77777777" w:rsidR="00026258" w:rsidRDefault="0082517D">
            <w:pPr>
              <w:spacing w:after="0" w:line="259" w:lineRule="auto"/>
              <w:ind w:firstLine="0"/>
              <w:jc w:val="left"/>
            </w:pPr>
            <w:r>
              <w:t xml:space="preserve">1 </w:t>
            </w:r>
          </w:p>
        </w:tc>
        <w:tc>
          <w:tcPr>
            <w:tcW w:w="888" w:type="dxa"/>
            <w:tcBorders>
              <w:top w:val="single" w:sz="4" w:space="0" w:color="000000"/>
              <w:left w:val="nil"/>
              <w:bottom w:val="nil"/>
              <w:right w:val="nil"/>
            </w:tcBorders>
          </w:tcPr>
          <w:p w14:paraId="226E9F45" w14:textId="77777777" w:rsidR="00026258" w:rsidRDefault="0082517D">
            <w:pPr>
              <w:spacing w:after="0" w:line="259" w:lineRule="auto"/>
              <w:ind w:firstLine="0"/>
              <w:jc w:val="left"/>
            </w:pPr>
            <w:r>
              <w:t xml:space="preserve">4.5% </w:t>
            </w:r>
          </w:p>
        </w:tc>
        <w:tc>
          <w:tcPr>
            <w:tcW w:w="574" w:type="dxa"/>
            <w:gridSpan w:val="2"/>
            <w:tcBorders>
              <w:top w:val="single" w:sz="4" w:space="0" w:color="000000"/>
              <w:left w:val="nil"/>
              <w:bottom w:val="nil"/>
              <w:right w:val="nil"/>
            </w:tcBorders>
          </w:tcPr>
          <w:p w14:paraId="08E0DE1B" w14:textId="77777777" w:rsidR="00026258" w:rsidRDefault="0082517D">
            <w:pPr>
              <w:spacing w:after="0" w:line="259" w:lineRule="auto"/>
              <w:ind w:firstLine="0"/>
              <w:jc w:val="left"/>
            </w:pPr>
            <w:r>
              <w:t xml:space="preserve">20 </w:t>
            </w:r>
          </w:p>
        </w:tc>
        <w:tc>
          <w:tcPr>
            <w:tcW w:w="1128" w:type="dxa"/>
            <w:tcBorders>
              <w:top w:val="single" w:sz="4" w:space="0" w:color="000000"/>
              <w:left w:val="nil"/>
              <w:bottom w:val="nil"/>
              <w:right w:val="nil"/>
            </w:tcBorders>
          </w:tcPr>
          <w:p w14:paraId="35B56296" w14:textId="77777777" w:rsidR="00026258" w:rsidRDefault="0082517D">
            <w:pPr>
              <w:spacing w:after="0" w:line="259" w:lineRule="auto"/>
              <w:ind w:left="60" w:firstLine="0"/>
              <w:jc w:val="left"/>
            </w:pPr>
            <w:r>
              <w:t xml:space="preserve">90.9% </w:t>
            </w:r>
          </w:p>
        </w:tc>
        <w:tc>
          <w:tcPr>
            <w:tcW w:w="507" w:type="dxa"/>
            <w:gridSpan w:val="2"/>
            <w:tcBorders>
              <w:top w:val="single" w:sz="4" w:space="0" w:color="000000"/>
              <w:left w:val="nil"/>
              <w:bottom w:val="nil"/>
              <w:right w:val="nil"/>
            </w:tcBorders>
          </w:tcPr>
          <w:p w14:paraId="0A93F7DA" w14:textId="77777777" w:rsidR="00026258" w:rsidRDefault="0082517D">
            <w:pPr>
              <w:spacing w:after="0" w:line="259" w:lineRule="auto"/>
              <w:ind w:firstLine="0"/>
              <w:jc w:val="left"/>
            </w:pPr>
            <w:r>
              <w:t xml:space="preserve">1 </w:t>
            </w:r>
          </w:p>
        </w:tc>
        <w:tc>
          <w:tcPr>
            <w:tcW w:w="830" w:type="dxa"/>
            <w:tcBorders>
              <w:top w:val="single" w:sz="4" w:space="0" w:color="000000"/>
              <w:left w:val="nil"/>
              <w:bottom w:val="nil"/>
              <w:right w:val="nil"/>
            </w:tcBorders>
          </w:tcPr>
          <w:p w14:paraId="69981420" w14:textId="77777777" w:rsidR="00026258" w:rsidRDefault="0082517D">
            <w:pPr>
              <w:spacing w:after="0" w:line="259" w:lineRule="auto"/>
              <w:ind w:firstLine="0"/>
              <w:jc w:val="left"/>
            </w:pPr>
            <w:r>
              <w:t xml:space="preserve">4.5% </w:t>
            </w:r>
          </w:p>
        </w:tc>
        <w:tc>
          <w:tcPr>
            <w:tcW w:w="576" w:type="dxa"/>
            <w:gridSpan w:val="2"/>
            <w:tcBorders>
              <w:top w:val="single" w:sz="4" w:space="0" w:color="000000"/>
              <w:left w:val="nil"/>
              <w:bottom w:val="nil"/>
              <w:right w:val="nil"/>
            </w:tcBorders>
          </w:tcPr>
          <w:p w14:paraId="0A48F6BB" w14:textId="77777777" w:rsidR="00026258" w:rsidRDefault="0082517D">
            <w:pPr>
              <w:spacing w:after="0" w:line="259" w:lineRule="auto"/>
              <w:ind w:firstLine="0"/>
              <w:jc w:val="left"/>
            </w:pPr>
            <w:r>
              <w:t xml:space="preserve">22 </w:t>
            </w:r>
          </w:p>
        </w:tc>
        <w:tc>
          <w:tcPr>
            <w:tcW w:w="667" w:type="dxa"/>
            <w:tcBorders>
              <w:top w:val="single" w:sz="4" w:space="0" w:color="000000"/>
              <w:left w:val="nil"/>
              <w:bottom w:val="nil"/>
              <w:right w:val="nil"/>
            </w:tcBorders>
          </w:tcPr>
          <w:p w14:paraId="2C2E1503" w14:textId="77777777" w:rsidR="00026258" w:rsidRDefault="0082517D">
            <w:pPr>
              <w:spacing w:after="0" w:line="259" w:lineRule="auto"/>
              <w:ind w:firstLine="0"/>
            </w:pPr>
            <w:r>
              <w:t xml:space="preserve">100% </w:t>
            </w:r>
          </w:p>
        </w:tc>
      </w:tr>
      <w:tr w:rsidR="00026258" w14:paraId="06172C2D" w14:textId="77777777">
        <w:trPr>
          <w:trHeight w:val="414"/>
        </w:trPr>
        <w:tc>
          <w:tcPr>
            <w:tcW w:w="3401" w:type="dxa"/>
            <w:tcBorders>
              <w:top w:val="nil"/>
              <w:left w:val="nil"/>
              <w:bottom w:val="nil"/>
              <w:right w:val="nil"/>
            </w:tcBorders>
          </w:tcPr>
          <w:p w14:paraId="48D736D0" w14:textId="77777777" w:rsidR="00026258" w:rsidRDefault="0082517D">
            <w:pPr>
              <w:spacing w:after="0" w:line="259" w:lineRule="auto"/>
              <w:ind w:left="122" w:firstLine="0"/>
              <w:jc w:val="left"/>
            </w:pPr>
            <w:r>
              <w:t xml:space="preserve">IV Ciclo </w:t>
            </w:r>
          </w:p>
        </w:tc>
        <w:tc>
          <w:tcPr>
            <w:tcW w:w="636" w:type="dxa"/>
            <w:tcBorders>
              <w:top w:val="nil"/>
              <w:left w:val="nil"/>
              <w:bottom w:val="nil"/>
              <w:right w:val="nil"/>
            </w:tcBorders>
          </w:tcPr>
          <w:p w14:paraId="035EB23E" w14:textId="77777777" w:rsidR="00026258" w:rsidRDefault="0082517D">
            <w:pPr>
              <w:spacing w:after="0" w:line="259" w:lineRule="auto"/>
              <w:ind w:firstLine="0"/>
              <w:jc w:val="left"/>
            </w:pPr>
            <w:r>
              <w:t xml:space="preserve">1 </w:t>
            </w:r>
          </w:p>
        </w:tc>
        <w:tc>
          <w:tcPr>
            <w:tcW w:w="888" w:type="dxa"/>
            <w:tcBorders>
              <w:top w:val="nil"/>
              <w:left w:val="nil"/>
              <w:bottom w:val="nil"/>
              <w:right w:val="nil"/>
            </w:tcBorders>
          </w:tcPr>
          <w:p w14:paraId="62E89E7B" w14:textId="77777777" w:rsidR="00026258" w:rsidRDefault="0082517D">
            <w:pPr>
              <w:spacing w:after="0" w:line="259" w:lineRule="auto"/>
              <w:ind w:firstLine="0"/>
              <w:jc w:val="left"/>
            </w:pPr>
            <w:r>
              <w:t xml:space="preserve">4.2% </w:t>
            </w:r>
          </w:p>
        </w:tc>
        <w:tc>
          <w:tcPr>
            <w:tcW w:w="574" w:type="dxa"/>
            <w:gridSpan w:val="2"/>
            <w:tcBorders>
              <w:top w:val="nil"/>
              <w:left w:val="nil"/>
              <w:bottom w:val="nil"/>
              <w:right w:val="nil"/>
            </w:tcBorders>
          </w:tcPr>
          <w:p w14:paraId="1114CA19" w14:textId="77777777" w:rsidR="00026258" w:rsidRDefault="0082517D">
            <w:pPr>
              <w:spacing w:after="0" w:line="259" w:lineRule="auto"/>
              <w:ind w:firstLine="0"/>
              <w:jc w:val="left"/>
            </w:pPr>
            <w:r>
              <w:t xml:space="preserve">22 </w:t>
            </w:r>
          </w:p>
        </w:tc>
        <w:tc>
          <w:tcPr>
            <w:tcW w:w="1128" w:type="dxa"/>
            <w:tcBorders>
              <w:top w:val="nil"/>
              <w:left w:val="nil"/>
              <w:bottom w:val="nil"/>
              <w:right w:val="nil"/>
            </w:tcBorders>
          </w:tcPr>
          <w:p w14:paraId="6599ECC2" w14:textId="77777777" w:rsidR="00026258" w:rsidRDefault="0082517D">
            <w:pPr>
              <w:spacing w:after="0" w:line="259" w:lineRule="auto"/>
              <w:ind w:left="60" w:firstLine="0"/>
              <w:jc w:val="left"/>
            </w:pPr>
            <w:r>
              <w:t xml:space="preserve">91.7% </w:t>
            </w:r>
          </w:p>
        </w:tc>
        <w:tc>
          <w:tcPr>
            <w:tcW w:w="507" w:type="dxa"/>
            <w:gridSpan w:val="2"/>
            <w:tcBorders>
              <w:top w:val="nil"/>
              <w:left w:val="nil"/>
              <w:bottom w:val="nil"/>
              <w:right w:val="nil"/>
            </w:tcBorders>
          </w:tcPr>
          <w:p w14:paraId="5D1CB9D9" w14:textId="77777777" w:rsidR="00026258" w:rsidRDefault="0082517D">
            <w:pPr>
              <w:spacing w:after="0" w:line="259" w:lineRule="auto"/>
              <w:ind w:firstLine="0"/>
              <w:jc w:val="left"/>
            </w:pPr>
            <w:r>
              <w:t xml:space="preserve">1 </w:t>
            </w:r>
          </w:p>
        </w:tc>
        <w:tc>
          <w:tcPr>
            <w:tcW w:w="830" w:type="dxa"/>
            <w:tcBorders>
              <w:top w:val="nil"/>
              <w:left w:val="nil"/>
              <w:bottom w:val="nil"/>
              <w:right w:val="nil"/>
            </w:tcBorders>
          </w:tcPr>
          <w:p w14:paraId="32129ED6" w14:textId="77777777" w:rsidR="00026258" w:rsidRDefault="0082517D">
            <w:pPr>
              <w:spacing w:after="0" w:line="259" w:lineRule="auto"/>
              <w:ind w:firstLine="0"/>
              <w:jc w:val="left"/>
            </w:pPr>
            <w:r>
              <w:t xml:space="preserve">4.2% </w:t>
            </w:r>
          </w:p>
        </w:tc>
        <w:tc>
          <w:tcPr>
            <w:tcW w:w="576" w:type="dxa"/>
            <w:gridSpan w:val="2"/>
            <w:tcBorders>
              <w:top w:val="nil"/>
              <w:left w:val="nil"/>
              <w:bottom w:val="nil"/>
              <w:right w:val="nil"/>
            </w:tcBorders>
          </w:tcPr>
          <w:p w14:paraId="0F644BE4" w14:textId="77777777" w:rsidR="00026258" w:rsidRDefault="0082517D">
            <w:pPr>
              <w:spacing w:after="0" w:line="259" w:lineRule="auto"/>
              <w:ind w:firstLine="0"/>
              <w:jc w:val="left"/>
            </w:pPr>
            <w:r>
              <w:t xml:space="preserve">24 </w:t>
            </w:r>
          </w:p>
        </w:tc>
        <w:tc>
          <w:tcPr>
            <w:tcW w:w="667" w:type="dxa"/>
            <w:tcBorders>
              <w:top w:val="nil"/>
              <w:left w:val="nil"/>
              <w:bottom w:val="nil"/>
              <w:right w:val="nil"/>
            </w:tcBorders>
          </w:tcPr>
          <w:p w14:paraId="15C01CA2" w14:textId="77777777" w:rsidR="00026258" w:rsidRDefault="0082517D">
            <w:pPr>
              <w:spacing w:after="0" w:line="259" w:lineRule="auto"/>
              <w:ind w:firstLine="0"/>
            </w:pPr>
            <w:r>
              <w:t xml:space="preserve">100% </w:t>
            </w:r>
          </w:p>
        </w:tc>
      </w:tr>
      <w:tr w:rsidR="00026258" w14:paraId="069E77BD" w14:textId="77777777">
        <w:trPr>
          <w:trHeight w:val="414"/>
        </w:trPr>
        <w:tc>
          <w:tcPr>
            <w:tcW w:w="3401" w:type="dxa"/>
            <w:tcBorders>
              <w:top w:val="nil"/>
              <w:left w:val="nil"/>
              <w:bottom w:val="nil"/>
              <w:right w:val="nil"/>
            </w:tcBorders>
          </w:tcPr>
          <w:p w14:paraId="42066C1A" w14:textId="77777777" w:rsidR="00026258" w:rsidRDefault="0082517D">
            <w:pPr>
              <w:spacing w:after="0" w:line="259" w:lineRule="auto"/>
              <w:ind w:left="122" w:firstLine="0"/>
              <w:jc w:val="left"/>
            </w:pPr>
            <w:r>
              <w:t xml:space="preserve">V Ciclo </w:t>
            </w:r>
          </w:p>
        </w:tc>
        <w:tc>
          <w:tcPr>
            <w:tcW w:w="636" w:type="dxa"/>
            <w:tcBorders>
              <w:top w:val="nil"/>
              <w:left w:val="nil"/>
              <w:bottom w:val="nil"/>
              <w:right w:val="nil"/>
            </w:tcBorders>
          </w:tcPr>
          <w:p w14:paraId="0B6DEC4D" w14:textId="77777777" w:rsidR="00026258" w:rsidRDefault="0082517D">
            <w:pPr>
              <w:spacing w:after="0" w:line="259" w:lineRule="auto"/>
              <w:ind w:firstLine="0"/>
              <w:jc w:val="left"/>
            </w:pPr>
            <w:r>
              <w:t xml:space="preserve">0 </w:t>
            </w:r>
          </w:p>
        </w:tc>
        <w:tc>
          <w:tcPr>
            <w:tcW w:w="888" w:type="dxa"/>
            <w:tcBorders>
              <w:top w:val="nil"/>
              <w:left w:val="nil"/>
              <w:bottom w:val="nil"/>
              <w:right w:val="nil"/>
            </w:tcBorders>
          </w:tcPr>
          <w:p w14:paraId="130F0B0F" w14:textId="77777777" w:rsidR="00026258" w:rsidRDefault="0082517D">
            <w:pPr>
              <w:spacing w:after="0" w:line="259" w:lineRule="auto"/>
              <w:ind w:left="89" w:firstLine="0"/>
              <w:jc w:val="left"/>
            </w:pPr>
            <w:r>
              <w:t xml:space="preserve">0% </w:t>
            </w:r>
          </w:p>
        </w:tc>
        <w:tc>
          <w:tcPr>
            <w:tcW w:w="574" w:type="dxa"/>
            <w:gridSpan w:val="2"/>
            <w:tcBorders>
              <w:top w:val="nil"/>
              <w:left w:val="nil"/>
              <w:bottom w:val="nil"/>
              <w:right w:val="nil"/>
            </w:tcBorders>
          </w:tcPr>
          <w:p w14:paraId="4328040F" w14:textId="77777777" w:rsidR="00026258" w:rsidRDefault="0082517D">
            <w:pPr>
              <w:spacing w:after="0" w:line="259" w:lineRule="auto"/>
              <w:ind w:firstLine="0"/>
              <w:jc w:val="left"/>
            </w:pPr>
            <w:r>
              <w:t xml:space="preserve">36 </w:t>
            </w:r>
          </w:p>
        </w:tc>
        <w:tc>
          <w:tcPr>
            <w:tcW w:w="1128" w:type="dxa"/>
            <w:tcBorders>
              <w:top w:val="nil"/>
              <w:left w:val="nil"/>
              <w:bottom w:val="nil"/>
              <w:right w:val="nil"/>
            </w:tcBorders>
          </w:tcPr>
          <w:p w14:paraId="71308378" w14:textId="77777777" w:rsidR="00026258" w:rsidRDefault="0082517D">
            <w:pPr>
              <w:spacing w:after="0" w:line="259" w:lineRule="auto"/>
              <w:ind w:firstLine="0"/>
              <w:jc w:val="left"/>
            </w:pPr>
            <w:r>
              <w:t xml:space="preserve">100.0% </w:t>
            </w:r>
          </w:p>
        </w:tc>
        <w:tc>
          <w:tcPr>
            <w:tcW w:w="507" w:type="dxa"/>
            <w:gridSpan w:val="2"/>
            <w:tcBorders>
              <w:top w:val="nil"/>
              <w:left w:val="nil"/>
              <w:bottom w:val="nil"/>
              <w:right w:val="nil"/>
            </w:tcBorders>
          </w:tcPr>
          <w:p w14:paraId="6D30927E" w14:textId="77777777" w:rsidR="00026258" w:rsidRDefault="0082517D">
            <w:pPr>
              <w:spacing w:after="0" w:line="259" w:lineRule="auto"/>
              <w:ind w:firstLine="0"/>
              <w:jc w:val="left"/>
            </w:pPr>
            <w:r>
              <w:t xml:space="preserve">0 </w:t>
            </w:r>
          </w:p>
        </w:tc>
        <w:tc>
          <w:tcPr>
            <w:tcW w:w="830" w:type="dxa"/>
            <w:tcBorders>
              <w:top w:val="nil"/>
              <w:left w:val="nil"/>
              <w:bottom w:val="nil"/>
              <w:right w:val="nil"/>
            </w:tcBorders>
          </w:tcPr>
          <w:p w14:paraId="7B70EE5F" w14:textId="77777777" w:rsidR="00026258" w:rsidRDefault="0082517D">
            <w:pPr>
              <w:spacing w:after="0" w:line="259" w:lineRule="auto"/>
              <w:ind w:left="91" w:firstLine="0"/>
              <w:jc w:val="left"/>
            </w:pPr>
            <w:r>
              <w:t xml:space="preserve">0% </w:t>
            </w:r>
          </w:p>
        </w:tc>
        <w:tc>
          <w:tcPr>
            <w:tcW w:w="576" w:type="dxa"/>
            <w:gridSpan w:val="2"/>
            <w:tcBorders>
              <w:top w:val="nil"/>
              <w:left w:val="nil"/>
              <w:bottom w:val="nil"/>
              <w:right w:val="nil"/>
            </w:tcBorders>
          </w:tcPr>
          <w:p w14:paraId="3675A36E" w14:textId="77777777" w:rsidR="00026258" w:rsidRDefault="0082517D">
            <w:pPr>
              <w:spacing w:after="0" w:line="259" w:lineRule="auto"/>
              <w:ind w:firstLine="0"/>
              <w:jc w:val="left"/>
            </w:pPr>
            <w:r>
              <w:t xml:space="preserve">36 </w:t>
            </w:r>
          </w:p>
        </w:tc>
        <w:tc>
          <w:tcPr>
            <w:tcW w:w="667" w:type="dxa"/>
            <w:tcBorders>
              <w:top w:val="nil"/>
              <w:left w:val="nil"/>
              <w:bottom w:val="nil"/>
              <w:right w:val="nil"/>
            </w:tcBorders>
          </w:tcPr>
          <w:p w14:paraId="5A0B829C" w14:textId="77777777" w:rsidR="00026258" w:rsidRDefault="0082517D">
            <w:pPr>
              <w:spacing w:after="0" w:line="259" w:lineRule="auto"/>
              <w:ind w:firstLine="0"/>
            </w:pPr>
            <w:r>
              <w:t xml:space="preserve">100% </w:t>
            </w:r>
          </w:p>
        </w:tc>
      </w:tr>
      <w:tr w:rsidR="00026258" w14:paraId="6E8E8866" w14:textId="77777777">
        <w:trPr>
          <w:trHeight w:val="462"/>
        </w:trPr>
        <w:tc>
          <w:tcPr>
            <w:tcW w:w="3401" w:type="dxa"/>
            <w:tcBorders>
              <w:top w:val="nil"/>
              <w:left w:val="nil"/>
              <w:bottom w:val="single" w:sz="4" w:space="0" w:color="000000"/>
              <w:right w:val="nil"/>
            </w:tcBorders>
          </w:tcPr>
          <w:p w14:paraId="086431B4" w14:textId="77777777" w:rsidR="00026258" w:rsidRDefault="0082517D">
            <w:pPr>
              <w:spacing w:after="0" w:line="259" w:lineRule="auto"/>
              <w:ind w:left="122" w:firstLine="0"/>
              <w:jc w:val="left"/>
            </w:pPr>
            <w:r>
              <w:t xml:space="preserve">Total </w:t>
            </w:r>
          </w:p>
        </w:tc>
        <w:tc>
          <w:tcPr>
            <w:tcW w:w="636" w:type="dxa"/>
            <w:tcBorders>
              <w:top w:val="nil"/>
              <w:left w:val="nil"/>
              <w:bottom w:val="single" w:sz="4" w:space="0" w:color="000000"/>
              <w:right w:val="nil"/>
            </w:tcBorders>
          </w:tcPr>
          <w:p w14:paraId="06D38808" w14:textId="77777777" w:rsidR="00026258" w:rsidRDefault="0082517D">
            <w:pPr>
              <w:spacing w:after="0" w:line="259" w:lineRule="auto"/>
              <w:ind w:firstLine="0"/>
              <w:jc w:val="left"/>
            </w:pPr>
            <w:r>
              <w:t xml:space="preserve">2 </w:t>
            </w:r>
          </w:p>
        </w:tc>
        <w:tc>
          <w:tcPr>
            <w:tcW w:w="888" w:type="dxa"/>
            <w:tcBorders>
              <w:top w:val="nil"/>
              <w:left w:val="nil"/>
              <w:bottom w:val="single" w:sz="4" w:space="0" w:color="000000"/>
              <w:right w:val="nil"/>
            </w:tcBorders>
          </w:tcPr>
          <w:p w14:paraId="7C1652E0" w14:textId="77777777" w:rsidR="00026258" w:rsidRDefault="0082517D">
            <w:pPr>
              <w:spacing w:after="0" w:line="259" w:lineRule="auto"/>
              <w:ind w:firstLine="0"/>
              <w:jc w:val="left"/>
            </w:pPr>
            <w:r>
              <w:t xml:space="preserve">2.4% </w:t>
            </w:r>
          </w:p>
        </w:tc>
        <w:tc>
          <w:tcPr>
            <w:tcW w:w="574" w:type="dxa"/>
            <w:gridSpan w:val="2"/>
            <w:tcBorders>
              <w:top w:val="nil"/>
              <w:left w:val="nil"/>
              <w:bottom w:val="single" w:sz="4" w:space="0" w:color="000000"/>
              <w:right w:val="nil"/>
            </w:tcBorders>
          </w:tcPr>
          <w:p w14:paraId="7F764F83" w14:textId="77777777" w:rsidR="00026258" w:rsidRDefault="0082517D">
            <w:pPr>
              <w:spacing w:after="0" w:line="259" w:lineRule="auto"/>
              <w:ind w:firstLine="0"/>
              <w:jc w:val="left"/>
            </w:pPr>
            <w:r>
              <w:t xml:space="preserve">78 </w:t>
            </w:r>
          </w:p>
        </w:tc>
        <w:tc>
          <w:tcPr>
            <w:tcW w:w="1128" w:type="dxa"/>
            <w:tcBorders>
              <w:top w:val="nil"/>
              <w:left w:val="nil"/>
              <w:bottom w:val="single" w:sz="4" w:space="0" w:color="000000"/>
              <w:right w:val="nil"/>
            </w:tcBorders>
          </w:tcPr>
          <w:p w14:paraId="78D54341" w14:textId="77777777" w:rsidR="00026258" w:rsidRDefault="0082517D">
            <w:pPr>
              <w:spacing w:after="0" w:line="259" w:lineRule="auto"/>
              <w:ind w:left="60" w:firstLine="0"/>
              <w:jc w:val="left"/>
            </w:pPr>
            <w:r>
              <w:t xml:space="preserve">95.1% </w:t>
            </w:r>
          </w:p>
        </w:tc>
        <w:tc>
          <w:tcPr>
            <w:tcW w:w="507" w:type="dxa"/>
            <w:gridSpan w:val="2"/>
            <w:tcBorders>
              <w:top w:val="nil"/>
              <w:left w:val="nil"/>
              <w:bottom w:val="single" w:sz="4" w:space="0" w:color="000000"/>
              <w:right w:val="nil"/>
            </w:tcBorders>
          </w:tcPr>
          <w:p w14:paraId="28821FC2" w14:textId="77777777" w:rsidR="00026258" w:rsidRDefault="0082517D">
            <w:pPr>
              <w:spacing w:after="0" w:line="259" w:lineRule="auto"/>
              <w:ind w:firstLine="0"/>
              <w:jc w:val="left"/>
            </w:pPr>
            <w:r>
              <w:t xml:space="preserve">2 </w:t>
            </w:r>
          </w:p>
        </w:tc>
        <w:tc>
          <w:tcPr>
            <w:tcW w:w="830" w:type="dxa"/>
            <w:tcBorders>
              <w:top w:val="nil"/>
              <w:left w:val="nil"/>
              <w:bottom w:val="single" w:sz="4" w:space="0" w:color="000000"/>
              <w:right w:val="nil"/>
            </w:tcBorders>
          </w:tcPr>
          <w:p w14:paraId="230914CB" w14:textId="77777777" w:rsidR="00026258" w:rsidRDefault="0082517D">
            <w:pPr>
              <w:spacing w:after="0" w:line="259" w:lineRule="auto"/>
              <w:ind w:firstLine="0"/>
              <w:jc w:val="left"/>
            </w:pPr>
            <w:r>
              <w:t xml:space="preserve">2.4% </w:t>
            </w:r>
          </w:p>
        </w:tc>
        <w:tc>
          <w:tcPr>
            <w:tcW w:w="576" w:type="dxa"/>
            <w:gridSpan w:val="2"/>
            <w:tcBorders>
              <w:top w:val="nil"/>
              <w:left w:val="nil"/>
              <w:bottom w:val="single" w:sz="4" w:space="0" w:color="000000"/>
              <w:right w:val="nil"/>
            </w:tcBorders>
          </w:tcPr>
          <w:p w14:paraId="2E6F75E1" w14:textId="77777777" w:rsidR="00026258" w:rsidRDefault="0082517D">
            <w:pPr>
              <w:spacing w:after="0" w:line="259" w:lineRule="auto"/>
              <w:ind w:firstLine="0"/>
              <w:jc w:val="left"/>
            </w:pPr>
            <w:r>
              <w:t xml:space="preserve">82 </w:t>
            </w:r>
          </w:p>
        </w:tc>
        <w:tc>
          <w:tcPr>
            <w:tcW w:w="667" w:type="dxa"/>
            <w:tcBorders>
              <w:top w:val="nil"/>
              <w:left w:val="nil"/>
              <w:bottom w:val="single" w:sz="4" w:space="0" w:color="000000"/>
              <w:right w:val="nil"/>
            </w:tcBorders>
          </w:tcPr>
          <w:p w14:paraId="050A132E" w14:textId="77777777" w:rsidR="00026258" w:rsidRDefault="0082517D">
            <w:pPr>
              <w:spacing w:after="0" w:line="259" w:lineRule="auto"/>
              <w:ind w:firstLine="0"/>
            </w:pPr>
            <w:r>
              <w:t xml:space="preserve">100% </w:t>
            </w:r>
          </w:p>
        </w:tc>
      </w:tr>
    </w:tbl>
    <w:p w14:paraId="6D13B633" w14:textId="77777777" w:rsidR="00026258" w:rsidRDefault="0082517D">
      <w:pPr>
        <w:spacing w:after="243" w:line="265" w:lineRule="auto"/>
        <w:ind w:left="-5" w:right="818" w:hanging="10"/>
      </w:pPr>
      <w:r>
        <w:rPr>
          <w:i/>
        </w:rPr>
        <w:t xml:space="preserve">Fuente: Elaboración propia.  </w:t>
      </w:r>
    </w:p>
    <w:p w14:paraId="2841BA31" w14:textId="77777777" w:rsidR="00026258" w:rsidRDefault="0082517D">
      <w:pPr>
        <w:spacing w:after="109" w:line="265" w:lineRule="auto"/>
        <w:ind w:left="-5" w:hanging="10"/>
        <w:jc w:val="left"/>
      </w:pPr>
      <w:r>
        <w:rPr>
          <w:b/>
        </w:rPr>
        <w:t xml:space="preserve">Figura 2 </w:t>
      </w:r>
    </w:p>
    <w:p w14:paraId="7C90A06C" w14:textId="77777777" w:rsidR="00026258" w:rsidRDefault="0082517D">
      <w:pPr>
        <w:spacing w:after="3" w:line="356" w:lineRule="auto"/>
        <w:ind w:left="-5" w:right="818" w:hanging="10"/>
      </w:pPr>
      <w:r>
        <w:rPr>
          <w:i/>
        </w:rPr>
        <w:t xml:space="preserve">Niveles de apoyo familiar en un centro de educación básica especial en la provincia de Andahuaylas.  </w:t>
      </w:r>
    </w:p>
    <w:p w14:paraId="53673908" w14:textId="77777777" w:rsidR="00026258" w:rsidRDefault="0082517D">
      <w:pPr>
        <w:spacing w:after="0" w:line="259" w:lineRule="auto"/>
        <w:ind w:right="2037" w:firstLine="0"/>
        <w:jc w:val="right"/>
      </w:pPr>
      <w:r>
        <w:rPr>
          <w:noProof/>
        </w:rPr>
        <w:drawing>
          <wp:inline distT="0" distB="0" distL="0" distR="0" wp14:anchorId="09F4F4C0" wp14:editId="155E26F8">
            <wp:extent cx="4220845" cy="2254758"/>
            <wp:effectExtent l="0" t="0" r="0" b="0"/>
            <wp:docPr id="13013" name="Picture 13013"/>
            <wp:cNvGraphicFramePr/>
            <a:graphic xmlns:a="http://schemas.openxmlformats.org/drawingml/2006/main">
              <a:graphicData uri="http://schemas.openxmlformats.org/drawingml/2006/picture">
                <pic:pic xmlns:pic="http://schemas.openxmlformats.org/drawingml/2006/picture">
                  <pic:nvPicPr>
                    <pic:cNvPr id="13013" name="Picture 13013"/>
                    <pic:cNvPicPr/>
                  </pic:nvPicPr>
                  <pic:blipFill>
                    <a:blip r:embed="rId22"/>
                    <a:stretch>
                      <a:fillRect/>
                    </a:stretch>
                  </pic:blipFill>
                  <pic:spPr>
                    <a:xfrm>
                      <a:off x="0" y="0"/>
                      <a:ext cx="4220845" cy="2254758"/>
                    </a:xfrm>
                    <a:prstGeom prst="rect">
                      <a:avLst/>
                    </a:prstGeom>
                  </pic:spPr>
                </pic:pic>
              </a:graphicData>
            </a:graphic>
          </wp:inline>
        </w:drawing>
      </w:r>
      <w:r>
        <w:t xml:space="preserve"> </w:t>
      </w:r>
    </w:p>
    <w:p w14:paraId="3A03D407" w14:textId="77777777" w:rsidR="00026258" w:rsidRDefault="0082517D">
      <w:pPr>
        <w:spacing w:line="357" w:lineRule="auto"/>
        <w:ind w:left="-15" w:right="830"/>
      </w:pPr>
      <w:r>
        <w:t xml:space="preserve">En la Tabla 5 se observa que el nivel medio de apoyo familiar concentra al 95.1 % de los estudiantes, equivalente a 78 participantes, mientras que los niveles bajo y alto representan, respectivamente, el 2.4 % de la muestra, con 2 estudiantes en cada categoría. Esta distribución evidencia que el apoyo familiar se concentra predominantemente en un nivel medio, lo que permite caracterizar a la población estudiada por la presencia de un respaldo familiar moderado. No obstante, debido a la reducida representación de los niveles bajo y alto, no resulta pertinente establecer diferencias concluyentes entre dichos grupos únicamente a partir de la distribución descriptiva. </w:t>
      </w:r>
    </w:p>
    <w:p w14:paraId="3FE9EE81" w14:textId="77777777" w:rsidR="00026258" w:rsidRDefault="0082517D">
      <w:pPr>
        <w:spacing w:after="112" w:line="259" w:lineRule="auto"/>
        <w:ind w:firstLine="0"/>
        <w:jc w:val="left"/>
      </w:pPr>
      <w:r>
        <w:t xml:space="preserve"> </w:t>
      </w:r>
    </w:p>
    <w:p w14:paraId="0A329F58" w14:textId="77777777" w:rsidR="00FC5E17" w:rsidRDefault="00FC5E17">
      <w:pPr>
        <w:spacing w:after="112" w:line="259" w:lineRule="auto"/>
        <w:ind w:firstLine="0"/>
        <w:jc w:val="left"/>
      </w:pPr>
    </w:p>
    <w:p w14:paraId="4CF1B9BE" w14:textId="77777777" w:rsidR="00FC5E17" w:rsidRDefault="00FC5E17">
      <w:pPr>
        <w:spacing w:after="112" w:line="259" w:lineRule="auto"/>
        <w:ind w:firstLine="0"/>
        <w:jc w:val="left"/>
      </w:pPr>
    </w:p>
    <w:p w14:paraId="0C6F9C2A" w14:textId="77777777" w:rsidR="00026258" w:rsidRDefault="0082517D">
      <w:pPr>
        <w:spacing w:after="109" w:line="265" w:lineRule="auto"/>
        <w:ind w:left="-5" w:hanging="10"/>
        <w:jc w:val="left"/>
      </w:pPr>
      <w:r>
        <w:rPr>
          <w:b/>
        </w:rPr>
        <w:t xml:space="preserve">Tabla 6 </w:t>
      </w:r>
    </w:p>
    <w:p w14:paraId="30C6ADCF" w14:textId="77777777" w:rsidR="00026258" w:rsidRDefault="0082517D">
      <w:pPr>
        <w:spacing w:after="3" w:line="356" w:lineRule="auto"/>
        <w:ind w:left="-5" w:right="818" w:hanging="10"/>
      </w:pPr>
      <w:r>
        <w:rPr>
          <w:i/>
        </w:rPr>
        <w:t xml:space="preserve">Niveles de la competencia se comunica oralmente en su lengua materna en un centro de educación básica especial en la provincia de Andahuaylas.  </w:t>
      </w:r>
    </w:p>
    <w:p w14:paraId="51069AAA" w14:textId="77777777" w:rsidR="00026258" w:rsidRDefault="0082517D">
      <w:pPr>
        <w:spacing w:after="0" w:line="259" w:lineRule="auto"/>
        <w:ind w:firstLine="0"/>
        <w:jc w:val="left"/>
      </w:pPr>
      <w:r>
        <w:rPr>
          <w:rFonts w:ascii="Arial" w:eastAsia="Arial" w:hAnsi="Arial" w:cs="Arial"/>
          <w:sz w:val="22"/>
        </w:rPr>
        <w:t xml:space="preserve"> </w:t>
      </w:r>
    </w:p>
    <w:tbl>
      <w:tblPr>
        <w:tblStyle w:val="TableGrid"/>
        <w:tblW w:w="9237" w:type="dxa"/>
        <w:tblInd w:w="-14" w:type="dxa"/>
        <w:tblCellMar>
          <w:top w:w="53" w:type="dxa"/>
          <w:right w:w="70" w:type="dxa"/>
        </w:tblCellMar>
        <w:tblLook w:val="04A0" w:firstRow="1" w:lastRow="0" w:firstColumn="1" w:lastColumn="0" w:noHBand="0" w:noVBand="1"/>
      </w:tblPr>
      <w:tblGrid>
        <w:gridCol w:w="4896"/>
        <w:gridCol w:w="583"/>
        <w:gridCol w:w="939"/>
        <w:gridCol w:w="62"/>
        <w:gridCol w:w="570"/>
        <w:gridCol w:w="1060"/>
        <w:gridCol w:w="539"/>
        <w:gridCol w:w="588"/>
      </w:tblGrid>
      <w:tr w:rsidR="00026258" w14:paraId="4AD2CC37" w14:textId="77777777">
        <w:trPr>
          <w:trHeight w:val="425"/>
        </w:trPr>
        <w:tc>
          <w:tcPr>
            <w:tcW w:w="6481" w:type="dxa"/>
            <w:gridSpan w:val="4"/>
            <w:tcBorders>
              <w:top w:val="single" w:sz="4" w:space="0" w:color="000000"/>
              <w:left w:val="nil"/>
              <w:bottom w:val="nil"/>
              <w:right w:val="nil"/>
            </w:tcBorders>
            <w:vAlign w:val="bottom"/>
          </w:tcPr>
          <w:p w14:paraId="05685C01" w14:textId="77777777" w:rsidR="00026258" w:rsidRDefault="0082517D">
            <w:pPr>
              <w:spacing w:after="0" w:line="259" w:lineRule="auto"/>
              <w:ind w:left="1541" w:firstLine="3539"/>
            </w:pPr>
            <w:r>
              <w:rPr>
                <w:b/>
              </w:rPr>
              <w:t xml:space="preserve">Inicio Niveles / ciclos </w:t>
            </w:r>
          </w:p>
        </w:tc>
        <w:tc>
          <w:tcPr>
            <w:tcW w:w="1629" w:type="dxa"/>
            <w:gridSpan w:val="2"/>
            <w:tcBorders>
              <w:top w:val="single" w:sz="4" w:space="0" w:color="000000"/>
              <w:left w:val="nil"/>
              <w:bottom w:val="single" w:sz="4" w:space="0" w:color="000000"/>
              <w:right w:val="nil"/>
            </w:tcBorders>
          </w:tcPr>
          <w:p w14:paraId="0F9E4997" w14:textId="77777777" w:rsidR="00026258" w:rsidRDefault="0082517D">
            <w:pPr>
              <w:spacing w:after="0" w:line="259" w:lineRule="auto"/>
              <w:ind w:firstLine="0"/>
              <w:jc w:val="left"/>
            </w:pPr>
            <w:r>
              <w:rPr>
                <w:b/>
              </w:rPr>
              <w:t xml:space="preserve">Desarrollo </w:t>
            </w:r>
          </w:p>
        </w:tc>
        <w:tc>
          <w:tcPr>
            <w:tcW w:w="1127" w:type="dxa"/>
            <w:gridSpan w:val="2"/>
            <w:tcBorders>
              <w:top w:val="single" w:sz="4" w:space="0" w:color="000000"/>
              <w:left w:val="nil"/>
              <w:bottom w:val="single" w:sz="4" w:space="0" w:color="000000"/>
              <w:right w:val="nil"/>
            </w:tcBorders>
          </w:tcPr>
          <w:p w14:paraId="4679D450" w14:textId="77777777" w:rsidR="00026258" w:rsidRDefault="0082517D">
            <w:pPr>
              <w:spacing w:after="0" w:line="259" w:lineRule="auto"/>
              <w:ind w:left="-11" w:firstLine="0"/>
              <w:jc w:val="left"/>
            </w:pPr>
            <w:r>
              <w:rPr>
                <w:b/>
              </w:rPr>
              <w:t xml:space="preserve">Logrado </w:t>
            </w:r>
          </w:p>
        </w:tc>
      </w:tr>
      <w:tr w:rsidR="00026258" w14:paraId="09490681" w14:textId="77777777">
        <w:trPr>
          <w:trHeight w:val="422"/>
        </w:trPr>
        <w:tc>
          <w:tcPr>
            <w:tcW w:w="5480" w:type="dxa"/>
            <w:gridSpan w:val="2"/>
            <w:tcBorders>
              <w:top w:val="nil"/>
              <w:left w:val="nil"/>
              <w:bottom w:val="single" w:sz="4" w:space="0" w:color="000000"/>
              <w:right w:val="nil"/>
            </w:tcBorders>
          </w:tcPr>
          <w:p w14:paraId="13F13AF1" w14:textId="77777777" w:rsidR="00026258" w:rsidRDefault="0082517D">
            <w:pPr>
              <w:spacing w:after="0" w:line="259" w:lineRule="auto"/>
              <w:ind w:right="416" w:firstLine="0"/>
              <w:jc w:val="right"/>
            </w:pPr>
            <w:r>
              <w:rPr>
                <w:b/>
              </w:rPr>
              <w:t xml:space="preserve">f </w:t>
            </w:r>
          </w:p>
        </w:tc>
        <w:tc>
          <w:tcPr>
            <w:tcW w:w="938" w:type="dxa"/>
            <w:tcBorders>
              <w:top w:val="single" w:sz="4" w:space="0" w:color="000000"/>
              <w:left w:val="nil"/>
              <w:bottom w:val="single" w:sz="4" w:space="0" w:color="000000"/>
              <w:right w:val="nil"/>
            </w:tcBorders>
          </w:tcPr>
          <w:p w14:paraId="286EE4AD" w14:textId="77777777" w:rsidR="00026258" w:rsidRDefault="0082517D">
            <w:pPr>
              <w:spacing w:after="0" w:line="259" w:lineRule="auto"/>
              <w:ind w:left="178" w:firstLine="0"/>
              <w:jc w:val="left"/>
            </w:pPr>
            <w:r>
              <w:rPr>
                <w:b/>
              </w:rPr>
              <w:t xml:space="preserve">% </w:t>
            </w:r>
          </w:p>
        </w:tc>
        <w:tc>
          <w:tcPr>
            <w:tcW w:w="632" w:type="dxa"/>
            <w:gridSpan w:val="2"/>
            <w:tcBorders>
              <w:top w:val="single" w:sz="4" w:space="0" w:color="000000"/>
              <w:left w:val="nil"/>
              <w:bottom w:val="single" w:sz="4" w:space="0" w:color="000000"/>
              <w:right w:val="nil"/>
            </w:tcBorders>
          </w:tcPr>
          <w:p w14:paraId="4147925F" w14:textId="77777777" w:rsidR="00026258" w:rsidRDefault="0082517D">
            <w:pPr>
              <w:spacing w:after="0" w:line="259" w:lineRule="auto"/>
              <w:ind w:left="82" w:firstLine="0"/>
              <w:jc w:val="left"/>
            </w:pPr>
            <w:r>
              <w:rPr>
                <w:b/>
              </w:rPr>
              <w:t xml:space="preserve">f </w:t>
            </w:r>
          </w:p>
        </w:tc>
        <w:tc>
          <w:tcPr>
            <w:tcW w:w="1060" w:type="dxa"/>
            <w:tcBorders>
              <w:top w:val="single" w:sz="4" w:space="0" w:color="000000"/>
              <w:left w:val="nil"/>
              <w:bottom w:val="single" w:sz="4" w:space="0" w:color="000000"/>
              <w:right w:val="nil"/>
            </w:tcBorders>
          </w:tcPr>
          <w:p w14:paraId="71C711F6" w14:textId="77777777" w:rsidR="00026258" w:rsidRDefault="0082517D">
            <w:pPr>
              <w:spacing w:after="0" w:line="259" w:lineRule="auto"/>
              <w:ind w:left="190" w:firstLine="0"/>
              <w:jc w:val="left"/>
            </w:pPr>
            <w:r>
              <w:rPr>
                <w:b/>
              </w:rPr>
              <w:t xml:space="preserve">% </w:t>
            </w:r>
          </w:p>
        </w:tc>
        <w:tc>
          <w:tcPr>
            <w:tcW w:w="539" w:type="dxa"/>
            <w:tcBorders>
              <w:top w:val="single" w:sz="4" w:space="0" w:color="000000"/>
              <w:left w:val="nil"/>
              <w:bottom w:val="single" w:sz="4" w:space="0" w:color="000000"/>
              <w:right w:val="nil"/>
            </w:tcBorders>
          </w:tcPr>
          <w:p w14:paraId="7D090732" w14:textId="77777777" w:rsidR="00026258" w:rsidRDefault="0082517D">
            <w:pPr>
              <w:spacing w:after="0" w:line="259" w:lineRule="auto"/>
              <w:ind w:left="32" w:firstLine="0"/>
              <w:jc w:val="left"/>
            </w:pPr>
            <w:r>
              <w:rPr>
                <w:b/>
              </w:rPr>
              <w:t xml:space="preserve">f </w:t>
            </w:r>
          </w:p>
        </w:tc>
        <w:tc>
          <w:tcPr>
            <w:tcW w:w="588" w:type="dxa"/>
            <w:tcBorders>
              <w:top w:val="single" w:sz="4" w:space="0" w:color="000000"/>
              <w:left w:val="nil"/>
              <w:bottom w:val="single" w:sz="4" w:space="0" w:color="000000"/>
              <w:right w:val="nil"/>
            </w:tcBorders>
          </w:tcPr>
          <w:p w14:paraId="5E65FA87" w14:textId="77777777" w:rsidR="00026258" w:rsidRDefault="0082517D">
            <w:pPr>
              <w:spacing w:after="0" w:line="259" w:lineRule="auto"/>
              <w:ind w:left="108" w:firstLine="0"/>
              <w:jc w:val="left"/>
            </w:pPr>
            <w:r>
              <w:rPr>
                <w:b/>
              </w:rPr>
              <w:t xml:space="preserve">% </w:t>
            </w:r>
          </w:p>
        </w:tc>
      </w:tr>
      <w:tr w:rsidR="00026258" w14:paraId="7B01E97E" w14:textId="77777777">
        <w:trPr>
          <w:trHeight w:val="425"/>
        </w:trPr>
        <w:tc>
          <w:tcPr>
            <w:tcW w:w="5480" w:type="dxa"/>
            <w:gridSpan w:val="2"/>
            <w:tcBorders>
              <w:top w:val="single" w:sz="4" w:space="0" w:color="000000"/>
              <w:left w:val="nil"/>
              <w:bottom w:val="single" w:sz="4" w:space="0" w:color="000000"/>
              <w:right w:val="nil"/>
            </w:tcBorders>
          </w:tcPr>
          <w:p w14:paraId="518B4732" w14:textId="77777777" w:rsidR="00026258" w:rsidRDefault="0082517D">
            <w:pPr>
              <w:spacing w:after="0" w:line="259" w:lineRule="auto"/>
              <w:ind w:left="122" w:firstLine="0"/>
              <w:jc w:val="left"/>
            </w:pPr>
            <w:r>
              <w:rPr>
                <w:b/>
              </w:rPr>
              <w:t xml:space="preserve">Se comunica oralmente en su lengua materna </w:t>
            </w:r>
          </w:p>
        </w:tc>
        <w:tc>
          <w:tcPr>
            <w:tcW w:w="938" w:type="dxa"/>
            <w:tcBorders>
              <w:top w:val="single" w:sz="4" w:space="0" w:color="000000"/>
              <w:left w:val="nil"/>
              <w:bottom w:val="single" w:sz="4" w:space="0" w:color="000000"/>
              <w:right w:val="nil"/>
            </w:tcBorders>
          </w:tcPr>
          <w:p w14:paraId="67373C2D" w14:textId="77777777" w:rsidR="00026258" w:rsidRDefault="00026258">
            <w:pPr>
              <w:spacing w:after="160" w:line="259" w:lineRule="auto"/>
              <w:ind w:firstLine="0"/>
              <w:jc w:val="left"/>
            </w:pPr>
          </w:p>
        </w:tc>
        <w:tc>
          <w:tcPr>
            <w:tcW w:w="632" w:type="dxa"/>
            <w:gridSpan w:val="2"/>
            <w:tcBorders>
              <w:top w:val="single" w:sz="4" w:space="0" w:color="000000"/>
              <w:left w:val="nil"/>
              <w:bottom w:val="single" w:sz="4" w:space="0" w:color="000000"/>
              <w:right w:val="nil"/>
            </w:tcBorders>
          </w:tcPr>
          <w:p w14:paraId="4D0C8395" w14:textId="77777777" w:rsidR="00026258" w:rsidRDefault="00026258">
            <w:pPr>
              <w:spacing w:after="160" w:line="259" w:lineRule="auto"/>
              <w:ind w:firstLine="0"/>
              <w:jc w:val="left"/>
            </w:pPr>
          </w:p>
        </w:tc>
        <w:tc>
          <w:tcPr>
            <w:tcW w:w="1060" w:type="dxa"/>
            <w:tcBorders>
              <w:top w:val="single" w:sz="4" w:space="0" w:color="000000"/>
              <w:left w:val="nil"/>
              <w:bottom w:val="single" w:sz="4" w:space="0" w:color="000000"/>
              <w:right w:val="nil"/>
            </w:tcBorders>
          </w:tcPr>
          <w:p w14:paraId="7420C0EB" w14:textId="77777777" w:rsidR="00026258" w:rsidRDefault="00026258">
            <w:pPr>
              <w:spacing w:after="160" w:line="259" w:lineRule="auto"/>
              <w:ind w:firstLine="0"/>
              <w:jc w:val="left"/>
            </w:pPr>
          </w:p>
        </w:tc>
        <w:tc>
          <w:tcPr>
            <w:tcW w:w="539" w:type="dxa"/>
            <w:tcBorders>
              <w:top w:val="single" w:sz="4" w:space="0" w:color="000000"/>
              <w:left w:val="nil"/>
              <w:bottom w:val="single" w:sz="4" w:space="0" w:color="000000"/>
              <w:right w:val="nil"/>
            </w:tcBorders>
          </w:tcPr>
          <w:p w14:paraId="2795F6C0" w14:textId="77777777" w:rsidR="00026258" w:rsidRDefault="00026258">
            <w:pPr>
              <w:spacing w:after="160" w:line="259" w:lineRule="auto"/>
              <w:ind w:firstLine="0"/>
              <w:jc w:val="left"/>
            </w:pPr>
          </w:p>
        </w:tc>
        <w:tc>
          <w:tcPr>
            <w:tcW w:w="588" w:type="dxa"/>
            <w:tcBorders>
              <w:top w:val="single" w:sz="4" w:space="0" w:color="000000"/>
              <w:left w:val="nil"/>
              <w:bottom w:val="single" w:sz="4" w:space="0" w:color="000000"/>
              <w:right w:val="nil"/>
            </w:tcBorders>
          </w:tcPr>
          <w:p w14:paraId="3F27F57F" w14:textId="77777777" w:rsidR="00026258" w:rsidRDefault="00026258">
            <w:pPr>
              <w:spacing w:after="160" w:line="259" w:lineRule="auto"/>
              <w:ind w:firstLine="0"/>
              <w:jc w:val="left"/>
            </w:pPr>
          </w:p>
        </w:tc>
      </w:tr>
      <w:tr w:rsidR="00026258" w14:paraId="53512C16" w14:textId="77777777">
        <w:trPr>
          <w:trHeight w:val="389"/>
        </w:trPr>
        <w:tc>
          <w:tcPr>
            <w:tcW w:w="4897" w:type="dxa"/>
            <w:tcBorders>
              <w:top w:val="single" w:sz="4" w:space="0" w:color="000000"/>
              <w:left w:val="nil"/>
              <w:bottom w:val="single" w:sz="4" w:space="0" w:color="000000"/>
              <w:right w:val="nil"/>
            </w:tcBorders>
          </w:tcPr>
          <w:p w14:paraId="1367773E" w14:textId="77777777" w:rsidR="00026258" w:rsidRDefault="0082517D">
            <w:pPr>
              <w:spacing w:after="0" w:line="259" w:lineRule="auto"/>
              <w:ind w:left="122" w:firstLine="0"/>
              <w:jc w:val="left"/>
            </w:pPr>
            <w:r>
              <w:rPr>
                <w:sz w:val="22"/>
              </w:rPr>
              <w:t>III Ciclo</w:t>
            </w:r>
            <w:r>
              <w:t xml:space="preserve"> </w:t>
            </w:r>
          </w:p>
        </w:tc>
        <w:tc>
          <w:tcPr>
            <w:tcW w:w="583" w:type="dxa"/>
            <w:tcBorders>
              <w:top w:val="single" w:sz="4" w:space="0" w:color="000000"/>
              <w:left w:val="nil"/>
              <w:bottom w:val="single" w:sz="4" w:space="0" w:color="000000"/>
              <w:right w:val="nil"/>
            </w:tcBorders>
          </w:tcPr>
          <w:p w14:paraId="035651BB" w14:textId="77777777" w:rsidR="00026258" w:rsidRDefault="0082517D">
            <w:pPr>
              <w:spacing w:after="0" w:line="259" w:lineRule="auto"/>
              <w:ind w:left="2" w:firstLine="0"/>
              <w:jc w:val="left"/>
            </w:pPr>
            <w:r>
              <w:rPr>
                <w:sz w:val="22"/>
              </w:rPr>
              <w:t>6</w:t>
            </w:r>
            <w:r>
              <w:t xml:space="preserve"> </w:t>
            </w:r>
          </w:p>
        </w:tc>
        <w:tc>
          <w:tcPr>
            <w:tcW w:w="938" w:type="dxa"/>
            <w:tcBorders>
              <w:top w:val="single" w:sz="4" w:space="0" w:color="000000"/>
              <w:left w:val="nil"/>
              <w:bottom w:val="single" w:sz="4" w:space="0" w:color="000000"/>
              <w:right w:val="nil"/>
            </w:tcBorders>
          </w:tcPr>
          <w:p w14:paraId="218A1BFF" w14:textId="77777777" w:rsidR="00026258" w:rsidRDefault="0082517D">
            <w:pPr>
              <w:spacing w:after="0" w:line="259" w:lineRule="auto"/>
              <w:ind w:left="12" w:firstLine="0"/>
              <w:jc w:val="left"/>
            </w:pPr>
            <w:r>
              <w:rPr>
                <w:sz w:val="22"/>
              </w:rPr>
              <w:t>27.3%</w:t>
            </w:r>
            <w:r>
              <w:t xml:space="preserve"> </w:t>
            </w:r>
          </w:p>
        </w:tc>
        <w:tc>
          <w:tcPr>
            <w:tcW w:w="632" w:type="dxa"/>
            <w:gridSpan w:val="2"/>
            <w:tcBorders>
              <w:top w:val="single" w:sz="4" w:space="0" w:color="000000"/>
              <w:left w:val="nil"/>
              <w:bottom w:val="single" w:sz="4" w:space="0" w:color="000000"/>
              <w:right w:val="nil"/>
            </w:tcBorders>
          </w:tcPr>
          <w:p w14:paraId="4A60CDCB" w14:textId="77777777" w:rsidR="00026258" w:rsidRDefault="0082517D">
            <w:pPr>
              <w:spacing w:after="0" w:line="259" w:lineRule="auto"/>
              <w:ind w:left="10" w:firstLine="0"/>
              <w:jc w:val="left"/>
            </w:pPr>
            <w:r>
              <w:rPr>
                <w:sz w:val="22"/>
              </w:rPr>
              <w:t>15</w:t>
            </w:r>
            <w:r>
              <w:t xml:space="preserve"> </w:t>
            </w:r>
          </w:p>
        </w:tc>
        <w:tc>
          <w:tcPr>
            <w:tcW w:w="1060" w:type="dxa"/>
            <w:tcBorders>
              <w:top w:val="single" w:sz="4" w:space="0" w:color="000000"/>
              <w:left w:val="nil"/>
              <w:bottom w:val="single" w:sz="4" w:space="0" w:color="000000"/>
              <w:right w:val="nil"/>
            </w:tcBorders>
          </w:tcPr>
          <w:p w14:paraId="7EC3BB82" w14:textId="77777777" w:rsidR="00026258" w:rsidRDefault="0082517D">
            <w:pPr>
              <w:spacing w:after="0" w:line="259" w:lineRule="auto"/>
              <w:ind w:left="26" w:firstLine="0"/>
              <w:jc w:val="left"/>
            </w:pPr>
            <w:r>
              <w:rPr>
                <w:sz w:val="22"/>
              </w:rPr>
              <w:t>68.2%</w:t>
            </w:r>
            <w:r>
              <w:t xml:space="preserve"> </w:t>
            </w:r>
          </w:p>
        </w:tc>
        <w:tc>
          <w:tcPr>
            <w:tcW w:w="539" w:type="dxa"/>
            <w:tcBorders>
              <w:top w:val="single" w:sz="4" w:space="0" w:color="000000"/>
              <w:left w:val="nil"/>
              <w:bottom w:val="single" w:sz="4" w:space="0" w:color="000000"/>
              <w:right w:val="nil"/>
            </w:tcBorders>
          </w:tcPr>
          <w:p w14:paraId="35FD7778" w14:textId="77777777" w:rsidR="00026258" w:rsidRDefault="0082517D">
            <w:pPr>
              <w:spacing w:after="0" w:line="259" w:lineRule="auto"/>
              <w:ind w:left="16" w:firstLine="0"/>
              <w:jc w:val="left"/>
            </w:pPr>
            <w:r>
              <w:rPr>
                <w:sz w:val="22"/>
              </w:rPr>
              <w:t>1</w:t>
            </w:r>
            <w:r>
              <w:t xml:space="preserve"> </w:t>
            </w:r>
          </w:p>
        </w:tc>
        <w:tc>
          <w:tcPr>
            <w:tcW w:w="588" w:type="dxa"/>
            <w:tcBorders>
              <w:top w:val="single" w:sz="4" w:space="0" w:color="000000"/>
              <w:left w:val="nil"/>
              <w:bottom w:val="single" w:sz="4" w:space="0" w:color="000000"/>
              <w:right w:val="nil"/>
            </w:tcBorders>
          </w:tcPr>
          <w:p w14:paraId="57DCF934" w14:textId="77777777" w:rsidR="00026258" w:rsidRDefault="0082517D">
            <w:pPr>
              <w:spacing w:after="0" w:line="259" w:lineRule="auto"/>
              <w:ind w:firstLine="0"/>
            </w:pPr>
            <w:r>
              <w:rPr>
                <w:sz w:val="22"/>
              </w:rPr>
              <w:t>4.5%</w:t>
            </w:r>
            <w:r>
              <w:t xml:space="preserve"> </w:t>
            </w:r>
          </w:p>
        </w:tc>
      </w:tr>
      <w:tr w:rsidR="00026258" w14:paraId="29ACA780" w14:textId="77777777">
        <w:trPr>
          <w:trHeight w:val="391"/>
        </w:trPr>
        <w:tc>
          <w:tcPr>
            <w:tcW w:w="4897" w:type="dxa"/>
            <w:tcBorders>
              <w:top w:val="single" w:sz="4" w:space="0" w:color="000000"/>
              <w:left w:val="nil"/>
              <w:bottom w:val="single" w:sz="4" w:space="0" w:color="000000"/>
              <w:right w:val="nil"/>
            </w:tcBorders>
          </w:tcPr>
          <w:p w14:paraId="6C152CEB" w14:textId="77777777" w:rsidR="00026258" w:rsidRDefault="0082517D">
            <w:pPr>
              <w:spacing w:after="0" w:line="259" w:lineRule="auto"/>
              <w:ind w:left="122" w:firstLine="0"/>
              <w:jc w:val="left"/>
            </w:pPr>
            <w:r>
              <w:rPr>
                <w:sz w:val="22"/>
              </w:rPr>
              <w:t>IV Ciclo</w:t>
            </w:r>
            <w:r>
              <w:t xml:space="preserve"> </w:t>
            </w:r>
          </w:p>
        </w:tc>
        <w:tc>
          <w:tcPr>
            <w:tcW w:w="583" w:type="dxa"/>
            <w:tcBorders>
              <w:top w:val="single" w:sz="4" w:space="0" w:color="000000"/>
              <w:left w:val="nil"/>
              <w:bottom w:val="single" w:sz="4" w:space="0" w:color="000000"/>
              <w:right w:val="nil"/>
            </w:tcBorders>
          </w:tcPr>
          <w:p w14:paraId="036926EA" w14:textId="77777777" w:rsidR="00026258" w:rsidRDefault="0082517D">
            <w:pPr>
              <w:spacing w:after="0" w:line="259" w:lineRule="auto"/>
              <w:ind w:left="2" w:firstLine="0"/>
              <w:jc w:val="left"/>
            </w:pPr>
            <w:r>
              <w:rPr>
                <w:sz w:val="22"/>
              </w:rPr>
              <w:t>4</w:t>
            </w:r>
            <w:r>
              <w:t xml:space="preserve"> </w:t>
            </w:r>
          </w:p>
        </w:tc>
        <w:tc>
          <w:tcPr>
            <w:tcW w:w="938" w:type="dxa"/>
            <w:tcBorders>
              <w:top w:val="single" w:sz="4" w:space="0" w:color="000000"/>
              <w:left w:val="nil"/>
              <w:bottom w:val="single" w:sz="4" w:space="0" w:color="000000"/>
              <w:right w:val="nil"/>
            </w:tcBorders>
          </w:tcPr>
          <w:p w14:paraId="740695ED" w14:textId="77777777" w:rsidR="00026258" w:rsidRDefault="0082517D">
            <w:pPr>
              <w:spacing w:after="0" w:line="259" w:lineRule="auto"/>
              <w:ind w:left="12" w:firstLine="0"/>
              <w:jc w:val="left"/>
            </w:pPr>
            <w:r>
              <w:rPr>
                <w:sz w:val="22"/>
              </w:rPr>
              <w:t>16.7%</w:t>
            </w:r>
            <w:r>
              <w:t xml:space="preserve"> </w:t>
            </w:r>
          </w:p>
        </w:tc>
        <w:tc>
          <w:tcPr>
            <w:tcW w:w="632" w:type="dxa"/>
            <w:gridSpan w:val="2"/>
            <w:tcBorders>
              <w:top w:val="single" w:sz="4" w:space="0" w:color="000000"/>
              <w:left w:val="nil"/>
              <w:bottom w:val="single" w:sz="4" w:space="0" w:color="000000"/>
              <w:right w:val="nil"/>
            </w:tcBorders>
          </w:tcPr>
          <w:p w14:paraId="3BB2AAC5" w14:textId="77777777" w:rsidR="00026258" w:rsidRDefault="0082517D">
            <w:pPr>
              <w:spacing w:after="0" w:line="259" w:lineRule="auto"/>
              <w:ind w:left="10" w:firstLine="0"/>
              <w:jc w:val="left"/>
            </w:pPr>
            <w:r>
              <w:rPr>
                <w:sz w:val="22"/>
              </w:rPr>
              <w:t>20</w:t>
            </w:r>
            <w:r>
              <w:t xml:space="preserve"> </w:t>
            </w:r>
          </w:p>
        </w:tc>
        <w:tc>
          <w:tcPr>
            <w:tcW w:w="1060" w:type="dxa"/>
            <w:tcBorders>
              <w:top w:val="single" w:sz="4" w:space="0" w:color="000000"/>
              <w:left w:val="nil"/>
              <w:bottom w:val="single" w:sz="4" w:space="0" w:color="000000"/>
              <w:right w:val="nil"/>
            </w:tcBorders>
          </w:tcPr>
          <w:p w14:paraId="504E2334" w14:textId="77777777" w:rsidR="00026258" w:rsidRDefault="0082517D">
            <w:pPr>
              <w:spacing w:after="0" w:line="259" w:lineRule="auto"/>
              <w:ind w:left="26" w:firstLine="0"/>
              <w:jc w:val="left"/>
            </w:pPr>
            <w:r>
              <w:rPr>
                <w:sz w:val="22"/>
              </w:rPr>
              <w:t>83.3%</w:t>
            </w:r>
            <w:r>
              <w:t xml:space="preserve"> </w:t>
            </w:r>
          </w:p>
        </w:tc>
        <w:tc>
          <w:tcPr>
            <w:tcW w:w="539" w:type="dxa"/>
            <w:tcBorders>
              <w:top w:val="single" w:sz="4" w:space="0" w:color="000000"/>
              <w:left w:val="nil"/>
              <w:bottom w:val="single" w:sz="4" w:space="0" w:color="000000"/>
              <w:right w:val="nil"/>
            </w:tcBorders>
          </w:tcPr>
          <w:p w14:paraId="60A96159" w14:textId="77777777" w:rsidR="00026258" w:rsidRDefault="0082517D">
            <w:pPr>
              <w:spacing w:after="0" w:line="259" w:lineRule="auto"/>
              <w:ind w:left="16" w:firstLine="0"/>
              <w:jc w:val="left"/>
            </w:pPr>
            <w:r>
              <w:rPr>
                <w:sz w:val="22"/>
              </w:rPr>
              <w:t>0</w:t>
            </w:r>
            <w:r>
              <w:t xml:space="preserve"> </w:t>
            </w:r>
          </w:p>
        </w:tc>
        <w:tc>
          <w:tcPr>
            <w:tcW w:w="588" w:type="dxa"/>
            <w:tcBorders>
              <w:top w:val="single" w:sz="4" w:space="0" w:color="000000"/>
              <w:left w:val="nil"/>
              <w:bottom w:val="single" w:sz="4" w:space="0" w:color="000000"/>
              <w:right w:val="nil"/>
            </w:tcBorders>
          </w:tcPr>
          <w:p w14:paraId="5D087CE8" w14:textId="77777777" w:rsidR="00026258" w:rsidRDefault="0082517D">
            <w:pPr>
              <w:spacing w:after="0" w:line="259" w:lineRule="auto"/>
              <w:ind w:left="82" w:firstLine="0"/>
              <w:jc w:val="left"/>
            </w:pPr>
            <w:r>
              <w:rPr>
                <w:sz w:val="22"/>
              </w:rPr>
              <w:t>0%</w:t>
            </w:r>
            <w:r>
              <w:t xml:space="preserve"> </w:t>
            </w:r>
          </w:p>
        </w:tc>
      </w:tr>
      <w:tr w:rsidR="00026258" w14:paraId="6AE0565D" w14:textId="77777777">
        <w:trPr>
          <w:trHeight w:val="389"/>
        </w:trPr>
        <w:tc>
          <w:tcPr>
            <w:tcW w:w="4897" w:type="dxa"/>
            <w:tcBorders>
              <w:top w:val="single" w:sz="4" w:space="0" w:color="000000"/>
              <w:left w:val="nil"/>
              <w:bottom w:val="single" w:sz="4" w:space="0" w:color="000000"/>
              <w:right w:val="nil"/>
            </w:tcBorders>
          </w:tcPr>
          <w:p w14:paraId="5FA29D75" w14:textId="77777777" w:rsidR="00026258" w:rsidRDefault="0082517D">
            <w:pPr>
              <w:spacing w:after="0" w:line="259" w:lineRule="auto"/>
              <w:ind w:left="122" w:firstLine="0"/>
              <w:jc w:val="left"/>
            </w:pPr>
            <w:r>
              <w:rPr>
                <w:sz w:val="22"/>
              </w:rPr>
              <w:t>V Ciclo</w:t>
            </w:r>
            <w:r>
              <w:t xml:space="preserve"> </w:t>
            </w:r>
          </w:p>
        </w:tc>
        <w:tc>
          <w:tcPr>
            <w:tcW w:w="583" w:type="dxa"/>
            <w:tcBorders>
              <w:top w:val="single" w:sz="4" w:space="0" w:color="000000"/>
              <w:left w:val="nil"/>
              <w:bottom w:val="single" w:sz="4" w:space="0" w:color="000000"/>
              <w:right w:val="nil"/>
            </w:tcBorders>
          </w:tcPr>
          <w:p w14:paraId="7C7F8809" w14:textId="77777777" w:rsidR="00026258" w:rsidRDefault="0082517D">
            <w:pPr>
              <w:spacing w:after="0" w:line="259" w:lineRule="auto"/>
              <w:ind w:left="2" w:firstLine="0"/>
              <w:jc w:val="left"/>
            </w:pPr>
            <w:r>
              <w:rPr>
                <w:sz w:val="22"/>
              </w:rPr>
              <w:t>5</w:t>
            </w:r>
            <w:r>
              <w:t xml:space="preserve"> </w:t>
            </w:r>
          </w:p>
        </w:tc>
        <w:tc>
          <w:tcPr>
            <w:tcW w:w="938" w:type="dxa"/>
            <w:tcBorders>
              <w:top w:val="single" w:sz="4" w:space="0" w:color="000000"/>
              <w:left w:val="nil"/>
              <w:bottom w:val="single" w:sz="4" w:space="0" w:color="000000"/>
              <w:right w:val="nil"/>
            </w:tcBorders>
          </w:tcPr>
          <w:p w14:paraId="4392CF1C" w14:textId="77777777" w:rsidR="00026258" w:rsidRDefault="0082517D">
            <w:pPr>
              <w:spacing w:after="0" w:line="259" w:lineRule="auto"/>
              <w:ind w:left="12" w:firstLine="0"/>
              <w:jc w:val="left"/>
            </w:pPr>
            <w:r>
              <w:rPr>
                <w:sz w:val="22"/>
              </w:rPr>
              <w:t>13.9%</w:t>
            </w:r>
            <w:r>
              <w:t xml:space="preserve"> </w:t>
            </w:r>
          </w:p>
        </w:tc>
        <w:tc>
          <w:tcPr>
            <w:tcW w:w="632" w:type="dxa"/>
            <w:gridSpan w:val="2"/>
            <w:tcBorders>
              <w:top w:val="single" w:sz="4" w:space="0" w:color="000000"/>
              <w:left w:val="nil"/>
              <w:bottom w:val="single" w:sz="4" w:space="0" w:color="000000"/>
              <w:right w:val="nil"/>
            </w:tcBorders>
          </w:tcPr>
          <w:p w14:paraId="7220392A" w14:textId="77777777" w:rsidR="00026258" w:rsidRDefault="0082517D">
            <w:pPr>
              <w:spacing w:after="0" w:line="259" w:lineRule="auto"/>
              <w:ind w:left="10" w:firstLine="0"/>
              <w:jc w:val="left"/>
            </w:pPr>
            <w:r>
              <w:rPr>
                <w:sz w:val="22"/>
              </w:rPr>
              <w:t>30</w:t>
            </w:r>
            <w:r>
              <w:t xml:space="preserve"> </w:t>
            </w:r>
          </w:p>
        </w:tc>
        <w:tc>
          <w:tcPr>
            <w:tcW w:w="1060" w:type="dxa"/>
            <w:tcBorders>
              <w:top w:val="single" w:sz="4" w:space="0" w:color="000000"/>
              <w:left w:val="nil"/>
              <w:bottom w:val="single" w:sz="4" w:space="0" w:color="000000"/>
              <w:right w:val="nil"/>
            </w:tcBorders>
          </w:tcPr>
          <w:p w14:paraId="593DF1D9" w14:textId="77777777" w:rsidR="00026258" w:rsidRDefault="0082517D">
            <w:pPr>
              <w:spacing w:after="0" w:line="259" w:lineRule="auto"/>
              <w:ind w:left="26" w:firstLine="0"/>
              <w:jc w:val="left"/>
            </w:pPr>
            <w:r>
              <w:rPr>
                <w:sz w:val="22"/>
              </w:rPr>
              <w:t>83.3%</w:t>
            </w:r>
            <w:r>
              <w:t xml:space="preserve"> </w:t>
            </w:r>
          </w:p>
        </w:tc>
        <w:tc>
          <w:tcPr>
            <w:tcW w:w="539" w:type="dxa"/>
            <w:tcBorders>
              <w:top w:val="single" w:sz="4" w:space="0" w:color="000000"/>
              <w:left w:val="nil"/>
              <w:bottom w:val="single" w:sz="4" w:space="0" w:color="000000"/>
              <w:right w:val="nil"/>
            </w:tcBorders>
          </w:tcPr>
          <w:p w14:paraId="3873F9C2" w14:textId="77777777" w:rsidR="00026258" w:rsidRDefault="0082517D">
            <w:pPr>
              <w:spacing w:after="0" w:line="259" w:lineRule="auto"/>
              <w:ind w:left="16" w:firstLine="0"/>
              <w:jc w:val="left"/>
            </w:pPr>
            <w:r>
              <w:rPr>
                <w:sz w:val="22"/>
              </w:rPr>
              <w:t>1</w:t>
            </w:r>
            <w:r>
              <w:t xml:space="preserve"> </w:t>
            </w:r>
          </w:p>
        </w:tc>
        <w:tc>
          <w:tcPr>
            <w:tcW w:w="588" w:type="dxa"/>
            <w:tcBorders>
              <w:top w:val="single" w:sz="4" w:space="0" w:color="000000"/>
              <w:left w:val="nil"/>
              <w:bottom w:val="single" w:sz="4" w:space="0" w:color="000000"/>
              <w:right w:val="nil"/>
            </w:tcBorders>
          </w:tcPr>
          <w:p w14:paraId="54415ED8" w14:textId="77777777" w:rsidR="00026258" w:rsidRDefault="0082517D">
            <w:pPr>
              <w:spacing w:after="0" w:line="259" w:lineRule="auto"/>
              <w:ind w:firstLine="0"/>
            </w:pPr>
            <w:r>
              <w:rPr>
                <w:sz w:val="22"/>
              </w:rPr>
              <w:t>2.8%</w:t>
            </w:r>
            <w:r>
              <w:t xml:space="preserve"> </w:t>
            </w:r>
          </w:p>
        </w:tc>
      </w:tr>
      <w:tr w:rsidR="00026258" w14:paraId="64CFDD96" w14:textId="77777777">
        <w:trPr>
          <w:trHeight w:val="422"/>
        </w:trPr>
        <w:tc>
          <w:tcPr>
            <w:tcW w:w="6419" w:type="dxa"/>
            <w:gridSpan w:val="3"/>
            <w:tcBorders>
              <w:top w:val="single" w:sz="4" w:space="0" w:color="000000"/>
              <w:left w:val="nil"/>
              <w:bottom w:val="single" w:sz="4" w:space="0" w:color="000000"/>
              <w:right w:val="nil"/>
            </w:tcBorders>
          </w:tcPr>
          <w:p w14:paraId="3B5E1C15" w14:textId="77777777" w:rsidR="00026258" w:rsidRDefault="0082517D">
            <w:pPr>
              <w:spacing w:after="0" w:line="259" w:lineRule="auto"/>
              <w:ind w:left="122" w:firstLine="0"/>
              <w:jc w:val="left"/>
            </w:pPr>
            <w:r>
              <w:rPr>
                <w:b/>
              </w:rPr>
              <w:t xml:space="preserve">Lee diversos tipos de textos escritos en su lengua materna </w:t>
            </w:r>
          </w:p>
        </w:tc>
        <w:tc>
          <w:tcPr>
            <w:tcW w:w="632" w:type="dxa"/>
            <w:gridSpan w:val="2"/>
            <w:tcBorders>
              <w:top w:val="single" w:sz="4" w:space="0" w:color="000000"/>
              <w:left w:val="nil"/>
              <w:bottom w:val="single" w:sz="4" w:space="0" w:color="000000"/>
              <w:right w:val="nil"/>
            </w:tcBorders>
          </w:tcPr>
          <w:p w14:paraId="2468137E" w14:textId="77777777" w:rsidR="00026258" w:rsidRDefault="00026258">
            <w:pPr>
              <w:spacing w:after="160" w:line="259" w:lineRule="auto"/>
              <w:ind w:firstLine="0"/>
              <w:jc w:val="left"/>
            </w:pPr>
          </w:p>
        </w:tc>
        <w:tc>
          <w:tcPr>
            <w:tcW w:w="1060" w:type="dxa"/>
            <w:tcBorders>
              <w:top w:val="single" w:sz="4" w:space="0" w:color="000000"/>
              <w:left w:val="nil"/>
              <w:bottom w:val="single" w:sz="4" w:space="0" w:color="000000"/>
              <w:right w:val="nil"/>
            </w:tcBorders>
          </w:tcPr>
          <w:p w14:paraId="47C095A6" w14:textId="77777777" w:rsidR="00026258" w:rsidRDefault="00026258">
            <w:pPr>
              <w:spacing w:after="160" w:line="259" w:lineRule="auto"/>
              <w:ind w:firstLine="0"/>
              <w:jc w:val="left"/>
            </w:pPr>
          </w:p>
        </w:tc>
        <w:tc>
          <w:tcPr>
            <w:tcW w:w="539" w:type="dxa"/>
            <w:tcBorders>
              <w:top w:val="single" w:sz="4" w:space="0" w:color="000000"/>
              <w:left w:val="nil"/>
              <w:bottom w:val="single" w:sz="4" w:space="0" w:color="000000"/>
              <w:right w:val="nil"/>
            </w:tcBorders>
          </w:tcPr>
          <w:p w14:paraId="4239E915" w14:textId="77777777" w:rsidR="00026258" w:rsidRDefault="00026258">
            <w:pPr>
              <w:spacing w:after="160" w:line="259" w:lineRule="auto"/>
              <w:ind w:firstLine="0"/>
              <w:jc w:val="left"/>
            </w:pPr>
          </w:p>
        </w:tc>
        <w:tc>
          <w:tcPr>
            <w:tcW w:w="588" w:type="dxa"/>
            <w:tcBorders>
              <w:top w:val="single" w:sz="4" w:space="0" w:color="000000"/>
              <w:left w:val="nil"/>
              <w:bottom w:val="single" w:sz="4" w:space="0" w:color="000000"/>
              <w:right w:val="nil"/>
            </w:tcBorders>
          </w:tcPr>
          <w:p w14:paraId="42AF940F" w14:textId="77777777" w:rsidR="00026258" w:rsidRDefault="00026258">
            <w:pPr>
              <w:spacing w:after="160" w:line="259" w:lineRule="auto"/>
              <w:ind w:firstLine="0"/>
              <w:jc w:val="left"/>
            </w:pPr>
          </w:p>
        </w:tc>
      </w:tr>
      <w:tr w:rsidR="00026258" w14:paraId="7DA8F727" w14:textId="77777777">
        <w:trPr>
          <w:trHeight w:val="425"/>
        </w:trPr>
        <w:tc>
          <w:tcPr>
            <w:tcW w:w="4897" w:type="dxa"/>
            <w:tcBorders>
              <w:top w:val="single" w:sz="4" w:space="0" w:color="000000"/>
              <w:left w:val="nil"/>
              <w:bottom w:val="single" w:sz="4" w:space="0" w:color="000000"/>
              <w:right w:val="nil"/>
            </w:tcBorders>
          </w:tcPr>
          <w:p w14:paraId="1574B10A" w14:textId="77777777" w:rsidR="00026258" w:rsidRDefault="0082517D">
            <w:pPr>
              <w:spacing w:after="0" w:line="259" w:lineRule="auto"/>
              <w:ind w:left="122" w:firstLine="0"/>
              <w:jc w:val="left"/>
            </w:pPr>
            <w:r>
              <w:rPr>
                <w:sz w:val="22"/>
              </w:rPr>
              <w:t>III Ciclo</w:t>
            </w:r>
            <w:r>
              <w:t xml:space="preserve"> </w:t>
            </w:r>
          </w:p>
        </w:tc>
        <w:tc>
          <w:tcPr>
            <w:tcW w:w="583" w:type="dxa"/>
            <w:tcBorders>
              <w:top w:val="single" w:sz="4" w:space="0" w:color="000000"/>
              <w:left w:val="nil"/>
              <w:bottom w:val="single" w:sz="4" w:space="0" w:color="000000"/>
              <w:right w:val="nil"/>
            </w:tcBorders>
          </w:tcPr>
          <w:p w14:paraId="38B8958A" w14:textId="77777777" w:rsidR="00026258" w:rsidRDefault="0082517D">
            <w:pPr>
              <w:spacing w:after="0" w:line="259" w:lineRule="auto"/>
              <w:ind w:left="-2" w:firstLine="0"/>
              <w:jc w:val="left"/>
            </w:pPr>
            <w:r>
              <w:t xml:space="preserve">5 </w:t>
            </w:r>
          </w:p>
        </w:tc>
        <w:tc>
          <w:tcPr>
            <w:tcW w:w="938" w:type="dxa"/>
            <w:tcBorders>
              <w:top w:val="single" w:sz="4" w:space="0" w:color="000000"/>
              <w:left w:val="nil"/>
              <w:bottom w:val="single" w:sz="4" w:space="0" w:color="000000"/>
              <w:right w:val="nil"/>
            </w:tcBorders>
          </w:tcPr>
          <w:p w14:paraId="1C4D9EDC" w14:textId="77777777" w:rsidR="00026258" w:rsidRDefault="0082517D">
            <w:pPr>
              <w:spacing w:after="0" w:line="259" w:lineRule="auto"/>
              <w:ind w:left="12" w:firstLine="0"/>
              <w:jc w:val="left"/>
            </w:pPr>
            <w:r>
              <w:rPr>
                <w:sz w:val="22"/>
              </w:rPr>
              <w:t>22.7%</w:t>
            </w:r>
            <w:r>
              <w:t xml:space="preserve"> </w:t>
            </w:r>
          </w:p>
        </w:tc>
        <w:tc>
          <w:tcPr>
            <w:tcW w:w="632" w:type="dxa"/>
            <w:gridSpan w:val="2"/>
            <w:tcBorders>
              <w:top w:val="single" w:sz="4" w:space="0" w:color="000000"/>
              <w:left w:val="nil"/>
              <w:bottom w:val="single" w:sz="4" w:space="0" w:color="000000"/>
              <w:right w:val="nil"/>
            </w:tcBorders>
          </w:tcPr>
          <w:p w14:paraId="68D41B96" w14:textId="77777777" w:rsidR="00026258" w:rsidRDefault="0082517D">
            <w:pPr>
              <w:spacing w:after="0" w:line="259" w:lineRule="auto"/>
              <w:ind w:left="10" w:firstLine="0"/>
              <w:jc w:val="left"/>
            </w:pPr>
            <w:r>
              <w:rPr>
                <w:sz w:val="22"/>
              </w:rPr>
              <w:t>16</w:t>
            </w:r>
            <w:r>
              <w:t xml:space="preserve"> </w:t>
            </w:r>
          </w:p>
        </w:tc>
        <w:tc>
          <w:tcPr>
            <w:tcW w:w="1060" w:type="dxa"/>
            <w:tcBorders>
              <w:top w:val="single" w:sz="4" w:space="0" w:color="000000"/>
              <w:left w:val="nil"/>
              <w:bottom w:val="single" w:sz="4" w:space="0" w:color="000000"/>
              <w:right w:val="nil"/>
            </w:tcBorders>
          </w:tcPr>
          <w:p w14:paraId="2C333624" w14:textId="77777777" w:rsidR="00026258" w:rsidRDefault="0082517D">
            <w:pPr>
              <w:spacing w:after="0" w:line="259" w:lineRule="auto"/>
              <w:ind w:left="26" w:firstLine="0"/>
              <w:jc w:val="left"/>
            </w:pPr>
            <w:r>
              <w:rPr>
                <w:sz w:val="22"/>
              </w:rPr>
              <w:t>72.7%</w:t>
            </w:r>
            <w:r>
              <w:t xml:space="preserve"> </w:t>
            </w:r>
          </w:p>
        </w:tc>
        <w:tc>
          <w:tcPr>
            <w:tcW w:w="539" w:type="dxa"/>
            <w:tcBorders>
              <w:top w:val="single" w:sz="4" w:space="0" w:color="000000"/>
              <w:left w:val="nil"/>
              <w:bottom w:val="single" w:sz="4" w:space="0" w:color="000000"/>
              <w:right w:val="nil"/>
            </w:tcBorders>
          </w:tcPr>
          <w:p w14:paraId="43B0C517" w14:textId="77777777" w:rsidR="00026258" w:rsidRDefault="0082517D">
            <w:pPr>
              <w:spacing w:after="0" w:line="259" w:lineRule="auto"/>
              <w:ind w:left="16" w:firstLine="0"/>
              <w:jc w:val="left"/>
            </w:pPr>
            <w:r>
              <w:rPr>
                <w:sz w:val="22"/>
              </w:rPr>
              <w:t>1</w:t>
            </w:r>
            <w:r>
              <w:t xml:space="preserve"> </w:t>
            </w:r>
          </w:p>
        </w:tc>
        <w:tc>
          <w:tcPr>
            <w:tcW w:w="588" w:type="dxa"/>
            <w:tcBorders>
              <w:top w:val="single" w:sz="4" w:space="0" w:color="000000"/>
              <w:left w:val="nil"/>
              <w:bottom w:val="single" w:sz="4" w:space="0" w:color="000000"/>
              <w:right w:val="nil"/>
            </w:tcBorders>
          </w:tcPr>
          <w:p w14:paraId="6F85DE2A" w14:textId="77777777" w:rsidR="00026258" w:rsidRDefault="0082517D">
            <w:pPr>
              <w:spacing w:after="0" w:line="259" w:lineRule="auto"/>
              <w:ind w:firstLine="0"/>
            </w:pPr>
            <w:r>
              <w:rPr>
                <w:sz w:val="22"/>
              </w:rPr>
              <w:t>4.5%</w:t>
            </w:r>
            <w:r>
              <w:t xml:space="preserve"> </w:t>
            </w:r>
          </w:p>
        </w:tc>
      </w:tr>
      <w:tr w:rsidR="00026258" w14:paraId="3EC4D559" w14:textId="77777777">
        <w:trPr>
          <w:trHeight w:val="425"/>
        </w:trPr>
        <w:tc>
          <w:tcPr>
            <w:tcW w:w="4897" w:type="dxa"/>
            <w:tcBorders>
              <w:top w:val="single" w:sz="4" w:space="0" w:color="000000"/>
              <w:left w:val="nil"/>
              <w:bottom w:val="single" w:sz="4" w:space="0" w:color="000000"/>
              <w:right w:val="nil"/>
            </w:tcBorders>
          </w:tcPr>
          <w:p w14:paraId="561E83C9" w14:textId="77777777" w:rsidR="00026258" w:rsidRDefault="0082517D">
            <w:pPr>
              <w:spacing w:after="0" w:line="259" w:lineRule="auto"/>
              <w:ind w:left="122" w:firstLine="0"/>
              <w:jc w:val="left"/>
            </w:pPr>
            <w:r>
              <w:rPr>
                <w:sz w:val="22"/>
              </w:rPr>
              <w:t>IV Ciclo</w:t>
            </w:r>
            <w:r>
              <w:t xml:space="preserve"> </w:t>
            </w:r>
          </w:p>
        </w:tc>
        <w:tc>
          <w:tcPr>
            <w:tcW w:w="583" w:type="dxa"/>
            <w:tcBorders>
              <w:top w:val="single" w:sz="4" w:space="0" w:color="000000"/>
              <w:left w:val="nil"/>
              <w:bottom w:val="single" w:sz="4" w:space="0" w:color="000000"/>
              <w:right w:val="nil"/>
            </w:tcBorders>
          </w:tcPr>
          <w:p w14:paraId="6BB29028" w14:textId="77777777" w:rsidR="00026258" w:rsidRDefault="0082517D">
            <w:pPr>
              <w:spacing w:after="0" w:line="259" w:lineRule="auto"/>
              <w:ind w:left="-2" w:firstLine="0"/>
              <w:jc w:val="left"/>
            </w:pPr>
            <w:r>
              <w:t xml:space="preserve">5 </w:t>
            </w:r>
          </w:p>
        </w:tc>
        <w:tc>
          <w:tcPr>
            <w:tcW w:w="938" w:type="dxa"/>
            <w:tcBorders>
              <w:top w:val="single" w:sz="4" w:space="0" w:color="000000"/>
              <w:left w:val="nil"/>
              <w:bottom w:val="single" w:sz="4" w:space="0" w:color="000000"/>
              <w:right w:val="nil"/>
            </w:tcBorders>
          </w:tcPr>
          <w:p w14:paraId="3C513C14" w14:textId="77777777" w:rsidR="00026258" w:rsidRDefault="0082517D">
            <w:pPr>
              <w:spacing w:after="0" w:line="259" w:lineRule="auto"/>
              <w:ind w:left="12" w:firstLine="0"/>
              <w:jc w:val="left"/>
            </w:pPr>
            <w:r>
              <w:rPr>
                <w:sz w:val="22"/>
              </w:rPr>
              <w:t>20.8%</w:t>
            </w:r>
            <w:r>
              <w:t xml:space="preserve"> </w:t>
            </w:r>
          </w:p>
        </w:tc>
        <w:tc>
          <w:tcPr>
            <w:tcW w:w="632" w:type="dxa"/>
            <w:gridSpan w:val="2"/>
            <w:tcBorders>
              <w:top w:val="single" w:sz="4" w:space="0" w:color="000000"/>
              <w:left w:val="nil"/>
              <w:bottom w:val="single" w:sz="4" w:space="0" w:color="000000"/>
              <w:right w:val="nil"/>
            </w:tcBorders>
          </w:tcPr>
          <w:p w14:paraId="137A942D" w14:textId="77777777" w:rsidR="00026258" w:rsidRDefault="0082517D">
            <w:pPr>
              <w:spacing w:after="0" w:line="259" w:lineRule="auto"/>
              <w:ind w:firstLine="0"/>
              <w:jc w:val="left"/>
            </w:pPr>
            <w:r>
              <w:t xml:space="preserve">18 </w:t>
            </w:r>
          </w:p>
        </w:tc>
        <w:tc>
          <w:tcPr>
            <w:tcW w:w="1060" w:type="dxa"/>
            <w:tcBorders>
              <w:top w:val="single" w:sz="4" w:space="0" w:color="000000"/>
              <w:left w:val="nil"/>
              <w:bottom w:val="single" w:sz="4" w:space="0" w:color="000000"/>
              <w:right w:val="nil"/>
            </w:tcBorders>
          </w:tcPr>
          <w:p w14:paraId="60932BB5" w14:textId="77777777" w:rsidR="00026258" w:rsidRDefault="0082517D">
            <w:pPr>
              <w:spacing w:after="0" w:line="259" w:lineRule="auto"/>
              <w:ind w:left="108" w:firstLine="0"/>
              <w:jc w:val="left"/>
            </w:pPr>
            <w:r>
              <w:rPr>
                <w:sz w:val="22"/>
              </w:rPr>
              <w:t>75%</w:t>
            </w:r>
            <w:r>
              <w:t xml:space="preserve"> </w:t>
            </w:r>
          </w:p>
        </w:tc>
        <w:tc>
          <w:tcPr>
            <w:tcW w:w="539" w:type="dxa"/>
            <w:tcBorders>
              <w:top w:val="single" w:sz="4" w:space="0" w:color="000000"/>
              <w:left w:val="nil"/>
              <w:bottom w:val="single" w:sz="4" w:space="0" w:color="000000"/>
              <w:right w:val="nil"/>
            </w:tcBorders>
          </w:tcPr>
          <w:p w14:paraId="0900A2C9" w14:textId="77777777" w:rsidR="00026258" w:rsidRDefault="0082517D">
            <w:pPr>
              <w:spacing w:after="0" w:line="259" w:lineRule="auto"/>
              <w:ind w:left="11" w:firstLine="0"/>
              <w:jc w:val="left"/>
            </w:pPr>
            <w:r>
              <w:t xml:space="preserve">1 </w:t>
            </w:r>
          </w:p>
        </w:tc>
        <w:tc>
          <w:tcPr>
            <w:tcW w:w="588" w:type="dxa"/>
            <w:tcBorders>
              <w:top w:val="single" w:sz="4" w:space="0" w:color="000000"/>
              <w:left w:val="nil"/>
              <w:bottom w:val="single" w:sz="4" w:space="0" w:color="000000"/>
              <w:right w:val="nil"/>
            </w:tcBorders>
          </w:tcPr>
          <w:p w14:paraId="7871BF4D" w14:textId="77777777" w:rsidR="00026258" w:rsidRDefault="0082517D">
            <w:pPr>
              <w:spacing w:after="0" w:line="259" w:lineRule="auto"/>
              <w:ind w:firstLine="0"/>
            </w:pPr>
            <w:r>
              <w:rPr>
                <w:sz w:val="22"/>
              </w:rPr>
              <w:t>4.2%</w:t>
            </w:r>
            <w:r>
              <w:t xml:space="preserve"> </w:t>
            </w:r>
          </w:p>
        </w:tc>
      </w:tr>
      <w:tr w:rsidR="00026258" w14:paraId="7F511EEF" w14:textId="77777777">
        <w:trPr>
          <w:trHeight w:val="422"/>
        </w:trPr>
        <w:tc>
          <w:tcPr>
            <w:tcW w:w="4897" w:type="dxa"/>
            <w:tcBorders>
              <w:top w:val="single" w:sz="4" w:space="0" w:color="000000"/>
              <w:left w:val="nil"/>
              <w:bottom w:val="single" w:sz="4" w:space="0" w:color="000000"/>
              <w:right w:val="nil"/>
            </w:tcBorders>
          </w:tcPr>
          <w:p w14:paraId="20399239" w14:textId="77777777" w:rsidR="00026258" w:rsidRDefault="0082517D">
            <w:pPr>
              <w:spacing w:after="0" w:line="259" w:lineRule="auto"/>
              <w:ind w:left="122" w:firstLine="0"/>
              <w:jc w:val="left"/>
            </w:pPr>
            <w:r>
              <w:rPr>
                <w:sz w:val="22"/>
              </w:rPr>
              <w:t>V Ciclo</w:t>
            </w:r>
            <w:r>
              <w:t xml:space="preserve"> </w:t>
            </w:r>
          </w:p>
        </w:tc>
        <w:tc>
          <w:tcPr>
            <w:tcW w:w="583" w:type="dxa"/>
            <w:tcBorders>
              <w:top w:val="single" w:sz="4" w:space="0" w:color="000000"/>
              <w:left w:val="nil"/>
              <w:bottom w:val="single" w:sz="4" w:space="0" w:color="000000"/>
              <w:right w:val="nil"/>
            </w:tcBorders>
          </w:tcPr>
          <w:p w14:paraId="5BAB54D8" w14:textId="77777777" w:rsidR="00026258" w:rsidRDefault="0082517D">
            <w:pPr>
              <w:spacing w:after="0" w:line="259" w:lineRule="auto"/>
              <w:ind w:left="-2" w:firstLine="0"/>
              <w:jc w:val="left"/>
            </w:pPr>
            <w:r>
              <w:t xml:space="preserve">5 </w:t>
            </w:r>
          </w:p>
        </w:tc>
        <w:tc>
          <w:tcPr>
            <w:tcW w:w="938" w:type="dxa"/>
            <w:tcBorders>
              <w:top w:val="single" w:sz="4" w:space="0" w:color="000000"/>
              <w:left w:val="nil"/>
              <w:bottom w:val="single" w:sz="4" w:space="0" w:color="000000"/>
              <w:right w:val="nil"/>
            </w:tcBorders>
          </w:tcPr>
          <w:p w14:paraId="56E2CEE4" w14:textId="77777777" w:rsidR="00026258" w:rsidRDefault="0082517D">
            <w:pPr>
              <w:spacing w:after="0" w:line="259" w:lineRule="auto"/>
              <w:ind w:left="12" w:firstLine="0"/>
              <w:jc w:val="left"/>
            </w:pPr>
            <w:r>
              <w:rPr>
                <w:sz w:val="22"/>
              </w:rPr>
              <w:t>13.9%</w:t>
            </w:r>
            <w:r>
              <w:t xml:space="preserve"> </w:t>
            </w:r>
          </w:p>
        </w:tc>
        <w:tc>
          <w:tcPr>
            <w:tcW w:w="632" w:type="dxa"/>
            <w:gridSpan w:val="2"/>
            <w:tcBorders>
              <w:top w:val="single" w:sz="4" w:space="0" w:color="000000"/>
              <w:left w:val="nil"/>
              <w:bottom w:val="single" w:sz="4" w:space="0" w:color="000000"/>
              <w:right w:val="nil"/>
            </w:tcBorders>
          </w:tcPr>
          <w:p w14:paraId="5627D44C" w14:textId="77777777" w:rsidR="00026258" w:rsidRDefault="0082517D">
            <w:pPr>
              <w:spacing w:after="0" w:line="259" w:lineRule="auto"/>
              <w:ind w:firstLine="0"/>
              <w:jc w:val="left"/>
            </w:pPr>
            <w:r>
              <w:t xml:space="preserve">29 </w:t>
            </w:r>
          </w:p>
        </w:tc>
        <w:tc>
          <w:tcPr>
            <w:tcW w:w="1060" w:type="dxa"/>
            <w:tcBorders>
              <w:top w:val="single" w:sz="4" w:space="0" w:color="000000"/>
              <w:left w:val="nil"/>
              <w:bottom w:val="single" w:sz="4" w:space="0" w:color="000000"/>
              <w:right w:val="nil"/>
            </w:tcBorders>
          </w:tcPr>
          <w:p w14:paraId="51084EC9" w14:textId="77777777" w:rsidR="00026258" w:rsidRDefault="0082517D">
            <w:pPr>
              <w:spacing w:after="0" w:line="259" w:lineRule="auto"/>
              <w:ind w:left="26" w:firstLine="0"/>
              <w:jc w:val="left"/>
            </w:pPr>
            <w:r>
              <w:rPr>
                <w:sz w:val="22"/>
              </w:rPr>
              <w:t>80.6%</w:t>
            </w:r>
            <w:r>
              <w:t xml:space="preserve"> </w:t>
            </w:r>
          </w:p>
        </w:tc>
        <w:tc>
          <w:tcPr>
            <w:tcW w:w="539" w:type="dxa"/>
            <w:tcBorders>
              <w:top w:val="single" w:sz="4" w:space="0" w:color="000000"/>
              <w:left w:val="nil"/>
              <w:bottom w:val="single" w:sz="4" w:space="0" w:color="000000"/>
              <w:right w:val="nil"/>
            </w:tcBorders>
          </w:tcPr>
          <w:p w14:paraId="46C3536E" w14:textId="77777777" w:rsidR="00026258" w:rsidRDefault="0082517D">
            <w:pPr>
              <w:spacing w:after="0" w:line="259" w:lineRule="auto"/>
              <w:ind w:left="11" w:firstLine="0"/>
              <w:jc w:val="left"/>
            </w:pPr>
            <w:r>
              <w:t xml:space="preserve">2 </w:t>
            </w:r>
          </w:p>
        </w:tc>
        <w:tc>
          <w:tcPr>
            <w:tcW w:w="588" w:type="dxa"/>
            <w:tcBorders>
              <w:top w:val="single" w:sz="4" w:space="0" w:color="000000"/>
              <w:left w:val="nil"/>
              <w:bottom w:val="single" w:sz="4" w:space="0" w:color="000000"/>
              <w:right w:val="nil"/>
            </w:tcBorders>
          </w:tcPr>
          <w:p w14:paraId="4E6477B4" w14:textId="77777777" w:rsidR="00026258" w:rsidRDefault="0082517D">
            <w:pPr>
              <w:spacing w:after="0" w:line="259" w:lineRule="auto"/>
              <w:ind w:firstLine="0"/>
            </w:pPr>
            <w:r>
              <w:rPr>
                <w:sz w:val="22"/>
              </w:rPr>
              <w:t>5.6%</w:t>
            </w:r>
            <w:r>
              <w:t xml:space="preserve"> </w:t>
            </w:r>
          </w:p>
        </w:tc>
      </w:tr>
      <w:tr w:rsidR="00026258" w14:paraId="2F8D4C79" w14:textId="77777777">
        <w:trPr>
          <w:trHeight w:val="841"/>
        </w:trPr>
        <w:tc>
          <w:tcPr>
            <w:tcW w:w="4897" w:type="dxa"/>
            <w:tcBorders>
              <w:top w:val="single" w:sz="4" w:space="0" w:color="000000"/>
              <w:left w:val="nil"/>
              <w:bottom w:val="single" w:sz="4" w:space="0" w:color="000000"/>
              <w:right w:val="nil"/>
            </w:tcBorders>
          </w:tcPr>
          <w:p w14:paraId="661CC244" w14:textId="77777777" w:rsidR="00026258" w:rsidRDefault="0082517D">
            <w:pPr>
              <w:spacing w:after="0" w:line="259" w:lineRule="auto"/>
              <w:ind w:left="122" w:right="192" w:firstLine="0"/>
              <w:jc w:val="left"/>
            </w:pPr>
            <w:r>
              <w:rPr>
                <w:b/>
              </w:rPr>
              <w:t xml:space="preserve">Escribe diversos tipos de textos en su lengua materna </w:t>
            </w:r>
          </w:p>
        </w:tc>
        <w:tc>
          <w:tcPr>
            <w:tcW w:w="583" w:type="dxa"/>
            <w:tcBorders>
              <w:top w:val="single" w:sz="4" w:space="0" w:color="000000"/>
              <w:left w:val="nil"/>
              <w:bottom w:val="single" w:sz="4" w:space="0" w:color="000000"/>
              <w:right w:val="nil"/>
            </w:tcBorders>
          </w:tcPr>
          <w:p w14:paraId="785585E3" w14:textId="77777777" w:rsidR="00026258" w:rsidRDefault="0082517D">
            <w:pPr>
              <w:spacing w:after="0" w:line="259" w:lineRule="auto"/>
              <w:ind w:left="58" w:firstLine="0"/>
              <w:jc w:val="left"/>
            </w:pPr>
            <w:r>
              <w:t xml:space="preserve"> </w:t>
            </w:r>
          </w:p>
        </w:tc>
        <w:tc>
          <w:tcPr>
            <w:tcW w:w="938" w:type="dxa"/>
            <w:tcBorders>
              <w:top w:val="single" w:sz="4" w:space="0" w:color="000000"/>
              <w:left w:val="nil"/>
              <w:bottom w:val="single" w:sz="4" w:space="0" w:color="000000"/>
              <w:right w:val="nil"/>
            </w:tcBorders>
          </w:tcPr>
          <w:p w14:paraId="03FE57D8" w14:textId="77777777" w:rsidR="00026258" w:rsidRDefault="0082517D">
            <w:pPr>
              <w:spacing w:after="0" w:line="259" w:lineRule="auto"/>
              <w:ind w:left="298" w:firstLine="0"/>
              <w:jc w:val="left"/>
            </w:pPr>
            <w:r>
              <w:t xml:space="preserve"> </w:t>
            </w:r>
          </w:p>
        </w:tc>
        <w:tc>
          <w:tcPr>
            <w:tcW w:w="632" w:type="dxa"/>
            <w:gridSpan w:val="2"/>
            <w:tcBorders>
              <w:top w:val="single" w:sz="4" w:space="0" w:color="000000"/>
              <w:left w:val="nil"/>
              <w:bottom w:val="single" w:sz="4" w:space="0" w:color="000000"/>
              <w:right w:val="nil"/>
            </w:tcBorders>
          </w:tcPr>
          <w:p w14:paraId="4F7CAF0B" w14:textId="77777777" w:rsidR="00026258" w:rsidRDefault="0082517D">
            <w:pPr>
              <w:spacing w:after="0" w:line="259" w:lineRule="auto"/>
              <w:ind w:left="120" w:firstLine="0"/>
              <w:jc w:val="left"/>
            </w:pPr>
            <w:r>
              <w:t xml:space="preserve"> </w:t>
            </w:r>
          </w:p>
        </w:tc>
        <w:tc>
          <w:tcPr>
            <w:tcW w:w="1060" w:type="dxa"/>
            <w:tcBorders>
              <w:top w:val="single" w:sz="4" w:space="0" w:color="000000"/>
              <w:left w:val="nil"/>
              <w:bottom w:val="single" w:sz="4" w:space="0" w:color="000000"/>
              <w:right w:val="nil"/>
            </w:tcBorders>
          </w:tcPr>
          <w:p w14:paraId="7D540DF6" w14:textId="77777777" w:rsidR="00026258" w:rsidRDefault="0082517D">
            <w:pPr>
              <w:spacing w:after="0" w:line="259" w:lineRule="auto"/>
              <w:ind w:left="310" w:firstLine="0"/>
              <w:jc w:val="left"/>
            </w:pPr>
            <w:r>
              <w:t xml:space="preserve"> </w:t>
            </w:r>
          </w:p>
        </w:tc>
        <w:tc>
          <w:tcPr>
            <w:tcW w:w="539" w:type="dxa"/>
            <w:tcBorders>
              <w:top w:val="single" w:sz="4" w:space="0" w:color="000000"/>
              <w:left w:val="nil"/>
              <w:bottom w:val="single" w:sz="4" w:space="0" w:color="000000"/>
              <w:right w:val="nil"/>
            </w:tcBorders>
          </w:tcPr>
          <w:p w14:paraId="1CA895D3" w14:textId="77777777" w:rsidR="00026258" w:rsidRDefault="0082517D">
            <w:pPr>
              <w:spacing w:after="0" w:line="259" w:lineRule="auto"/>
              <w:ind w:left="71" w:firstLine="0"/>
              <w:jc w:val="left"/>
            </w:pPr>
            <w:r>
              <w:t xml:space="preserve"> </w:t>
            </w:r>
          </w:p>
        </w:tc>
        <w:tc>
          <w:tcPr>
            <w:tcW w:w="588" w:type="dxa"/>
            <w:tcBorders>
              <w:top w:val="single" w:sz="4" w:space="0" w:color="000000"/>
              <w:left w:val="nil"/>
              <w:bottom w:val="single" w:sz="4" w:space="0" w:color="000000"/>
              <w:right w:val="nil"/>
            </w:tcBorders>
          </w:tcPr>
          <w:p w14:paraId="0A887215" w14:textId="77777777" w:rsidR="00026258" w:rsidRDefault="0082517D">
            <w:pPr>
              <w:spacing w:after="0" w:line="259" w:lineRule="auto"/>
              <w:ind w:left="228" w:firstLine="0"/>
              <w:jc w:val="left"/>
            </w:pPr>
            <w:r>
              <w:t xml:space="preserve"> </w:t>
            </w:r>
          </w:p>
        </w:tc>
      </w:tr>
      <w:tr w:rsidR="00026258" w14:paraId="73893EE4" w14:textId="77777777">
        <w:trPr>
          <w:trHeight w:val="377"/>
        </w:trPr>
        <w:tc>
          <w:tcPr>
            <w:tcW w:w="4897" w:type="dxa"/>
            <w:tcBorders>
              <w:top w:val="single" w:sz="4" w:space="0" w:color="000000"/>
              <w:left w:val="nil"/>
              <w:bottom w:val="nil"/>
              <w:right w:val="nil"/>
            </w:tcBorders>
          </w:tcPr>
          <w:p w14:paraId="5ABB8450" w14:textId="77777777" w:rsidR="00026258" w:rsidRDefault="0082517D">
            <w:pPr>
              <w:spacing w:after="0" w:line="259" w:lineRule="auto"/>
              <w:ind w:left="122" w:firstLine="0"/>
              <w:jc w:val="left"/>
            </w:pPr>
            <w:r>
              <w:t xml:space="preserve">III Ciclo </w:t>
            </w:r>
          </w:p>
        </w:tc>
        <w:tc>
          <w:tcPr>
            <w:tcW w:w="583" w:type="dxa"/>
            <w:tcBorders>
              <w:top w:val="single" w:sz="4" w:space="0" w:color="000000"/>
              <w:left w:val="nil"/>
              <w:bottom w:val="nil"/>
              <w:right w:val="nil"/>
            </w:tcBorders>
          </w:tcPr>
          <w:p w14:paraId="66CFE067" w14:textId="77777777" w:rsidR="00026258" w:rsidRDefault="0082517D">
            <w:pPr>
              <w:spacing w:after="0" w:line="259" w:lineRule="auto"/>
              <w:ind w:left="-2" w:firstLine="0"/>
              <w:jc w:val="left"/>
            </w:pPr>
            <w:r>
              <w:t xml:space="preserve">4 </w:t>
            </w:r>
          </w:p>
        </w:tc>
        <w:tc>
          <w:tcPr>
            <w:tcW w:w="938" w:type="dxa"/>
            <w:tcBorders>
              <w:top w:val="single" w:sz="4" w:space="0" w:color="000000"/>
              <w:left w:val="nil"/>
              <w:bottom w:val="nil"/>
              <w:right w:val="nil"/>
            </w:tcBorders>
          </w:tcPr>
          <w:p w14:paraId="4FE0CC79" w14:textId="77777777" w:rsidR="00026258" w:rsidRDefault="0082517D">
            <w:pPr>
              <w:spacing w:after="0" w:line="259" w:lineRule="auto"/>
              <w:ind w:left="-12" w:firstLine="0"/>
              <w:jc w:val="left"/>
            </w:pPr>
            <w:r>
              <w:t xml:space="preserve">18.2% </w:t>
            </w:r>
          </w:p>
        </w:tc>
        <w:tc>
          <w:tcPr>
            <w:tcW w:w="632" w:type="dxa"/>
            <w:gridSpan w:val="2"/>
            <w:tcBorders>
              <w:top w:val="single" w:sz="4" w:space="0" w:color="000000"/>
              <w:left w:val="nil"/>
              <w:bottom w:val="nil"/>
              <w:right w:val="nil"/>
            </w:tcBorders>
          </w:tcPr>
          <w:p w14:paraId="7E111DDD" w14:textId="77777777" w:rsidR="00026258" w:rsidRDefault="0082517D">
            <w:pPr>
              <w:spacing w:after="0" w:line="259" w:lineRule="auto"/>
              <w:ind w:firstLine="0"/>
              <w:jc w:val="left"/>
            </w:pPr>
            <w:r>
              <w:t xml:space="preserve">18 </w:t>
            </w:r>
          </w:p>
        </w:tc>
        <w:tc>
          <w:tcPr>
            <w:tcW w:w="1060" w:type="dxa"/>
            <w:tcBorders>
              <w:top w:val="single" w:sz="4" w:space="0" w:color="000000"/>
              <w:left w:val="nil"/>
              <w:bottom w:val="nil"/>
              <w:right w:val="nil"/>
            </w:tcBorders>
          </w:tcPr>
          <w:p w14:paraId="71B3944E" w14:textId="77777777" w:rsidR="00026258" w:rsidRDefault="0082517D">
            <w:pPr>
              <w:spacing w:after="0" w:line="259" w:lineRule="auto"/>
              <w:ind w:firstLine="0"/>
              <w:jc w:val="left"/>
            </w:pPr>
            <w:r>
              <w:t xml:space="preserve">81.8% </w:t>
            </w:r>
          </w:p>
        </w:tc>
        <w:tc>
          <w:tcPr>
            <w:tcW w:w="539" w:type="dxa"/>
            <w:tcBorders>
              <w:top w:val="single" w:sz="4" w:space="0" w:color="000000"/>
              <w:left w:val="nil"/>
              <w:bottom w:val="nil"/>
              <w:right w:val="nil"/>
            </w:tcBorders>
          </w:tcPr>
          <w:p w14:paraId="114D5944" w14:textId="77777777" w:rsidR="00026258" w:rsidRDefault="0082517D">
            <w:pPr>
              <w:spacing w:after="0" w:line="259" w:lineRule="auto"/>
              <w:ind w:left="11" w:firstLine="0"/>
              <w:jc w:val="left"/>
            </w:pPr>
            <w:r>
              <w:t xml:space="preserve">0 </w:t>
            </w:r>
          </w:p>
        </w:tc>
        <w:tc>
          <w:tcPr>
            <w:tcW w:w="588" w:type="dxa"/>
            <w:tcBorders>
              <w:top w:val="single" w:sz="4" w:space="0" w:color="000000"/>
              <w:left w:val="nil"/>
              <w:bottom w:val="nil"/>
              <w:right w:val="nil"/>
            </w:tcBorders>
          </w:tcPr>
          <w:p w14:paraId="5F6652F4" w14:textId="77777777" w:rsidR="00026258" w:rsidRDefault="0082517D">
            <w:pPr>
              <w:spacing w:after="0" w:line="259" w:lineRule="auto"/>
              <w:ind w:left="70" w:firstLine="0"/>
              <w:jc w:val="left"/>
            </w:pPr>
            <w:r>
              <w:t xml:space="preserve">0% </w:t>
            </w:r>
          </w:p>
        </w:tc>
      </w:tr>
      <w:tr w:rsidR="00026258" w14:paraId="7D4B56BC" w14:textId="77777777">
        <w:trPr>
          <w:trHeight w:val="414"/>
        </w:trPr>
        <w:tc>
          <w:tcPr>
            <w:tcW w:w="4897" w:type="dxa"/>
            <w:tcBorders>
              <w:top w:val="nil"/>
              <w:left w:val="nil"/>
              <w:bottom w:val="nil"/>
              <w:right w:val="nil"/>
            </w:tcBorders>
          </w:tcPr>
          <w:p w14:paraId="733EB260" w14:textId="77777777" w:rsidR="00026258" w:rsidRDefault="0082517D">
            <w:pPr>
              <w:spacing w:after="0" w:line="259" w:lineRule="auto"/>
              <w:ind w:left="122" w:firstLine="0"/>
              <w:jc w:val="left"/>
            </w:pPr>
            <w:r>
              <w:t xml:space="preserve">IV Ciclo </w:t>
            </w:r>
          </w:p>
        </w:tc>
        <w:tc>
          <w:tcPr>
            <w:tcW w:w="583" w:type="dxa"/>
            <w:tcBorders>
              <w:top w:val="nil"/>
              <w:left w:val="nil"/>
              <w:bottom w:val="nil"/>
              <w:right w:val="nil"/>
            </w:tcBorders>
          </w:tcPr>
          <w:p w14:paraId="474E0F53" w14:textId="77777777" w:rsidR="00026258" w:rsidRDefault="0082517D">
            <w:pPr>
              <w:spacing w:after="0" w:line="259" w:lineRule="auto"/>
              <w:ind w:left="-2" w:firstLine="0"/>
              <w:jc w:val="left"/>
            </w:pPr>
            <w:r>
              <w:t xml:space="preserve">4 </w:t>
            </w:r>
          </w:p>
        </w:tc>
        <w:tc>
          <w:tcPr>
            <w:tcW w:w="938" w:type="dxa"/>
            <w:tcBorders>
              <w:top w:val="nil"/>
              <w:left w:val="nil"/>
              <w:bottom w:val="nil"/>
              <w:right w:val="nil"/>
            </w:tcBorders>
          </w:tcPr>
          <w:p w14:paraId="18AEC623" w14:textId="77777777" w:rsidR="00026258" w:rsidRDefault="0082517D">
            <w:pPr>
              <w:spacing w:after="0" w:line="259" w:lineRule="auto"/>
              <w:ind w:left="-12" w:firstLine="0"/>
              <w:jc w:val="left"/>
            </w:pPr>
            <w:r>
              <w:t xml:space="preserve">16.7% </w:t>
            </w:r>
          </w:p>
        </w:tc>
        <w:tc>
          <w:tcPr>
            <w:tcW w:w="632" w:type="dxa"/>
            <w:gridSpan w:val="2"/>
            <w:tcBorders>
              <w:top w:val="nil"/>
              <w:left w:val="nil"/>
              <w:bottom w:val="nil"/>
              <w:right w:val="nil"/>
            </w:tcBorders>
          </w:tcPr>
          <w:p w14:paraId="03F3DE2C" w14:textId="77777777" w:rsidR="00026258" w:rsidRDefault="0082517D">
            <w:pPr>
              <w:spacing w:after="0" w:line="259" w:lineRule="auto"/>
              <w:ind w:firstLine="0"/>
              <w:jc w:val="left"/>
            </w:pPr>
            <w:r>
              <w:t xml:space="preserve">20 </w:t>
            </w:r>
          </w:p>
        </w:tc>
        <w:tc>
          <w:tcPr>
            <w:tcW w:w="1060" w:type="dxa"/>
            <w:tcBorders>
              <w:top w:val="nil"/>
              <w:left w:val="nil"/>
              <w:bottom w:val="nil"/>
              <w:right w:val="nil"/>
            </w:tcBorders>
          </w:tcPr>
          <w:p w14:paraId="3D9EECF7" w14:textId="77777777" w:rsidR="00026258" w:rsidRDefault="0082517D">
            <w:pPr>
              <w:spacing w:after="0" w:line="259" w:lineRule="auto"/>
              <w:ind w:firstLine="0"/>
              <w:jc w:val="left"/>
            </w:pPr>
            <w:r>
              <w:t xml:space="preserve">83.3% </w:t>
            </w:r>
          </w:p>
        </w:tc>
        <w:tc>
          <w:tcPr>
            <w:tcW w:w="539" w:type="dxa"/>
            <w:tcBorders>
              <w:top w:val="nil"/>
              <w:left w:val="nil"/>
              <w:bottom w:val="nil"/>
              <w:right w:val="nil"/>
            </w:tcBorders>
          </w:tcPr>
          <w:p w14:paraId="14F5954D" w14:textId="77777777" w:rsidR="00026258" w:rsidRDefault="0082517D">
            <w:pPr>
              <w:spacing w:after="0" w:line="259" w:lineRule="auto"/>
              <w:ind w:left="11" w:firstLine="0"/>
              <w:jc w:val="left"/>
            </w:pPr>
            <w:r>
              <w:t xml:space="preserve">0 </w:t>
            </w:r>
          </w:p>
        </w:tc>
        <w:tc>
          <w:tcPr>
            <w:tcW w:w="588" w:type="dxa"/>
            <w:tcBorders>
              <w:top w:val="nil"/>
              <w:left w:val="nil"/>
              <w:bottom w:val="nil"/>
              <w:right w:val="nil"/>
            </w:tcBorders>
          </w:tcPr>
          <w:p w14:paraId="2C6D6F16" w14:textId="77777777" w:rsidR="00026258" w:rsidRDefault="0082517D">
            <w:pPr>
              <w:spacing w:after="0" w:line="259" w:lineRule="auto"/>
              <w:ind w:left="70" w:firstLine="0"/>
              <w:jc w:val="left"/>
            </w:pPr>
            <w:r>
              <w:t xml:space="preserve">0% </w:t>
            </w:r>
          </w:p>
        </w:tc>
      </w:tr>
      <w:tr w:rsidR="00026258" w14:paraId="550D869E" w14:textId="77777777">
        <w:trPr>
          <w:trHeight w:val="459"/>
        </w:trPr>
        <w:tc>
          <w:tcPr>
            <w:tcW w:w="4897" w:type="dxa"/>
            <w:tcBorders>
              <w:top w:val="nil"/>
              <w:left w:val="nil"/>
              <w:bottom w:val="single" w:sz="4" w:space="0" w:color="000000"/>
              <w:right w:val="nil"/>
            </w:tcBorders>
          </w:tcPr>
          <w:p w14:paraId="4E4B6FE5" w14:textId="77777777" w:rsidR="00026258" w:rsidRDefault="0082517D">
            <w:pPr>
              <w:spacing w:after="0" w:line="259" w:lineRule="auto"/>
              <w:ind w:left="122" w:firstLine="0"/>
              <w:jc w:val="left"/>
            </w:pPr>
            <w:r>
              <w:t xml:space="preserve">V Ciclo </w:t>
            </w:r>
          </w:p>
        </w:tc>
        <w:tc>
          <w:tcPr>
            <w:tcW w:w="583" w:type="dxa"/>
            <w:tcBorders>
              <w:top w:val="nil"/>
              <w:left w:val="nil"/>
              <w:bottom w:val="single" w:sz="4" w:space="0" w:color="000000"/>
              <w:right w:val="nil"/>
            </w:tcBorders>
          </w:tcPr>
          <w:p w14:paraId="3F1078F0" w14:textId="77777777" w:rsidR="00026258" w:rsidRDefault="0082517D">
            <w:pPr>
              <w:spacing w:after="0" w:line="259" w:lineRule="auto"/>
              <w:ind w:left="-2" w:firstLine="0"/>
              <w:jc w:val="left"/>
            </w:pPr>
            <w:r>
              <w:t xml:space="preserve">5 </w:t>
            </w:r>
          </w:p>
        </w:tc>
        <w:tc>
          <w:tcPr>
            <w:tcW w:w="938" w:type="dxa"/>
            <w:tcBorders>
              <w:top w:val="nil"/>
              <w:left w:val="nil"/>
              <w:bottom w:val="single" w:sz="4" w:space="0" w:color="000000"/>
              <w:right w:val="nil"/>
            </w:tcBorders>
          </w:tcPr>
          <w:p w14:paraId="75FC535F" w14:textId="77777777" w:rsidR="00026258" w:rsidRDefault="0082517D">
            <w:pPr>
              <w:spacing w:after="0" w:line="259" w:lineRule="auto"/>
              <w:ind w:left="-12" w:firstLine="0"/>
              <w:jc w:val="left"/>
            </w:pPr>
            <w:r>
              <w:t xml:space="preserve">13.9% </w:t>
            </w:r>
          </w:p>
        </w:tc>
        <w:tc>
          <w:tcPr>
            <w:tcW w:w="632" w:type="dxa"/>
            <w:gridSpan w:val="2"/>
            <w:tcBorders>
              <w:top w:val="nil"/>
              <w:left w:val="nil"/>
              <w:bottom w:val="single" w:sz="4" w:space="0" w:color="000000"/>
              <w:right w:val="nil"/>
            </w:tcBorders>
          </w:tcPr>
          <w:p w14:paraId="6C174896" w14:textId="77777777" w:rsidR="00026258" w:rsidRDefault="0082517D">
            <w:pPr>
              <w:spacing w:after="0" w:line="259" w:lineRule="auto"/>
              <w:ind w:firstLine="0"/>
              <w:jc w:val="left"/>
            </w:pPr>
            <w:r>
              <w:t xml:space="preserve">31 </w:t>
            </w:r>
          </w:p>
        </w:tc>
        <w:tc>
          <w:tcPr>
            <w:tcW w:w="1060" w:type="dxa"/>
            <w:tcBorders>
              <w:top w:val="nil"/>
              <w:left w:val="nil"/>
              <w:bottom w:val="single" w:sz="4" w:space="0" w:color="000000"/>
              <w:right w:val="nil"/>
            </w:tcBorders>
          </w:tcPr>
          <w:p w14:paraId="5448A40B" w14:textId="77777777" w:rsidR="00026258" w:rsidRDefault="0082517D">
            <w:pPr>
              <w:spacing w:after="0" w:line="259" w:lineRule="auto"/>
              <w:ind w:firstLine="0"/>
              <w:jc w:val="left"/>
            </w:pPr>
            <w:r>
              <w:t xml:space="preserve">86.1% </w:t>
            </w:r>
          </w:p>
        </w:tc>
        <w:tc>
          <w:tcPr>
            <w:tcW w:w="539" w:type="dxa"/>
            <w:tcBorders>
              <w:top w:val="nil"/>
              <w:left w:val="nil"/>
              <w:bottom w:val="single" w:sz="4" w:space="0" w:color="000000"/>
              <w:right w:val="nil"/>
            </w:tcBorders>
          </w:tcPr>
          <w:p w14:paraId="01CA1616" w14:textId="77777777" w:rsidR="00026258" w:rsidRDefault="0082517D">
            <w:pPr>
              <w:spacing w:after="0" w:line="259" w:lineRule="auto"/>
              <w:ind w:left="11" w:firstLine="0"/>
              <w:jc w:val="left"/>
            </w:pPr>
            <w:r>
              <w:t xml:space="preserve">0 </w:t>
            </w:r>
          </w:p>
        </w:tc>
        <w:tc>
          <w:tcPr>
            <w:tcW w:w="588" w:type="dxa"/>
            <w:tcBorders>
              <w:top w:val="nil"/>
              <w:left w:val="nil"/>
              <w:bottom w:val="single" w:sz="4" w:space="0" w:color="000000"/>
              <w:right w:val="nil"/>
            </w:tcBorders>
          </w:tcPr>
          <w:p w14:paraId="40BE0689" w14:textId="77777777" w:rsidR="00026258" w:rsidRDefault="0082517D">
            <w:pPr>
              <w:spacing w:after="0" w:line="259" w:lineRule="auto"/>
              <w:ind w:left="70" w:firstLine="0"/>
              <w:jc w:val="left"/>
            </w:pPr>
            <w:r>
              <w:t xml:space="preserve">0% </w:t>
            </w:r>
          </w:p>
        </w:tc>
      </w:tr>
    </w:tbl>
    <w:p w14:paraId="02F24BDF" w14:textId="77777777" w:rsidR="00026258" w:rsidRDefault="0082517D">
      <w:pPr>
        <w:spacing w:after="3" w:line="265" w:lineRule="auto"/>
        <w:ind w:left="-5" w:right="818" w:hanging="10"/>
      </w:pPr>
      <w:r>
        <w:rPr>
          <w:i/>
        </w:rPr>
        <w:t xml:space="preserve">Fuente: Elaboración propia.  </w:t>
      </w:r>
    </w:p>
    <w:p w14:paraId="24554FC7" w14:textId="77777777" w:rsidR="00026258" w:rsidRDefault="0082517D">
      <w:pPr>
        <w:spacing w:after="106" w:line="265" w:lineRule="auto"/>
        <w:ind w:left="-5" w:hanging="10"/>
        <w:jc w:val="left"/>
      </w:pPr>
      <w:r>
        <w:rPr>
          <w:b/>
        </w:rPr>
        <w:t xml:space="preserve">Figura 3 </w:t>
      </w:r>
    </w:p>
    <w:p w14:paraId="77E24DBF" w14:textId="77777777" w:rsidR="00026258" w:rsidRDefault="0082517D">
      <w:pPr>
        <w:spacing w:after="3" w:line="358" w:lineRule="auto"/>
        <w:ind w:left="-5" w:right="818" w:hanging="10"/>
      </w:pPr>
      <w:r>
        <w:rPr>
          <w:i/>
        </w:rPr>
        <w:t xml:space="preserve">Niveles de la competencia se comunica oralmente en su lengua materna en un centro de educación básica especial en la provincia de Andahuaylas.  </w:t>
      </w:r>
    </w:p>
    <w:p w14:paraId="3FCDA208" w14:textId="77777777" w:rsidR="00026258" w:rsidRDefault="0082517D">
      <w:pPr>
        <w:spacing w:after="0" w:line="259" w:lineRule="auto"/>
        <w:ind w:right="768" w:firstLine="0"/>
        <w:jc w:val="right"/>
      </w:pPr>
      <w:r>
        <w:rPr>
          <w:noProof/>
        </w:rPr>
        <w:drawing>
          <wp:inline distT="0" distB="0" distL="0" distR="0" wp14:anchorId="5809BAEE" wp14:editId="08551734">
            <wp:extent cx="5837174" cy="2275205"/>
            <wp:effectExtent l="0" t="0" r="0" b="0"/>
            <wp:docPr id="13549" name="Picture 13549"/>
            <wp:cNvGraphicFramePr/>
            <a:graphic xmlns:a="http://schemas.openxmlformats.org/drawingml/2006/main">
              <a:graphicData uri="http://schemas.openxmlformats.org/drawingml/2006/picture">
                <pic:pic xmlns:pic="http://schemas.openxmlformats.org/drawingml/2006/picture">
                  <pic:nvPicPr>
                    <pic:cNvPr id="13549" name="Picture 13549"/>
                    <pic:cNvPicPr/>
                  </pic:nvPicPr>
                  <pic:blipFill>
                    <a:blip r:embed="rId23"/>
                    <a:stretch>
                      <a:fillRect/>
                    </a:stretch>
                  </pic:blipFill>
                  <pic:spPr>
                    <a:xfrm>
                      <a:off x="0" y="0"/>
                      <a:ext cx="5837174" cy="2275205"/>
                    </a:xfrm>
                    <a:prstGeom prst="rect">
                      <a:avLst/>
                    </a:prstGeom>
                  </pic:spPr>
                </pic:pic>
              </a:graphicData>
            </a:graphic>
          </wp:inline>
        </w:drawing>
      </w:r>
      <w:r>
        <w:rPr>
          <w:rFonts w:ascii="Arial" w:eastAsia="Arial" w:hAnsi="Arial" w:cs="Arial"/>
          <w:sz w:val="22"/>
        </w:rPr>
        <w:t xml:space="preserve"> </w:t>
      </w:r>
    </w:p>
    <w:p w14:paraId="4ECDDA4E" w14:textId="77777777" w:rsidR="00026258" w:rsidRDefault="0082517D">
      <w:pPr>
        <w:spacing w:after="115" w:line="259" w:lineRule="auto"/>
        <w:ind w:left="720" w:firstLine="0"/>
        <w:jc w:val="left"/>
      </w:pPr>
      <w:r>
        <w:t xml:space="preserve"> </w:t>
      </w:r>
    </w:p>
    <w:p w14:paraId="4A3CD487" w14:textId="77777777" w:rsidR="00026258" w:rsidRDefault="0082517D">
      <w:pPr>
        <w:spacing w:line="357" w:lineRule="auto"/>
        <w:ind w:left="-15" w:right="830"/>
      </w:pPr>
      <w:r>
        <w:t xml:space="preserve">En la Tabla 6 se evidencia la distribución de los niveles de logro académico alcanzados por los estudiantes en las competencias evaluadas del área de Comunicación. En la competencia relacionada con la comunicación oral, el 79.3 % de los estudiantes se encuentra en el nivel de desarrollo, el 19.5 % en inicio y el 2.4 % en logrado. En la competencia de lectura, el 76.8 % se ubica en desarrollo, el 19.1 % en inicio y el 4.9 % en logrado. Finalmente, en la competencia de escritura, el 84.1 % se encuentra en desarrollo, el 15.9 % en inicio y no se registran estudiantes en el nivel logrado. En conjunto, los resultados muestran que el logro académico de los estudiantes se concentra principalmente en el nivel de desarrollo, mientras que una proporción menor se encuentra en inicio y son pocos los estudiantes que alcanzan el nivel logrado. Por ello, los resultados descriptivos evidencian que el logro académico en el área de Comunicación presenta predominantemente un nivel intermedio de desarrollo. </w:t>
      </w:r>
    </w:p>
    <w:p w14:paraId="1AB211FE" w14:textId="77777777" w:rsidR="00026258" w:rsidRDefault="0082517D">
      <w:pPr>
        <w:spacing w:after="33" w:line="259" w:lineRule="auto"/>
        <w:ind w:firstLine="0"/>
        <w:jc w:val="left"/>
      </w:pPr>
      <w:r>
        <w:rPr>
          <w:rFonts w:ascii="Arial" w:eastAsia="Arial" w:hAnsi="Arial" w:cs="Arial"/>
          <w:sz w:val="22"/>
        </w:rPr>
        <w:t xml:space="preserve"> </w:t>
      </w:r>
    </w:p>
    <w:p w14:paraId="3C68F3AC" w14:textId="77777777" w:rsidR="00026258" w:rsidRDefault="0082517D">
      <w:pPr>
        <w:spacing w:after="134" w:line="265" w:lineRule="auto"/>
        <w:ind w:left="-5" w:hanging="10"/>
        <w:jc w:val="left"/>
      </w:pPr>
      <w:r>
        <w:rPr>
          <w:b/>
        </w:rPr>
        <w:t xml:space="preserve">5.2. Análisis inferencial </w:t>
      </w:r>
    </w:p>
    <w:p w14:paraId="2158E261" w14:textId="77777777" w:rsidR="00026258" w:rsidRDefault="0082517D">
      <w:pPr>
        <w:spacing w:after="1" w:line="360" w:lineRule="auto"/>
        <w:ind w:left="-5" w:right="589" w:hanging="10"/>
        <w:jc w:val="left"/>
      </w:pPr>
      <w:r>
        <w:rPr>
          <w:b/>
        </w:rPr>
        <w:t>Objetivo específico 2:</w:t>
      </w:r>
      <w:r>
        <w:t xml:space="preserve"> </w:t>
      </w:r>
      <w:r>
        <w:rPr>
          <w:sz w:val="22"/>
        </w:rPr>
        <w:t>Determinar la influencia de la participación de los padres en relación al logro académico de sus hijos en el área de comunicación en un centro de educación básica especial en la provincia de Andahuaylas</w:t>
      </w:r>
      <w:r>
        <w:t xml:space="preserve">. </w:t>
      </w:r>
    </w:p>
    <w:p w14:paraId="69F1755C" w14:textId="77777777" w:rsidR="00026258" w:rsidRDefault="0082517D">
      <w:pPr>
        <w:spacing w:after="106" w:line="265" w:lineRule="auto"/>
        <w:ind w:left="-5" w:hanging="10"/>
        <w:jc w:val="left"/>
      </w:pPr>
      <w:r>
        <w:rPr>
          <w:b/>
        </w:rPr>
        <w:t xml:space="preserve">Tabla 7 </w:t>
      </w:r>
    </w:p>
    <w:p w14:paraId="6F302741" w14:textId="77777777" w:rsidR="00026258" w:rsidRDefault="0082517D">
      <w:pPr>
        <w:spacing w:after="3" w:line="265" w:lineRule="auto"/>
        <w:ind w:left="-5" w:right="818" w:hanging="10"/>
      </w:pPr>
      <w:r>
        <w:rPr>
          <w:i/>
        </w:rPr>
        <w:t xml:space="preserve">Efecto de la participación de los padres en el logro académico de los hijos en un centro de educación básica especial en la provincia de Andahuaylas.  </w:t>
      </w:r>
    </w:p>
    <w:tbl>
      <w:tblPr>
        <w:tblStyle w:val="TableGrid"/>
        <w:tblW w:w="8973" w:type="dxa"/>
        <w:tblInd w:w="0" w:type="dxa"/>
        <w:tblCellMar>
          <w:top w:w="62" w:type="dxa"/>
          <w:right w:w="115" w:type="dxa"/>
        </w:tblCellMar>
        <w:tblLook w:val="04A0" w:firstRow="1" w:lastRow="0" w:firstColumn="1" w:lastColumn="0" w:noHBand="0" w:noVBand="1"/>
      </w:tblPr>
      <w:tblGrid>
        <w:gridCol w:w="2713"/>
        <w:gridCol w:w="48"/>
        <w:gridCol w:w="602"/>
        <w:gridCol w:w="977"/>
        <w:gridCol w:w="641"/>
        <w:gridCol w:w="1085"/>
        <w:gridCol w:w="583"/>
        <w:gridCol w:w="814"/>
        <w:gridCol w:w="63"/>
        <w:gridCol w:w="796"/>
        <w:gridCol w:w="651"/>
      </w:tblGrid>
      <w:tr w:rsidR="00026258" w14:paraId="1B0A08F8" w14:textId="77777777">
        <w:trPr>
          <w:trHeight w:val="425"/>
        </w:trPr>
        <w:tc>
          <w:tcPr>
            <w:tcW w:w="2761" w:type="dxa"/>
            <w:gridSpan w:val="2"/>
            <w:vMerge w:val="restart"/>
            <w:tcBorders>
              <w:top w:val="single" w:sz="4" w:space="0" w:color="000000"/>
              <w:left w:val="nil"/>
              <w:bottom w:val="single" w:sz="4" w:space="0" w:color="000000"/>
              <w:right w:val="nil"/>
            </w:tcBorders>
          </w:tcPr>
          <w:p w14:paraId="255EEAD7" w14:textId="77777777" w:rsidR="00026258" w:rsidRDefault="0082517D">
            <w:pPr>
              <w:spacing w:after="112" w:line="259" w:lineRule="auto"/>
              <w:ind w:left="233" w:firstLine="0"/>
              <w:jc w:val="left"/>
            </w:pPr>
            <w:r>
              <w:t xml:space="preserve">Participación de los </w:t>
            </w:r>
          </w:p>
          <w:p w14:paraId="4564081B" w14:textId="77777777" w:rsidR="00026258" w:rsidRDefault="0082517D">
            <w:pPr>
              <w:spacing w:after="0" w:line="259" w:lineRule="auto"/>
              <w:ind w:left="864" w:firstLine="0"/>
              <w:jc w:val="left"/>
            </w:pPr>
            <w:r>
              <w:t xml:space="preserve">padres </w:t>
            </w:r>
          </w:p>
        </w:tc>
        <w:tc>
          <w:tcPr>
            <w:tcW w:w="1579" w:type="dxa"/>
            <w:gridSpan w:val="2"/>
            <w:tcBorders>
              <w:top w:val="single" w:sz="4" w:space="0" w:color="000000"/>
              <w:left w:val="nil"/>
              <w:bottom w:val="single" w:sz="4" w:space="0" w:color="000000"/>
              <w:right w:val="nil"/>
            </w:tcBorders>
          </w:tcPr>
          <w:p w14:paraId="2997D105" w14:textId="77777777" w:rsidR="00026258" w:rsidRDefault="00026258">
            <w:pPr>
              <w:spacing w:after="160" w:line="259" w:lineRule="auto"/>
              <w:ind w:firstLine="0"/>
              <w:jc w:val="left"/>
            </w:pPr>
          </w:p>
        </w:tc>
        <w:tc>
          <w:tcPr>
            <w:tcW w:w="3186" w:type="dxa"/>
            <w:gridSpan w:val="5"/>
            <w:tcBorders>
              <w:top w:val="single" w:sz="4" w:space="0" w:color="000000"/>
              <w:left w:val="nil"/>
              <w:bottom w:val="single" w:sz="4" w:space="0" w:color="000000"/>
              <w:right w:val="nil"/>
            </w:tcBorders>
          </w:tcPr>
          <w:p w14:paraId="403A8528" w14:textId="77777777" w:rsidR="00026258" w:rsidRDefault="0082517D">
            <w:pPr>
              <w:spacing w:after="0" w:line="259" w:lineRule="auto"/>
              <w:ind w:left="490" w:firstLine="0"/>
              <w:jc w:val="left"/>
            </w:pPr>
            <w:r>
              <w:t xml:space="preserve">Logro académico  </w:t>
            </w:r>
          </w:p>
        </w:tc>
        <w:tc>
          <w:tcPr>
            <w:tcW w:w="1447" w:type="dxa"/>
            <w:gridSpan w:val="2"/>
            <w:tcBorders>
              <w:top w:val="single" w:sz="4" w:space="0" w:color="000000"/>
              <w:left w:val="nil"/>
              <w:bottom w:val="single" w:sz="4" w:space="0" w:color="000000"/>
              <w:right w:val="nil"/>
            </w:tcBorders>
          </w:tcPr>
          <w:p w14:paraId="20132F4B" w14:textId="77777777" w:rsidR="00026258" w:rsidRDefault="00026258">
            <w:pPr>
              <w:spacing w:after="160" w:line="259" w:lineRule="auto"/>
              <w:ind w:firstLine="0"/>
              <w:jc w:val="left"/>
            </w:pPr>
          </w:p>
        </w:tc>
      </w:tr>
      <w:tr w:rsidR="00026258" w14:paraId="7B580414" w14:textId="77777777">
        <w:trPr>
          <w:trHeight w:val="425"/>
        </w:trPr>
        <w:tc>
          <w:tcPr>
            <w:tcW w:w="0" w:type="auto"/>
            <w:gridSpan w:val="2"/>
            <w:vMerge/>
            <w:tcBorders>
              <w:top w:val="nil"/>
              <w:left w:val="nil"/>
              <w:bottom w:val="single" w:sz="4" w:space="0" w:color="000000"/>
              <w:right w:val="nil"/>
            </w:tcBorders>
          </w:tcPr>
          <w:p w14:paraId="6B06D8D3" w14:textId="77777777" w:rsidR="00026258" w:rsidRDefault="00026258">
            <w:pPr>
              <w:spacing w:after="160" w:line="259" w:lineRule="auto"/>
              <w:ind w:firstLine="0"/>
              <w:jc w:val="left"/>
            </w:pPr>
          </w:p>
        </w:tc>
        <w:tc>
          <w:tcPr>
            <w:tcW w:w="1579" w:type="dxa"/>
            <w:gridSpan w:val="2"/>
            <w:tcBorders>
              <w:top w:val="single" w:sz="4" w:space="0" w:color="000000"/>
              <w:left w:val="nil"/>
              <w:bottom w:val="single" w:sz="4" w:space="0" w:color="000000"/>
              <w:right w:val="nil"/>
            </w:tcBorders>
          </w:tcPr>
          <w:p w14:paraId="00B9027A" w14:textId="77777777" w:rsidR="00026258" w:rsidRDefault="0082517D">
            <w:pPr>
              <w:spacing w:after="0" w:line="259" w:lineRule="auto"/>
              <w:ind w:firstLine="0"/>
              <w:jc w:val="left"/>
            </w:pPr>
            <w:r>
              <w:t xml:space="preserve">En inicio </w:t>
            </w:r>
          </w:p>
        </w:tc>
        <w:tc>
          <w:tcPr>
            <w:tcW w:w="3186" w:type="dxa"/>
            <w:gridSpan w:val="5"/>
            <w:tcBorders>
              <w:top w:val="single" w:sz="4" w:space="0" w:color="000000"/>
              <w:left w:val="nil"/>
              <w:bottom w:val="single" w:sz="4" w:space="0" w:color="000000"/>
              <w:right w:val="nil"/>
            </w:tcBorders>
          </w:tcPr>
          <w:p w14:paraId="54A0C47B" w14:textId="77777777" w:rsidR="00026258" w:rsidRDefault="0082517D">
            <w:pPr>
              <w:tabs>
                <w:tab w:val="center" w:pos="2144"/>
              </w:tabs>
              <w:spacing w:after="0" w:line="259" w:lineRule="auto"/>
              <w:ind w:firstLine="0"/>
              <w:jc w:val="left"/>
            </w:pPr>
            <w:r>
              <w:t xml:space="preserve">En proceso </w:t>
            </w:r>
            <w:r>
              <w:tab/>
              <w:t xml:space="preserve">Logrado </w:t>
            </w:r>
          </w:p>
        </w:tc>
        <w:tc>
          <w:tcPr>
            <w:tcW w:w="1447" w:type="dxa"/>
            <w:gridSpan w:val="2"/>
            <w:tcBorders>
              <w:top w:val="single" w:sz="4" w:space="0" w:color="000000"/>
              <w:left w:val="nil"/>
              <w:bottom w:val="single" w:sz="4" w:space="0" w:color="000000"/>
              <w:right w:val="nil"/>
            </w:tcBorders>
          </w:tcPr>
          <w:p w14:paraId="369E8B6F" w14:textId="77777777" w:rsidR="00026258" w:rsidRDefault="0082517D">
            <w:pPr>
              <w:tabs>
                <w:tab w:val="center" w:pos="1006"/>
              </w:tabs>
              <w:spacing w:after="0" w:line="259" w:lineRule="auto"/>
              <w:ind w:firstLine="0"/>
              <w:jc w:val="left"/>
            </w:pPr>
            <w:r>
              <w:t xml:space="preserve">X2 </w:t>
            </w:r>
            <w:r>
              <w:tab/>
              <w:t xml:space="preserve">p </w:t>
            </w:r>
          </w:p>
        </w:tc>
      </w:tr>
      <w:tr w:rsidR="00026258" w14:paraId="3A5D1F84" w14:textId="77777777">
        <w:trPr>
          <w:trHeight w:val="425"/>
        </w:trPr>
        <w:tc>
          <w:tcPr>
            <w:tcW w:w="2713" w:type="dxa"/>
            <w:tcBorders>
              <w:top w:val="nil"/>
              <w:left w:val="nil"/>
              <w:bottom w:val="single" w:sz="4" w:space="0" w:color="000000"/>
              <w:right w:val="nil"/>
            </w:tcBorders>
          </w:tcPr>
          <w:p w14:paraId="7AA15C89" w14:textId="77777777" w:rsidR="00026258" w:rsidRDefault="00026258">
            <w:pPr>
              <w:spacing w:after="160" w:line="259" w:lineRule="auto"/>
              <w:ind w:firstLine="0"/>
              <w:jc w:val="left"/>
            </w:pPr>
          </w:p>
        </w:tc>
        <w:tc>
          <w:tcPr>
            <w:tcW w:w="650" w:type="dxa"/>
            <w:gridSpan w:val="2"/>
            <w:tcBorders>
              <w:top w:val="single" w:sz="4" w:space="0" w:color="000000"/>
              <w:left w:val="nil"/>
              <w:bottom w:val="single" w:sz="4" w:space="0" w:color="000000"/>
              <w:right w:val="nil"/>
            </w:tcBorders>
          </w:tcPr>
          <w:p w14:paraId="1B67FBEB" w14:textId="77777777" w:rsidR="00026258" w:rsidRDefault="0082517D">
            <w:pPr>
              <w:spacing w:after="0" w:line="259" w:lineRule="auto"/>
              <w:ind w:left="19" w:firstLine="0"/>
              <w:jc w:val="left"/>
            </w:pPr>
            <w:r>
              <w:t xml:space="preserve">f </w:t>
            </w:r>
          </w:p>
        </w:tc>
        <w:tc>
          <w:tcPr>
            <w:tcW w:w="977" w:type="dxa"/>
            <w:tcBorders>
              <w:top w:val="single" w:sz="4" w:space="0" w:color="000000"/>
              <w:left w:val="nil"/>
              <w:bottom w:val="single" w:sz="4" w:space="0" w:color="000000"/>
              <w:right w:val="nil"/>
            </w:tcBorders>
          </w:tcPr>
          <w:p w14:paraId="7F381B7E" w14:textId="77777777" w:rsidR="00026258" w:rsidRDefault="0082517D">
            <w:pPr>
              <w:spacing w:after="0" w:line="259" w:lineRule="auto"/>
              <w:ind w:left="149" w:firstLine="0"/>
              <w:jc w:val="left"/>
            </w:pPr>
            <w:r>
              <w:t xml:space="preserve">% </w:t>
            </w:r>
          </w:p>
        </w:tc>
        <w:tc>
          <w:tcPr>
            <w:tcW w:w="641" w:type="dxa"/>
            <w:tcBorders>
              <w:top w:val="single" w:sz="4" w:space="0" w:color="000000"/>
              <w:left w:val="nil"/>
              <w:bottom w:val="single" w:sz="4" w:space="0" w:color="000000"/>
              <w:right w:val="nil"/>
            </w:tcBorders>
          </w:tcPr>
          <w:p w14:paraId="2683A8A9" w14:textId="77777777" w:rsidR="00026258" w:rsidRDefault="0082517D">
            <w:pPr>
              <w:spacing w:after="0" w:line="259" w:lineRule="auto"/>
              <w:ind w:left="79" w:firstLine="0"/>
              <w:jc w:val="left"/>
            </w:pPr>
            <w:r>
              <w:t xml:space="preserve">f </w:t>
            </w:r>
          </w:p>
        </w:tc>
        <w:tc>
          <w:tcPr>
            <w:tcW w:w="1085" w:type="dxa"/>
            <w:tcBorders>
              <w:top w:val="single" w:sz="4" w:space="0" w:color="000000"/>
              <w:left w:val="nil"/>
              <w:bottom w:val="single" w:sz="4" w:space="0" w:color="000000"/>
              <w:right w:val="nil"/>
            </w:tcBorders>
          </w:tcPr>
          <w:p w14:paraId="23EA26D9" w14:textId="77777777" w:rsidR="00026258" w:rsidRDefault="0082517D">
            <w:pPr>
              <w:spacing w:after="0" w:line="259" w:lineRule="auto"/>
              <w:ind w:left="209" w:firstLine="0"/>
              <w:jc w:val="left"/>
            </w:pPr>
            <w:r>
              <w:t xml:space="preserve">% </w:t>
            </w:r>
          </w:p>
        </w:tc>
        <w:tc>
          <w:tcPr>
            <w:tcW w:w="583" w:type="dxa"/>
            <w:tcBorders>
              <w:top w:val="single" w:sz="4" w:space="0" w:color="000000"/>
              <w:left w:val="nil"/>
              <w:bottom w:val="single" w:sz="4" w:space="0" w:color="000000"/>
              <w:right w:val="nil"/>
            </w:tcBorders>
          </w:tcPr>
          <w:p w14:paraId="68E1294C" w14:textId="77777777" w:rsidR="00026258" w:rsidRDefault="0082517D">
            <w:pPr>
              <w:spacing w:after="0" w:line="259" w:lineRule="auto"/>
              <w:ind w:left="22" w:firstLine="0"/>
              <w:jc w:val="left"/>
            </w:pPr>
            <w:r>
              <w:t xml:space="preserve">f </w:t>
            </w:r>
          </w:p>
        </w:tc>
        <w:tc>
          <w:tcPr>
            <w:tcW w:w="814" w:type="dxa"/>
            <w:tcBorders>
              <w:top w:val="single" w:sz="4" w:space="0" w:color="000000"/>
              <w:left w:val="nil"/>
              <w:bottom w:val="single" w:sz="4" w:space="0" w:color="000000"/>
              <w:right w:val="nil"/>
            </w:tcBorders>
          </w:tcPr>
          <w:p w14:paraId="20FA39FA" w14:textId="77777777" w:rsidR="00026258" w:rsidRDefault="0082517D">
            <w:pPr>
              <w:spacing w:after="0" w:line="259" w:lineRule="auto"/>
              <w:ind w:left="149" w:firstLine="0"/>
              <w:jc w:val="left"/>
            </w:pPr>
            <w:r>
              <w:t xml:space="preserve">% </w:t>
            </w:r>
          </w:p>
        </w:tc>
        <w:tc>
          <w:tcPr>
            <w:tcW w:w="859" w:type="dxa"/>
            <w:gridSpan w:val="2"/>
            <w:tcBorders>
              <w:top w:val="single" w:sz="4" w:space="0" w:color="000000"/>
              <w:left w:val="nil"/>
              <w:bottom w:val="single" w:sz="4" w:space="0" w:color="000000"/>
              <w:right w:val="nil"/>
            </w:tcBorders>
          </w:tcPr>
          <w:p w14:paraId="3A8EFED7" w14:textId="77777777" w:rsidR="00026258" w:rsidRDefault="00026258">
            <w:pPr>
              <w:spacing w:after="160" w:line="259" w:lineRule="auto"/>
              <w:ind w:firstLine="0"/>
              <w:jc w:val="left"/>
            </w:pPr>
          </w:p>
        </w:tc>
        <w:tc>
          <w:tcPr>
            <w:tcW w:w="650" w:type="dxa"/>
            <w:tcBorders>
              <w:top w:val="single" w:sz="4" w:space="0" w:color="000000"/>
              <w:left w:val="nil"/>
              <w:bottom w:val="single" w:sz="4" w:space="0" w:color="000000"/>
              <w:right w:val="nil"/>
            </w:tcBorders>
          </w:tcPr>
          <w:p w14:paraId="1AD361D6" w14:textId="77777777" w:rsidR="00026258" w:rsidRDefault="00026258">
            <w:pPr>
              <w:spacing w:after="160" w:line="259" w:lineRule="auto"/>
              <w:ind w:firstLine="0"/>
              <w:jc w:val="left"/>
            </w:pPr>
          </w:p>
        </w:tc>
      </w:tr>
      <w:tr w:rsidR="00026258" w14:paraId="1CA748EF" w14:textId="77777777">
        <w:trPr>
          <w:trHeight w:val="377"/>
        </w:trPr>
        <w:tc>
          <w:tcPr>
            <w:tcW w:w="2713" w:type="dxa"/>
            <w:tcBorders>
              <w:top w:val="single" w:sz="4" w:space="0" w:color="000000"/>
              <w:left w:val="nil"/>
              <w:bottom w:val="nil"/>
              <w:right w:val="nil"/>
            </w:tcBorders>
          </w:tcPr>
          <w:p w14:paraId="218EDD74" w14:textId="77777777" w:rsidR="00026258" w:rsidRDefault="0082517D">
            <w:pPr>
              <w:spacing w:after="0" w:line="259" w:lineRule="auto"/>
              <w:ind w:left="950" w:firstLine="0"/>
              <w:jc w:val="left"/>
            </w:pPr>
            <w:r>
              <w:t xml:space="preserve">Bajo </w:t>
            </w:r>
          </w:p>
        </w:tc>
        <w:tc>
          <w:tcPr>
            <w:tcW w:w="650" w:type="dxa"/>
            <w:gridSpan w:val="2"/>
            <w:tcBorders>
              <w:top w:val="single" w:sz="4" w:space="0" w:color="000000"/>
              <w:left w:val="nil"/>
              <w:bottom w:val="nil"/>
              <w:right w:val="nil"/>
            </w:tcBorders>
          </w:tcPr>
          <w:p w14:paraId="00D25E19" w14:textId="77777777" w:rsidR="00026258" w:rsidRDefault="0082517D">
            <w:pPr>
              <w:spacing w:after="0" w:line="259" w:lineRule="auto"/>
              <w:ind w:firstLine="0"/>
              <w:jc w:val="left"/>
            </w:pPr>
            <w:r>
              <w:t xml:space="preserve">2 </w:t>
            </w:r>
          </w:p>
        </w:tc>
        <w:tc>
          <w:tcPr>
            <w:tcW w:w="977" w:type="dxa"/>
            <w:tcBorders>
              <w:top w:val="single" w:sz="4" w:space="0" w:color="000000"/>
              <w:left w:val="nil"/>
              <w:bottom w:val="nil"/>
              <w:right w:val="nil"/>
            </w:tcBorders>
          </w:tcPr>
          <w:p w14:paraId="217085FA" w14:textId="77777777" w:rsidR="00026258" w:rsidRDefault="0082517D">
            <w:pPr>
              <w:spacing w:after="0" w:line="259" w:lineRule="auto"/>
              <w:ind w:firstLine="0"/>
              <w:jc w:val="left"/>
            </w:pPr>
            <w:r>
              <w:t xml:space="preserve">2.4% </w:t>
            </w:r>
          </w:p>
        </w:tc>
        <w:tc>
          <w:tcPr>
            <w:tcW w:w="641" w:type="dxa"/>
            <w:tcBorders>
              <w:top w:val="single" w:sz="4" w:space="0" w:color="000000"/>
              <w:left w:val="nil"/>
              <w:bottom w:val="nil"/>
              <w:right w:val="nil"/>
            </w:tcBorders>
          </w:tcPr>
          <w:p w14:paraId="74D097B1" w14:textId="77777777" w:rsidR="00026258" w:rsidRDefault="0082517D">
            <w:pPr>
              <w:spacing w:after="0" w:line="259" w:lineRule="auto"/>
              <w:ind w:firstLine="0"/>
              <w:jc w:val="left"/>
            </w:pPr>
            <w:r>
              <w:t xml:space="preserve">78 </w:t>
            </w:r>
          </w:p>
        </w:tc>
        <w:tc>
          <w:tcPr>
            <w:tcW w:w="1085" w:type="dxa"/>
            <w:tcBorders>
              <w:top w:val="single" w:sz="4" w:space="0" w:color="000000"/>
              <w:left w:val="nil"/>
              <w:bottom w:val="nil"/>
              <w:right w:val="nil"/>
            </w:tcBorders>
          </w:tcPr>
          <w:p w14:paraId="01585EC6" w14:textId="77777777" w:rsidR="00026258" w:rsidRDefault="0082517D">
            <w:pPr>
              <w:spacing w:after="0" w:line="259" w:lineRule="auto"/>
              <w:ind w:firstLine="0"/>
              <w:jc w:val="left"/>
            </w:pPr>
            <w:r>
              <w:t xml:space="preserve">95.1% </w:t>
            </w:r>
          </w:p>
        </w:tc>
        <w:tc>
          <w:tcPr>
            <w:tcW w:w="583" w:type="dxa"/>
            <w:tcBorders>
              <w:top w:val="single" w:sz="4" w:space="0" w:color="000000"/>
              <w:left w:val="nil"/>
              <w:bottom w:val="nil"/>
              <w:right w:val="nil"/>
            </w:tcBorders>
          </w:tcPr>
          <w:p w14:paraId="36387838" w14:textId="77777777" w:rsidR="00026258" w:rsidRDefault="0082517D">
            <w:pPr>
              <w:spacing w:after="0" w:line="259" w:lineRule="auto"/>
              <w:ind w:firstLine="0"/>
              <w:jc w:val="left"/>
            </w:pPr>
            <w:r>
              <w:t xml:space="preserve">2 </w:t>
            </w:r>
          </w:p>
        </w:tc>
        <w:tc>
          <w:tcPr>
            <w:tcW w:w="814" w:type="dxa"/>
            <w:tcBorders>
              <w:top w:val="single" w:sz="4" w:space="0" w:color="000000"/>
              <w:left w:val="nil"/>
              <w:bottom w:val="nil"/>
              <w:right w:val="nil"/>
            </w:tcBorders>
          </w:tcPr>
          <w:p w14:paraId="2F68CF38" w14:textId="77777777" w:rsidR="00026258" w:rsidRDefault="0082517D">
            <w:pPr>
              <w:spacing w:after="0" w:line="259" w:lineRule="auto"/>
              <w:ind w:firstLine="0"/>
              <w:jc w:val="left"/>
            </w:pPr>
            <w:r>
              <w:t xml:space="preserve">2.4% </w:t>
            </w:r>
          </w:p>
        </w:tc>
        <w:tc>
          <w:tcPr>
            <w:tcW w:w="859" w:type="dxa"/>
            <w:gridSpan w:val="2"/>
            <w:tcBorders>
              <w:top w:val="single" w:sz="4" w:space="0" w:color="000000"/>
              <w:left w:val="nil"/>
              <w:bottom w:val="nil"/>
              <w:right w:val="nil"/>
            </w:tcBorders>
          </w:tcPr>
          <w:p w14:paraId="62E2523C" w14:textId="77777777" w:rsidR="00026258" w:rsidRDefault="00026258">
            <w:pPr>
              <w:spacing w:after="160" w:line="259" w:lineRule="auto"/>
              <w:ind w:firstLine="0"/>
              <w:jc w:val="left"/>
            </w:pPr>
          </w:p>
        </w:tc>
        <w:tc>
          <w:tcPr>
            <w:tcW w:w="650" w:type="dxa"/>
            <w:tcBorders>
              <w:top w:val="single" w:sz="4" w:space="0" w:color="000000"/>
              <w:left w:val="nil"/>
              <w:bottom w:val="nil"/>
              <w:right w:val="nil"/>
            </w:tcBorders>
          </w:tcPr>
          <w:p w14:paraId="1F79BF29" w14:textId="77777777" w:rsidR="00026258" w:rsidRDefault="00026258">
            <w:pPr>
              <w:spacing w:after="160" w:line="259" w:lineRule="auto"/>
              <w:ind w:firstLine="0"/>
              <w:jc w:val="left"/>
            </w:pPr>
          </w:p>
        </w:tc>
      </w:tr>
      <w:tr w:rsidR="00026258" w14:paraId="33E7AEF0" w14:textId="77777777">
        <w:trPr>
          <w:trHeight w:val="414"/>
        </w:trPr>
        <w:tc>
          <w:tcPr>
            <w:tcW w:w="2713" w:type="dxa"/>
            <w:tcBorders>
              <w:top w:val="nil"/>
              <w:left w:val="nil"/>
              <w:bottom w:val="nil"/>
              <w:right w:val="nil"/>
            </w:tcBorders>
          </w:tcPr>
          <w:p w14:paraId="58A5C5C6" w14:textId="77777777" w:rsidR="00026258" w:rsidRDefault="0082517D">
            <w:pPr>
              <w:spacing w:after="0" w:line="259" w:lineRule="auto"/>
              <w:ind w:left="864" w:firstLine="0"/>
              <w:jc w:val="left"/>
            </w:pPr>
            <w:r>
              <w:t xml:space="preserve">Medio </w:t>
            </w:r>
          </w:p>
        </w:tc>
        <w:tc>
          <w:tcPr>
            <w:tcW w:w="650" w:type="dxa"/>
            <w:gridSpan w:val="2"/>
            <w:tcBorders>
              <w:top w:val="nil"/>
              <w:left w:val="nil"/>
              <w:bottom w:val="nil"/>
              <w:right w:val="nil"/>
            </w:tcBorders>
          </w:tcPr>
          <w:p w14:paraId="6AA12BAC" w14:textId="77777777" w:rsidR="00026258" w:rsidRDefault="0082517D">
            <w:pPr>
              <w:spacing w:after="0" w:line="259" w:lineRule="auto"/>
              <w:ind w:firstLine="0"/>
              <w:jc w:val="left"/>
            </w:pPr>
            <w:r>
              <w:t xml:space="preserve">0 </w:t>
            </w:r>
          </w:p>
        </w:tc>
        <w:tc>
          <w:tcPr>
            <w:tcW w:w="977" w:type="dxa"/>
            <w:tcBorders>
              <w:top w:val="nil"/>
              <w:left w:val="nil"/>
              <w:bottom w:val="nil"/>
              <w:right w:val="nil"/>
            </w:tcBorders>
          </w:tcPr>
          <w:p w14:paraId="44155128" w14:textId="77777777" w:rsidR="00026258" w:rsidRDefault="0082517D">
            <w:pPr>
              <w:spacing w:after="0" w:line="259" w:lineRule="auto"/>
              <w:ind w:left="89" w:firstLine="0"/>
              <w:jc w:val="left"/>
            </w:pPr>
            <w:r>
              <w:t xml:space="preserve">0% </w:t>
            </w:r>
          </w:p>
        </w:tc>
        <w:tc>
          <w:tcPr>
            <w:tcW w:w="641" w:type="dxa"/>
            <w:tcBorders>
              <w:top w:val="nil"/>
              <w:left w:val="nil"/>
              <w:bottom w:val="nil"/>
              <w:right w:val="nil"/>
            </w:tcBorders>
          </w:tcPr>
          <w:p w14:paraId="00D7460C" w14:textId="77777777" w:rsidR="00026258" w:rsidRDefault="0082517D">
            <w:pPr>
              <w:spacing w:after="0" w:line="259" w:lineRule="auto"/>
              <w:ind w:left="60" w:firstLine="0"/>
              <w:jc w:val="left"/>
            </w:pPr>
            <w:r>
              <w:t xml:space="preserve">0 </w:t>
            </w:r>
          </w:p>
        </w:tc>
        <w:tc>
          <w:tcPr>
            <w:tcW w:w="1085" w:type="dxa"/>
            <w:tcBorders>
              <w:top w:val="nil"/>
              <w:left w:val="nil"/>
              <w:bottom w:val="nil"/>
              <w:right w:val="nil"/>
            </w:tcBorders>
          </w:tcPr>
          <w:p w14:paraId="5DA6FE05" w14:textId="77777777" w:rsidR="00026258" w:rsidRDefault="0082517D">
            <w:pPr>
              <w:spacing w:after="0" w:line="259" w:lineRule="auto"/>
              <w:ind w:left="149" w:firstLine="0"/>
              <w:jc w:val="left"/>
            </w:pPr>
            <w:r>
              <w:t xml:space="preserve">0% </w:t>
            </w:r>
          </w:p>
        </w:tc>
        <w:tc>
          <w:tcPr>
            <w:tcW w:w="583" w:type="dxa"/>
            <w:tcBorders>
              <w:top w:val="nil"/>
              <w:left w:val="nil"/>
              <w:bottom w:val="nil"/>
              <w:right w:val="nil"/>
            </w:tcBorders>
          </w:tcPr>
          <w:p w14:paraId="6A6BE07B" w14:textId="77777777" w:rsidR="00026258" w:rsidRDefault="0082517D">
            <w:pPr>
              <w:spacing w:after="0" w:line="259" w:lineRule="auto"/>
              <w:ind w:firstLine="0"/>
              <w:jc w:val="left"/>
            </w:pPr>
            <w:r>
              <w:t xml:space="preserve">0 </w:t>
            </w:r>
          </w:p>
        </w:tc>
        <w:tc>
          <w:tcPr>
            <w:tcW w:w="814" w:type="dxa"/>
            <w:tcBorders>
              <w:top w:val="nil"/>
              <w:left w:val="nil"/>
              <w:bottom w:val="nil"/>
              <w:right w:val="nil"/>
            </w:tcBorders>
          </w:tcPr>
          <w:p w14:paraId="478FABBF" w14:textId="77777777" w:rsidR="00026258" w:rsidRDefault="0082517D">
            <w:pPr>
              <w:spacing w:after="0" w:line="259" w:lineRule="auto"/>
              <w:ind w:left="89" w:firstLine="0"/>
              <w:jc w:val="left"/>
            </w:pPr>
            <w:r>
              <w:t xml:space="preserve">0% </w:t>
            </w:r>
          </w:p>
        </w:tc>
        <w:tc>
          <w:tcPr>
            <w:tcW w:w="859" w:type="dxa"/>
            <w:gridSpan w:val="2"/>
            <w:tcBorders>
              <w:top w:val="nil"/>
              <w:left w:val="nil"/>
              <w:bottom w:val="nil"/>
              <w:right w:val="nil"/>
            </w:tcBorders>
          </w:tcPr>
          <w:p w14:paraId="6DBC88CA" w14:textId="77777777" w:rsidR="00026258" w:rsidRDefault="0082517D">
            <w:pPr>
              <w:spacing w:after="0" w:line="259" w:lineRule="auto"/>
              <w:ind w:firstLine="0"/>
              <w:jc w:val="left"/>
            </w:pPr>
            <w:r>
              <w:t xml:space="preserve">.242 </w:t>
            </w:r>
          </w:p>
        </w:tc>
        <w:tc>
          <w:tcPr>
            <w:tcW w:w="650" w:type="dxa"/>
            <w:tcBorders>
              <w:top w:val="nil"/>
              <w:left w:val="nil"/>
              <w:bottom w:val="nil"/>
              <w:right w:val="nil"/>
            </w:tcBorders>
          </w:tcPr>
          <w:p w14:paraId="74D89561" w14:textId="77777777" w:rsidR="00026258" w:rsidRDefault="0082517D">
            <w:pPr>
              <w:spacing w:after="0" w:line="259" w:lineRule="auto"/>
              <w:ind w:firstLine="0"/>
              <w:jc w:val="left"/>
            </w:pPr>
            <w:r>
              <w:t xml:space="preserve">.152 </w:t>
            </w:r>
          </w:p>
        </w:tc>
      </w:tr>
      <w:tr w:rsidR="00026258" w14:paraId="5B6E1F1A" w14:textId="77777777">
        <w:trPr>
          <w:trHeight w:val="459"/>
        </w:trPr>
        <w:tc>
          <w:tcPr>
            <w:tcW w:w="2713" w:type="dxa"/>
            <w:tcBorders>
              <w:top w:val="nil"/>
              <w:left w:val="nil"/>
              <w:bottom w:val="single" w:sz="4" w:space="0" w:color="000000"/>
              <w:right w:val="nil"/>
            </w:tcBorders>
          </w:tcPr>
          <w:p w14:paraId="5A2EFB09" w14:textId="77777777" w:rsidR="00026258" w:rsidRDefault="0082517D">
            <w:pPr>
              <w:spacing w:after="0" w:line="259" w:lineRule="auto"/>
              <w:ind w:left="965" w:firstLine="0"/>
              <w:jc w:val="left"/>
            </w:pPr>
            <w:r>
              <w:t xml:space="preserve">Alto </w:t>
            </w:r>
          </w:p>
        </w:tc>
        <w:tc>
          <w:tcPr>
            <w:tcW w:w="650" w:type="dxa"/>
            <w:gridSpan w:val="2"/>
            <w:tcBorders>
              <w:top w:val="nil"/>
              <w:left w:val="nil"/>
              <w:bottom w:val="single" w:sz="4" w:space="0" w:color="000000"/>
              <w:right w:val="nil"/>
            </w:tcBorders>
          </w:tcPr>
          <w:p w14:paraId="57617DE8" w14:textId="77777777" w:rsidR="00026258" w:rsidRDefault="0082517D">
            <w:pPr>
              <w:spacing w:after="0" w:line="259" w:lineRule="auto"/>
              <w:ind w:firstLine="0"/>
              <w:jc w:val="left"/>
            </w:pPr>
            <w:r>
              <w:t xml:space="preserve">0 </w:t>
            </w:r>
          </w:p>
        </w:tc>
        <w:tc>
          <w:tcPr>
            <w:tcW w:w="977" w:type="dxa"/>
            <w:tcBorders>
              <w:top w:val="nil"/>
              <w:left w:val="nil"/>
              <w:bottom w:val="single" w:sz="4" w:space="0" w:color="000000"/>
              <w:right w:val="nil"/>
            </w:tcBorders>
          </w:tcPr>
          <w:p w14:paraId="52280DDD" w14:textId="77777777" w:rsidR="00026258" w:rsidRDefault="0082517D">
            <w:pPr>
              <w:spacing w:after="0" w:line="259" w:lineRule="auto"/>
              <w:ind w:left="89" w:firstLine="0"/>
              <w:jc w:val="left"/>
            </w:pPr>
            <w:r>
              <w:t xml:space="preserve">0% </w:t>
            </w:r>
          </w:p>
        </w:tc>
        <w:tc>
          <w:tcPr>
            <w:tcW w:w="641" w:type="dxa"/>
            <w:tcBorders>
              <w:top w:val="nil"/>
              <w:left w:val="nil"/>
              <w:bottom w:val="single" w:sz="4" w:space="0" w:color="000000"/>
              <w:right w:val="nil"/>
            </w:tcBorders>
          </w:tcPr>
          <w:p w14:paraId="65A8B64B" w14:textId="77777777" w:rsidR="00026258" w:rsidRDefault="0082517D">
            <w:pPr>
              <w:spacing w:after="0" w:line="259" w:lineRule="auto"/>
              <w:ind w:left="60" w:firstLine="0"/>
              <w:jc w:val="left"/>
            </w:pPr>
            <w:r>
              <w:t xml:space="preserve">0 </w:t>
            </w:r>
          </w:p>
        </w:tc>
        <w:tc>
          <w:tcPr>
            <w:tcW w:w="1085" w:type="dxa"/>
            <w:tcBorders>
              <w:top w:val="nil"/>
              <w:left w:val="nil"/>
              <w:bottom w:val="single" w:sz="4" w:space="0" w:color="000000"/>
              <w:right w:val="nil"/>
            </w:tcBorders>
          </w:tcPr>
          <w:p w14:paraId="14664160" w14:textId="77777777" w:rsidR="00026258" w:rsidRDefault="0082517D">
            <w:pPr>
              <w:spacing w:after="0" w:line="259" w:lineRule="auto"/>
              <w:ind w:left="149" w:firstLine="0"/>
              <w:jc w:val="left"/>
            </w:pPr>
            <w:r>
              <w:t xml:space="preserve">0% </w:t>
            </w:r>
          </w:p>
        </w:tc>
        <w:tc>
          <w:tcPr>
            <w:tcW w:w="583" w:type="dxa"/>
            <w:tcBorders>
              <w:top w:val="nil"/>
              <w:left w:val="nil"/>
              <w:bottom w:val="single" w:sz="4" w:space="0" w:color="000000"/>
              <w:right w:val="nil"/>
            </w:tcBorders>
          </w:tcPr>
          <w:p w14:paraId="31E6C975" w14:textId="77777777" w:rsidR="00026258" w:rsidRDefault="0082517D">
            <w:pPr>
              <w:spacing w:after="0" w:line="259" w:lineRule="auto"/>
              <w:ind w:firstLine="0"/>
              <w:jc w:val="left"/>
            </w:pPr>
            <w:r>
              <w:t xml:space="preserve">0 </w:t>
            </w:r>
          </w:p>
        </w:tc>
        <w:tc>
          <w:tcPr>
            <w:tcW w:w="814" w:type="dxa"/>
            <w:tcBorders>
              <w:top w:val="nil"/>
              <w:left w:val="nil"/>
              <w:bottom w:val="single" w:sz="4" w:space="0" w:color="000000"/>
              <w:right w:val="nil"/>
            </w:tcBorders>
          </w:tcPr>
          <w:p w14:paraId="7DCB4F36" w14:textId="77777777" w:rsidR="00026258" w:rsidRDefault="0082517D">
            <w:pPr>
              <w:spacing w:after="0" w:line="259" w:lineRule="auto"/>
              <w:ind w:left="89" w:firstLine="0"/>
              <w:jc w:val="left"/>
            </w:pPr>
            <w:r>
              <w:t xml:space="preserve">0% </w:t>
            </w:r>
          </w:p>
        </w:tc>
        <w:tc>
          <w:tcPr>
            <w:tcW w:w="859" w:type="dxa"/>
            <w:gridSpan w:val="2"/>
            <w:tcBorders>
              <w:top w:val="nil"/>
              <w:left w:val="nil"/>
              <w:bottom w:val="single" w:sz="4" w:space="0" w:color="000000"/>
              <w:right w:val="nil"/>
            </w:tcBorders>
          </w:tcPr>
          <w:p w14:paraId="7BAAD648" w14:textId="77777777" w:rsidR="00026258" w:rsidRDefault="00026258">
            <w:pPr>
              <w:spacing w:after="160" w:line="259" w:lineRule="auto"/>
              <w:ind w:firstLine="0"/>
              <w:jc w:val="left"/>
            </w:pPr>
          </w:p>
        </w:tc>
        <w:tc>
          <w:tcPr>
            <w:tcW w:w="650" w:type="dxa"/>
            <w:tcBorders>
              <w:top w:val="nil"/>
              <w:left w:val="nil"/>
              <w:bottom w:val="single" w:sz="4" w:space="0" w:color="000000"/>
              <w:right w:val="nil"/>
            </w:tcBorders>
          </w:tcPr>
          <w:p w14:paraId="63EB782C" w14:textId="77777777" w:rsidR="00026258" w:rsidRDefault="00026258">
            <w:pPr>
              <w:spacing w:after="160" w:line="259" w:lineRule="auto"/>
              <w:ind w:firstLine="0"/>
              <w:jc w:val="left"/>
            </w:pPr>
          </w:p>
        </w:tc>
      </w:tr>
    </w:tbl>
    <w:p w14:paraId="2AAC1099" w14:textId="77777777" w:rsidR="00026258" w:rsidRDefault="0082517D">
      <w:pPr>
        <w:spacing w:after="115" w:line="259" w:lineRule="auto"/>
        <w:ind w:firstLine="0"/>
        <w:jc w:val="left"/>
      </w:pPr>
      <w:r>
        <w:t xml:space="preserve"> </w:t>
      </w:r>
    </w:p>
    <w:p w14:paraId="2605837E" w14:textId="77777777" w:rsidR="00026258" w:rsidRDefault="0082517D">
      <w:pPr>
        <w:spacing w:line="357" w:lineRule="auto"/>
        <w:ind w:left="-15" w:right="830"/>
      </w:pPr>
      <w:r>
        <w:t xml:space="preserve">La Tabla 7 presenta la distribución del logro académico según el nivel de participación de los padres. Debido a que el 100 % de los estudiantes presenta un nivel bajo de participación parental, la totalidad de los casos se concentra en esta categoría. Dentro de este grupo, el 95.1 % de los estudiantes se ubica en el nivel de logro académico en proceso, el 2.4 % en inicio y el 2.4 % en logrado. La prueba chi cuadrado obtuvo χ² = .242 y p = .152, valor superior al criterio de significancia de .05, por lo que no se evidencia una asociación estadísticamente significativa entre la participación de los padres y el nivel de logro académico. En consecuencia, aunque descriptivamente se observa una concentración del logro académico en el nivel en proceso, los resultados inferenciales no permiten establecer que las diferencias en el logro académico estén asociadas significativamente con la participación parental. </w:t>
      </w:r>
    </w:p>
    <w:p w14:paraId="3C923E4F" w14:textId="77777777" w:rsidR="00026258" w:rsidRDefault="0082517D">
      <w:pPr>
        <w:spacing w:after="112" w:line="259" w:lineRule="auto"/>
        <w:ind w:left="720" w:firstLine="0"/>
        <w:jc w:val="left"/>
      </w:pPr>
      <w:r>
        <w:t xml:space="preserve"> </w:t>
      </w:r>
    </w:p>
    <w:p w14:paraId="516D25C1" w14:textId="77777777" w:rsidR="00026258" w:rsidRDefault="0082517D">
      <w:pPr>
        <w:spacing w:after="109" w:line="265" w:lineRule="auto"/>
        <w:ind w:left="-5" w:hanging="10"/>
        <w:jc w:val="left"/>
      </w:pPr>
      <w:r>
        <w:rPr>
          <w:b/>
        </w:rPr>
        <w:t xml:space="preserve">Tabla 8 </w:t>
      </w:r>
    </w:p>
    <w:p w14:paraId="634E3AC6" w14:textId="77777777" w:rsidR="00026258" w:rsidRDefault="0082517D">
      <w:pPr>
        <w:spacing w:after="3" w:line="356" w:lineRule="auto"/>
        <w:ind w:left="-5" w:right="818" w:hanging="10"/>
      </w:pPr>
      <w:r>
        <w:rPr>
          <w:i/>
        </w:rPr>
        <w:t xml:space="preserve">Análisis de regresión lineal de la participación de los padres en el logro académico, de los hijos en un centro de educación básica especial en la provincia de Andahuaylas.  </w:t>
      </w:r>
    </w:p>
    <w:p w14:paraId="4B3199B7" w14:textId="77777777" w:rsidR="00026258" w:rsidRDefault="0082517D">
      <w:pPr>
        <w:spacing w:after="0" w:line="259" w:lineRule="auto"/>
        <w:ind w:firstLine="0"/>
        <w:jc w:val="left"/>
      </w:pPr>
      <w:r>
        <w:t xml:space="preserve"> </w:t>
      </w:r>
    </w:p>
    <w:tbl>
      <w:tblPr>
        <w:tblStyle w:val="TableGrid"/>
        <w:tblW w:w="9184" w:type="dxa"/>
        <w:tblInd w:w="0" w:type="dxa"/>
        <w:tblCellMar>
          <w:top w:w="62" w:type="dxa"/>
          <w:right w:w="115" w:type="dxa"/>
        </w:tblCellMar>
        <w:tblLook w:val="04A0" w:firstRow="1" w:lastRow="0" w:firstColumn="1" w:lastColumn="0" w:noHBand="0" w:noVBand="1"/>
      </w:tblPr>
      <w:tblGrid>
        <w:gridCol w:w="1636"/>
        <w:gridCol w:w="1532"/>
        <w:gridCol w:w="1352"/>
        <w:gridCol w:w="1709"/>
        <w:gridCol w:w="1532"/>
        <w:gridCol w:w="1423"/>
      </w:tblGrid>
      <w:tr w:rsidR="00026258" w14:paraId="246F6E80" w14:textId="77777777">
        <w:trPr>
          <w:trHeight w:val="425"/>
        </w:trPr>
        <w:tc>
          <w:tcPr>
            <w:tcW w:w="1637" w:type="dxa"/>
            <w:vMerge w:val="restart"/>
            <w:tcBorders>
              <w:top w:val="single" w:sz="4" w:space="0" w:color="000000"/>
              <w:left w:val="nil"/>
              <w:bottom w:val="single" w:sz="4" w:space="0" w:color="000000"/>
              <w:right w:val="nil"/>
            </w:tcBorders>
          </w:tcPr>
          <w:p w14:paraId="48E2EEE0" w14:textId="77777777" w:rsidR="00026258" w:rsidRDefault="0082517D">
            <w:pPr>
              <w:spacing w:after="0" w:line="259" w:lineRule="auto"/>
              <w:ind w:left="108" w:firstLine="0"/>
              <w:jc w:val="left"/>
            </w:pPr>
            <w:r>
              <w:t xml:space="preserve">Participación de los padres </w:t>
            </w:r>
          </w:p>
        </w:tc>
        <w:tc>
          <w:tcPr>
            <w:tcW w:w="1532" w:type="dxa"/>
            <w:tcBorders>
              <w:top w:val="single" w:sz="4" w:space="0" w:color="000000"/>
              <w:left w:val="nil"/>
              <w:bottom w:val="single" w:sz="4" w:space="0" w:color="000000"/>
              <w:right w:val="nil"/>
            </w:tcBorders>
          </w:tcPr>
          <w:p w14:paraId="44F2E8B5" w14:textId="77777777" w:rsidR="00026258" w:rsidRDefault="00026258">
            <w:pPr>
              <w:spacing w:after="160" w:line="259" w:lineRule="auto"/>
              <w:ind w:firstLine="0"/>
              <w:jc w:val="left"/>
            </w:pPr>
          </w:p>
        </w:tc>
        <w:tc>
          <w:tcPr>
            <w:tcW w:w="1352" w:type="dxa"/>
            <w:tcBorders>
              <w:top w:val="single" w:sz="4" w:space="0" w:color="000000"/>
              <w:left w:val="nil"/>
              <w:bottom w:val="single" w:sz="4" w:space="0" w:color="000000"/>
              <w:right w:val="nil"/>
            </w:tcBorders>
          </w:tcPr>
          <w:p w14:paraId="35D63FB8" w14:textId="77777777" w:rsidR="00026258" w:rsidRDefault="00026258">
            <w:pPr>
              <w:spacing w:after="160" w:line="259" w:lineRule="auto"/>
              <w:ind w:firstLine="0"/>
              <w:jc w:val="left"/>
            </w:pPr>
          </w:p>
        </w:tc>
        <w:tc>
          <w:tcPr>
            <w:tcW w:w="3241" w:type="dxa"/>
            <w:gridSpan w:val="2"/>
            <w:tcBorders>
              <w:top w:val="single" w:sz="4" w:space="0" w:color="000000"/>
              <w:left w:val="nil"/>
              <w:bottom w:val="single" w:sz="4" w:space="0" w:color="000000"/>
              <w:right w:val="nil"/>
            </w:tcBorders>
          </w:tcPr>
          <w:p w14:paraId="7757591F" w14:textId="77777777" w:rsidR="00026258" w:rsidRDefault="0082517D">
            <w:pPr>
              <w:spacing w:after="0" w:line="259" w:lineRule="auto"/>
              <w:ind w:firstLine="0"/>
              <w:jc w:val="left"/>
            </w:pPr>
            <w:r>
              <w:t xml:space="preserve">Logro académico </w:t>
            </w:r>
          </w:p>
        </w:tc>
        <w:tc>
          <w:tcPr>
            <w:tcW w:w="1423" w:type="dxa"/>
            <w:tcBorders>
              <w:top w:val="single" w:sz="4" w:space="0" w:color="000000"/>
              <w:left w:val="nil"/>
              <w:bottom w:val="single" w:sz="4" w:space="0" w:color="000000"/>
              <w:right w:val="nil"/>
            </w:tcBorders>
          </w:tcPr>
          <w:p w14:paraId="6D02EDF3" w14:textId="77777777" w:rsidR="00026258" w:rsidRDefault="00026258">
            <w:pPr>
              <w:spacing w:after="160" w:line="259" w:lineRule="auto"/>
              <w:ind w:firstLine="0"/>
              <w:jc w:val="left"/>
            </w:pPr>
          </w:p>
        </w:tc>
      </w:tr>
      <w:tr w:rsidR="00026258" w14:paraId="1318892F" w14:textId="77777777">
        <w:trPr>
          <w:trHeight w:val="425"/>
        </w:trPr>
        <w:tc>
          <w:tcPr>
            <w:tcW w:w="0" w:type="auto"/>
            <w:vMerge/>
            <w:tcBorders>
              <w:top w:val="nil"/>
              <w:left w:val="nil"/>
              <w:bottom w:val="nil"/>
              <w:right w:val="nil"/>
            </w:tcBorders>
          </w:tcPr>
          <w:p w14:paraId="61EEFBA4" w14:textId="77777777" w:rsidR="00026258" w:rsidRDefault="00026258">
            <w:pPr>
              <w:spacing w:after="160" w:line="259" w:lineRule="auto"/>
              <w:ind w:firstLine="0"/>
              <w:jc w:val="left"/>
            </w:pPr>
          </w:p>
        </w:tc>
        <w:tc>
          <w:tcPr>
            <w:tcW w:w="1532" w:type="dxa"/>
            <w:tcBorders>
              <w:top w:val="single" w:sz="4" w:space="0" w:color="000000"/>
              <w:left w:val="nil"/>
              <w:bottom w:val="single" w:sz="4" w:space="0" w:color="000000"/>
              <w:right w:val="nil"/>
            </w:tcBorders>
          </w:tcPr>
          <w:p w14:paraId="2838A5EF" w14:textId="77777777" w:rsidR="00026258" w:rsidRDefault="0082517D">
            <w:pPr>
              <w:spacing w:after="0" w:line="259" w:lineRule="auto"/>
              <w:ind w:firstLine="0"/>
              <w:jc w:val="left"/>
            </w:pPr>
            <w:r>
              <w:t xml:space="preserve">B </w:t>
            </w:r>
          </w:p>
        </w:tc>
        <w:tc>
          <w:tcPr>
            <w:tcW w:w="1352" w:type="dxa"/>
            <w:tcBorders>
              <w:top w:val="single" w:sz="4" w:space="0" w:color="000000"/>
              <w:left w:val="nil"/>
              <w:bottom w:val="single" w:sz="4" w:space="0" w:color="000000"/>
              <w:right w:val="nil"/>
            </w:tcBorders>
          </w:tcPr>
          <w:p w14:paraId="2042961F" w14:textId="77777777" w:rsidR="00026258" w:rsidRDefault="0082517D">
            <w:pPr>
              <w:spacing w:after="0" w:line="259" w:lineRule="auto"/>
              <w:ind w:firstLine="0"/>
              <w:jc w:val="left"/>
            </w:pPr>
            <w:r>
              <w:t xml:space="preserve">Β </w:t>
            </w:r>
          </w:p>
        </w:tc>
        <w:tc>
          <w:tcPr>
            <w:tcW w:w="1709" w:type="dxa"/>
            <w:tcBorders>
              <w:top w:val="single" w:sz="4" w:space="0" w:color="000000"/>
              <w:left w:val="nil"/>
              <w:bottom w:val="single" w:sz="4" w:space="0" w:color="000000"/>
              <w:right w:val="nil"/>
            </w:tcBorders>
          </w:tcPr>
          <w:p w14:paraId="3585E400" w14:textId="77777777" w:rsidR="00026258" w:rsidRDefault="0082517D">
            <w:pPr>
              <w:spacing w:after="0" w:line="259" w:lineRule="auto"/>
              <w:ind w:left="178" w:firstLine="0"/>
              <w:jc w:val="left"/>
            </w:pPr>
            <w:r>
              <w:t xml:space="preserve">T </w:t>
            </w:r>
          </w:p>
        </w:tc>
        <w:tc>
          <w:tcPr>
            <w:tcW w:w="1532" w:type="dxa"/>
            <w:tcBorders>
              <w:top w:val="single" w:sz="4" w:space="0" w:color="000000"/>
              <w:left w:val="nil"/>
              <w:bottom w:val="single" w:sz="4" w:space="0" w:color="000000"/>
              <w:right w:val="nil"/>
            </w:tcBorders>
          </w:tcPr>
          <w:p w14:paraId="6C88AB70" w14:textId="77777777" w:rsidR="00026258" w:rsidRDefault="0082517D">
            <w:pPr>
              <w:spacing w:after="0" w:line="259" w:lineRule="auto"/>
              <w:ind w:firstLine="0"/>
              <w:jc w:val="left"/>
            </w:pPr>
            <w:r>
              <w:t xml:space="preserve">P </w:t>
            </w:r>
          </w:p>
        </w:tc>
        <w:tc>
          <w:tcPr>
            <w:tcW w:w="1423" w:type="dxa"/>
            <w:tcBorders>
              <w:top w:val="single" w:sz="4" w:space="0" w:color="000000"/>
              <w:left w:val="nil"/>
              <w:bottom w:val="single" w:sz="4" w:space="0" w:color="000000"/>
              <w:right w:val="nil"/>
            </w:tcBorders>
          </w:tcPr>
          <w:p w14:paraId="5225E6EA" w14:textId="77777777" w:rsidR="00026258" w:rsidRDefault="0082517D">
            <w:pPr>
              <w:spacing w:after="0" w:line="259" w:lineRule="auto"/>
              <w:ind w:firstLine="0"/>
              <w:jc w:val="left"/>
            </w:pPr>
            <w:r>
              <w:t xml:space="preserve">R² </w:t>
            </w:r>
          </w:p>
        </w:tc>
      </w:tr>
      <w:tr w:rsidR="00026258" w14:paraId="11164F72" w14:textId="77777777">
        <w:trPr>
          <w:trHeight w:val="423"/>
        </w:trPr>
        <w:tc>
          <w:tcPr>
            <w:tcW w:w="0" w:type="auto"/>
            <w:vMerge/>
            <w:tcBorders>
              <w:top w:val="nil"/>
              <w:left w:val="nil"/>
              <w:bottom w:val="single" w:sz="4" w:space="0" w:color="000000"/>
              <w:right w:val="nil"/>
            </w:tcBorders>
          </w:tcPr>
          <w:p w14:paraId="2F539250" w14:textId="77777777" w:rsidR="00026258" w:rsidRDefault="00026258">
            <w:pPr>
              <w:spacing w:after="160" w:line="259" w:lineRule="auto"/>
              <w:ind w:firstLine="0"/>
              <w:jc w:val="left"/>
            </w:pPr>
          </w:p>
        </w:tc>
        <w:tc>
          <w:tcPr>
            <w:tcW w:w="1532" w:type="dxa"/>
            <w:tcBorders>
              <w:top w:val="single" w:sz="4" w:space="0" w:color="000000"/>
              <w:left w:val="nil"/>
              <w:bottom w:val="single" w:sz="4" w:space="0" w:color="000000"/>
              <w:right w:val="nil"/>
            </w:tcBorders>
          </w:tcPr>
          <w:p w14:paraId="3420D06B" w14:textId="77777777" w:rsidR="00026258" w:rsidRDefault="0082517D">
            <w:pPr>
              <w:spacing w:after="0" w:line="259" w:lineRule="auto"/>
              <w:ind w:firstLine="0"/>
              <w:jc w:val="left"/>
            </w:pPr>
            <w:r>
              <w:t xml:space="preserve">.292 </w:t>
            </w:r>
          </w:p>
        </w:tc>
        <w:tc>
          <w:tcPr>
            <w:tcW w:w="1352" w:type="dxa"/>
            <w:tcBorders>
              <w:top w:val="single" w:sz="4" w:space="0" w:color="000000"/>
              <w:left w:val="nil"/>
              <w:bottom w:val="single" w:sz="4" w:space="0" w:color="000000"/>
              <w:right w:val="nil"/>
            </w:tcBorders>
          </w:tcPr>
          <w:p w14:paraId="69E86C0A" w14:textId="77777777" w:rsidR="00026258" w:rsidRDefault="0082517D">
            <w:pPr>
              <w:spacing w:after="0" w:line="259" w:lineRule="auto"/>
              <w:ind w:firstLine="0"/>
              <w:jc w:val="left"/>
            </w:pPr>
            <w:r>
              <w:t xml:space="preserve">.209 </w:t>
            </w:r>
          </w:p>
        </w:tc>
        <w:tc>
          <w:tcPr>
            <w:tcW w:w="1709" w:type="dxa"/>
            <w:tcBorders>
              <w:top w:val="single" w:sz="4" w:space="0" w:color="000000"/>
              <w:left w:val="nil"/>
              <w:bottom w:val="single" w:sz="4" w:space="0" w:color="000000"/>
              <w:right w:val="nil"/>
            </w:tcBorders>
          </w:tcPr>
          <w:p w14:paraId="1485AD4D" w14:textId="77777777" w:rsidR="00026258" w:rsidRDefault="0082517D">
            <w:pPr>
              <w:spacing w:after="0" w:line="259" w:lineRule="auto"/>
              <w:ind w:left="178" w:firstLine="0"/>
              <w:jc w:val="left"/>
            </w:pPr>
            <w:r>
              <w:t xml:space="preserve">1.51 </w:t>
            </w:r>
          </w:p>
        </w:tc>
        <w:tc>
          <w:tcPr>
            <w:tcW w:w="1532" w:type="dxa"/>
            <w:tcBorders>
              <w:top w:val="single" w:sz="4" w:space="0" w:color="000000"/>
              <w:left w:val="nil"/>
              <w:bottom w:val="single" w:sz="4" w:space="0" w:color="000000"/>
              <w:right w:val="nil"/>
            </w:tcBorders>
          </w:tcPr>
          <w:p w14:paraId="67562B80" w14:textId="77777777" w:rsidR="00026258" w:rsidRDefault="0082517D">
            <w:pPr>
              <w:spacing w:after="0" w:line="259" w:lineRule="auto"/>
              <w:ind w:firstLine="0"/>
              <w:jc w:val="left"/>
            </w:pPr>
            <w:r>
              <w:t xml:space="preserve">.109 </w:t>
            </w:r>
          </w:p>
        </w:tc>
        <w:tc>
          <w:tcPr>
            <w:tcW w:w="1423" w:type="dxa"/>
            <w:tcBorders>
              <w:top w:val="single" w:sz="4" w:space="0" w:color="000000"/>
              <w:left w:val="nil"/>
              <w:bottom w:val="single" w:sz="4" w:space="0" w:color="000000"/>
              <w:right w:val="nil"/>
            </w:tcBorders>
          </w:tcPr>
          <w:p w14:paraId="6FCFC71B" w14:textId="77777777" w:rsidR="00026258" w:rsidRDefault="0082517D">
            <w:pPr>
              <w:spacing w:after="0" w:line="259" w:lineRule="auto"/>
              <w:ind w:firstLine="0"/>
              <w:jc w:val="left"/>
            </w:pPr>
            <w:r>
              <w:t xml:space="preserve">.042 </w:t>
            </w:r>
          </w:p>
        </w:tc>
      </w:tr>
    </w:tbl>
    <w:p w14:paraId="1FF28CD3" w14:textId="77777777" w:rsidR="00026258" w:rsidRDefault="0082517D">
      <w:pPr>
        <w:spacing w:after="115" w:line="259" w:lineRule="auto"/>
        <w:ind w:firstLine="0"/>
        <w:jc w:val="left"/>
      </w:pPr>
      <w:r>
        <w:t xml:space="preserve"> </w:t>
      </w:r>
    </w:p>
    <w:p w14:paraId="37114E46" w14:textId="77777777" w:rsidR="00026258" w:rsidRDefault="0082517D">
      <w:pPr>
        <w:spacing w:line="357" w:lineRule="auto"/>
        <w:ind w:left="-15" w:right="827"/>
      </w:pPr>
      <w:r>
        <w:t xml:space="preserve">La Tabla 8 presenta el análisis de regresión lineal entre la participación de los padres y el logro académico. Se obtuvo un coeficiente B = .292 y un coeficiente estandarizado β = .209, lo que evidencia una relación positiva de magnitud baja entre ambas variables. Sin embargo, el valor de significancia p = .109 es superior a .05, por lo que la relación no resulta estadísticamente significativa. Asimismo, el coeficiente de determinación R² = .042 indica que la participación de los padres explica el 4.2 % de la variabilidad del logro académico. Por tanto, aunque se identifica una tendencia positiva, la evidencia estadística no permite considerar a la participación de los padres como un predictor significativo del logro académico de manera aislada, siendo probable que este se encuentre relacionado con otros factores educativos, familiares y contextuales. </w:t>
      </w:r>
    </w:p>
    <w:p w14:paraId="37543F5D" w14:textId="360F9C5E" w:rsidR="00FC5E17" w:rsidRDefault="0082517D" w:rsidP="00FC5E17">
      <w:pPr>
        <w:spacing w:after="1" w:line="360" w:lineRule="auto"/>
        <w:ind w:left="-5" w:right="589" w:hanging="10"/>
        <w:jc w:val="left"/>
      </w:pPr>
      <w:r>
        <w:rPr>
          <w:b/>
        </w:rPr>
        <w:t>Objetivo específico 3:</w:t>
      </w:r>
      <w:r>
        <w:t xml:space="preserve"> </w:t>
      </w:r>
      <w:r>
        <w:rPr>
          <w:sz w:val="22"/>
        </w:rPr>
        <w:t>Determinar la influencia del apoyo familiar en relación al logro académico de sus hijos en el área de comunicación en un centro de educación básica especial en la provincia de Andahuaylas.</w:t>
      </w:r>
    </w:p>
    <w:p w14:paraId="6DA2513B" w14:textId="77777777" w:rsidR="00026258" w:rsidRDefault="0082517D">
      <w:pPr>
        <w:spacing w:after="109" w:line="265" w:lineRule="auto"/>
        <w:ind w:left="-5" w:hanging="10"/>
        <w:jc w:val="left"/>
      </w:pPr>
      <w:r>
        <w:rPr>
          <w:b/>
        </w:rPr>
        <w:t xml:space="preserve">Tabla 9 </w:t>
      </w:r>
    </w:p>
    <w:p w14:paraId="071327F1" w14:textId="77777777" w:rsidR="00026258" w:rsidRDefault="0082517D">
      <w:pPr>
        <w:spacing w:after="3" w:line="356" w:lineRule="auto"/>
        <w:ind w:left="-5" w:right="818" w:hanging="10"/>
      </w:pPr>
      <w:r>
        <w:rPr>
          <w:i/>
        </w:rPr>
        <w:t xml:space="preserve">Efecto del apoyo familiar en el logro académico, de los hijos en un centro de educación básica </w:t>
      </w:r>
    </w:p>
    <w:p w14:paraId="04F0046C" w14:textId="77777777" w:rsidR="00026258" w:rsidRDefault="0082517D">
      <w:pPr>
        <w:spacing w:after="3" w:line="356" w:lineRule="auto"/>
        <w:ind w:left="-5" w:right="818" w:hanging="10"/>
      </w:pPr>
      <w:r>
        <w:rPr>
          <w:i/>
        </w:rPr>
        <w:t xml:space="preserve">especial en la provincia de Andahuaylas.  </w:t>
      </w:r>
    </w:p>
    <w:p w14:paraId="06E65BBC" w14:textId="77777777" w:rsidR="00026258" w:rsidRDefault="0082517D">
      <w:pPr>
        <w:tabs>
          <w:tab w:val="center" w:pos="6235"/>
          <w:tab w:val="center" w:pos="7085"/>
        </w:tabs>
        <w:spacing w:after="151" w:line="259" w:lineRule="auto"/>
        <w:ind w:firstLine="0"/>
        <w:jc w:val="left"/>
      </w:pPr>
      <w:r>
        <w:rPr>
          <w:rFonts w:ascii="Calibri" w:eastAsia="Calibri" w:hAnsi="Calibri" w:cs="Calibri"/>
          <w:noProof/>
          <w:sz w:val="22"/>
        </w:rPr>
        <mc:AlternateContent>
          <mc:Choice Requires="wpg">
            <w:drawing>
              <wp:inline distT="0" distB="0" distL="0" distR="0" wp14:anchorId="4367D818" wp14:editId="01D9DF06">
                <wp:extent cx="5833314" cy="1251022"/>
                <wp:effectExtent l="0" t="0" r="0" b="0"/>
                <wp:docPr id="121487" name="Group 121487"/>
                <wp:cNvGraphicFramePr/>
                <a:graphic xmlns:a="http://schemas.openxmlformats.org/drawingml/2006/main">
                  <a:graphicData uri="http://schemas.microsoft.com/office/word/2010/wordprocessingGroup">
                    <wpg:wgp>
                      <wpg:cNvGrpSpPr/>
                      <wpg:grpSpPr>
                        <a:xfrm>
                          <a:off x="0" y="0"/>
                          <a:ext cx="5833314" cy="1251022"/>
                          <a:chOff x="0" y="0"/>
                          <a:chExt cx="5833314" cy="1251022"/>
                        </a:xfrm>
                      </wpg:grpSpPr>
                      <wps:wsp>
                        <wps:cNvPr id="13823" name="Rectangle 13823"/>
                        <wps:cNvSpPr/>
                        <wps:spPr>
                          <a:xfrm>
                            <a:off x="295656" y="310765"/>
                            <a:ext cx="1242705" cy="184382"/>
                          </a:xfrm>
                          <a:prstGeom prst="rect">
                            <a:avLst/>
                          </a:prstGeom>
                          <a:ln>
                            <a:noFill/>
                          </a:ln>
                        </wps:spPr>
                        <wps:txbx>
                          <w:txbxContent>
                            <w:p w14:paraId="64A0B980" w14:textId="77777777" w:rsidR="00026258" w:rsidRDefault="0082517D">
                              <w:pPr>
                                <w:spacing w:after="160" w:line="259" w:lineRule="auto"/>
                                <w:ind w:firstLine="0"/>
                                <w:jc w:val="left"/>
                              </w:pPr>
                              <w:r>
                                <w:t>Apoyo familiar</w:t>
                              </w:r>
                            </w:p>
                          </w:txbxContent>
                        </wps:txbx>
                        <wps:bodyPr horzOverflow="overflow" vert="horz" lIns="0" tIns="0" rIns="0" bIns="0" rtlCol="0">
                          <a:noAutofit/>
                        </wps:bodyPr>
                      </wps:wsp>
                      <wps:wsp>
                        <wps:cNvPr id="13824" name="Rectangle 13824"/>
                        <wps:cNvSpPr/>
                        <wps:spPr>
                          <a:xfrm>
                            <a:off x="1231341" y="310765"/>
                            <a:ext cx="50673" cy="184382"/>
                          </a:xfrm>
                          <a:prstGeom prst="rect">
                            <a:avLst/>
                          </a:prstGeom>
                          <a:ln>
                            <a:noFill/>
                          </a:ln>
                        </wps:spPr>
                        <wps:txbx>
                          <w:txbxContent>
                            <w:p w14:paraId="69DDF6D3"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25" name="Rectangle 13825"/>
                        <wps:cNvSpPr/>
                        <wps:spPr>
                          <a:xfrm>
                            <a:off x="3149168" y="42160"/>
                            <a:ext cx="1410331" cy="184382"/>
                          </a:xfrm>
                          <a:prstGeom prst="rect">
                            <a:avLst/>
                          </a:prstGeom>
                          <a:ln>
                            <a:noFill/>
                          </a:ln>
                        </wps:spPr>
                        <wps:txbx>
                          <w:txbxContent>
                            <w:p w14:paraId="20ACFB64" w14:textId="77777777" w:rsidR="00026258" w:rsidRDefault="0082517D">
                              <w:pPr>
                                <w:spacing w:after="160" w:line="259" w:lineRule="auto"/>
                                <w:ind w:firstLine="0"/>
                                <w:jc w:val="left"/>
                              </w:pPr>
                              <w:r>
                                <w:t>Logro académico</w:t>
                              </w:r>
                            </w:p>
                          </w:txbxContent>
                        </wps:txbx>
                        <wps:bodyPr horzOverflow="overflow" vert="horz" lIns="0" tIns="0" rIns="0" bIns="0" rtlCol="0">
                          <a:noAutofit/>
                        </wps:bodyPr>
                      </wps:wsp>
                      <wps:wsp>
                        <wps:cNvPr id="13826" name="Rectangle 13826"/>
                        <wps:cNvSpPr/>
                        <wps:spPr>
                          <a:xfrm>
                            <a:off x="4211397" y="42160"/>
                            <a:ext cx="50673" cy="184382"/>
                          </a:xfrm>
                          <a:prstGeom prst="rect">
                            <a:avLst/>
                          </a:prstGeom>
                          <a:ln>
                            <a:noFill/>
                          </a:ln>
                        </wps:spPr>
                        <wps:txbx>
                          <w:txbxContent>
                            <w:p w14:paraId="32D2E7D2"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49731" name="Shape 149731"/>
                        <wps:cNvSpPr/>
                        <wps:spPr>
                          <a:xfrm>
                            <a:off x="0" y="0"/>
                            <a:ext cx="1527302" cy="9144"/>
                          </a:xfrm>
                          <a:custGeom>
                            <a:avLst/>
                            <a:gdLst/>
                            <a:ahLst/>
                            <a:cxnLst/>
                            <a:rect l="0" t="0" r="0" b="0"/>
                            <a:pathLst>
                              <a:path w="1527302" h="9144">
                                <a:moveTo>
                                  <a:pt x="0" y="0"/>
                                </a:moveTo>
                                <a:lnTo>
                                  <a:pt x="1527302" y="0"/>
                                </a:lnTo>
                                <a:lnTo>
                                  <a:pt x="1527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2" name="Shape 149732"/>
                        <wps:cNvSpPr/>
                        <wps:spPr>
                          <a:xfrm>
                            <a:off x="15273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3" name="Shape 149733"/>
                        <wps:cNvSpPr/>
                        <wps:spPr>
                          <a:xfrm>
                            <a:off x="1533474" y="0"/>
                            <a:ext cx="4299839" cy="9144"/>
                          </a:xfrm>
                          <a:custGeom>
                            <a:avLst/>
                            <a:gdLst/>
                            <a:ahLst/>
                            <a:cxnLst/>
                            <a:rect l="0" t="0" r="0" b="0"/>
                            <a:pathLst>
                              <a:path w="4299839" h="9144">
                                <a:moveTo>
                                  <a:pt x="0" y="0"/>
                                </a:moveTo>
                                <a:lnTo>
                                  <a:pt x="4299839" y="0"/>
                                </a:lnTo>
                                <a:lnTo>
                                  <a:pt x="42998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30" name="Rectangle 13830"/>
                        <wps:cNvSpPr/>
                        <wps:spPr>
                          <a:xfrm>
                            <a:off x="1789506" y="310765"/>
                            <a:ext cx="737191" cy="184382"/>
                          </a:xfrm>
                          <a:prstGeom prst="rect">
                            <a:avLst/>
                          </a:prstGeom>
                          <a:ln>
                            <a:noFill/>
                          </a:ln>
                        </wps:spPr>
                        <wps:txbx>
                          <w:txbxContent>
                            <w:p w14:paraId="039F4AFC" w14:textId="77777777" w:rsidR="00026258" w:rsidRDefault="0082517D">
                              <w:pPr>
                                <w:spacing w:after="160" w:line="259" w:lineRule="auto"/>
                                <w:ind w:firstLine="0"/>
                                <w:jc w:val="left"/>
                              </w:pPr>
                              <w:r>
                                <w:t>En inicio</w:t>
                              </w:r>
                            </w:p>
                          </w:txbxContent>
                        </wps:txbx>
                        <wps:bodyPr horzOverflow="overflow" vert="horz" lIns="0" tIns="0" rIns="0" bIns="0" rtlCol="0">
                          <a:noAutofit/>
                        </wps:bodyPr>
                      </wps:wsp>
                      <wps:wsp>
                        <wps:cNvPr id="13831" name="Rectangle 13831"/>
                        <wps:cNvSpPr/>
                        <wps:spPr>
                          <a:xfrm>
                            <a:off x="2344242" y="310765"/>
                            <a:ext cx="50673" cy="184382"/>
                          </a:xfrm>
                          <a:prstGeom prst="rect">
                            <a:avLst/>
                          </a:prstGeom>
                          <a:ln>
                            <a:noFill/>
                          </a:ln>
                        </wps:spPr>
                        <wps:txbx>
                          <w:txbxContent>
                            <w:p w14:paraId="1F6747E2"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32" name="Rectangle 13832"/>
                        <wps:cNvSpPr/>
                        <wps:spPr>
                          <a:xfrm>
                            <a:off x="2807538" y="310765"/>
                            <a:ext cx="903804" cy="184382"/>
                          </a:xfrm>
                          <a:prstGeom prst="rect">
                            <a:avLst/>
                          </a:prstGeom>
                          <a:ln>
                            <a:noFill/>
                          </a:ln>
                        </wps:spPr>
                        <wps:txbx>
                          <w:txbxContent>
                            <w:p w14:paraId="479C2E57" w14:textId="77777777" w:rsidR="00026258" w:rsidRDefault="0082517D">
                              <w:pPr>
                                <w:spacing w:after="160" w:line="259" w:lineRule="auto"/>
                                <w:ind w:firstLine="0"/>
                                <w:jc w:val="left"/>
                              </w:pPr>
                              <w:r>
                                <w:t>En proceso</w:t>
                              </w:r>
                            </w:p>
                          </w:txbxContent>
                        </wps:txbx>
                        <wps:bodyPr horzOverflow="overflow" vert="horz" lIns="0" tIns="0" rIns="0" bIns="0" rtlCol="0">
                          <a:noAutofit/>
                        </wps:bodyPr>
                      </wps:wsp>
                      <wps:wsp>
                        <wps:cNvPr id="13833" name="Rectangle 13833"/>
                        <wps:cNvSpPr/>
                        <wps:spPr>
                          <a:xfrm>
                            <a:off x="3489020" y="310765"/>
                            <a:ext cx="50673" cy="184382"/>
                          </a:xfrm>
                          <a:prstGeom prst="rect">
                            <a:avLst/>
                          </a:prstGeom>
                          <a:ln>
                            <a:noFill/>
                          </a:ln>
                        </wps:spPr>
                        <wps:txbx>
                          <w:txbxContent>
                            <w:p w14:paraId="23C2281E"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34" name="Rectangle 13834"/>
                        <wps:cNvSpPr/>
                        <wps:spPr>
                          <a:xfrm>
                            <a:off x="3972128" y="310765"/>
                            <a:ext cx="685099" cy="184382"/>
                          </a:xfrm>
                          <a:prstGeom prst="rect">
                            <a:avLst/>
                          </a:prstGeom>
                          <a:ln>
                            <a:noFill/>
                          </a:ln>
                        </wps:spPr>
                        <wps:txbx>
                          <w:txbxContent>
                            <w:p w14:paraId="40A027F8" w14:textId="77777777" w:rsidR="00026258" w:rsidRDefault="0082517D">
                              <w:pPr>
                                <w:spacing w:after="160" w:line="259" w:lineRule="auto"/>
                                <w:ind w:firstLine="0"/>
                                <w:jc w:val="left"/>
                              </w:pPr>
                              <w:r>
                                <w:t>Logrado</w:t>
                              </w:r>
                            </w:p>
                          </w:txbxContent>
                        </wps:txbx>
                        <wps:bodyPr horzOverflow="overflow" vert="horz" lIns="0" tIns="0" rIns="0" bIns="0" rtlCol="0">
                          <a:noAutofit/>
                        </wps:bodyPr>
                      </wps:wsp>
                      <wps:wsp>
                        <wps:cNvPr id="13835" name="Rectangle 13835"/>
                        <wps:cNvSpPr/>
                        <wps:spPr>
                          <a:xfrm>
                            <a:off x="4489146" y="310765"/>
                            <a:ext cx="50673" cy="184382"/>
                          </a:xfrm>
                          <a:prstGeom prst="rect">
                            <a:avLst/>
                          </a:prstGeom>
                          <a:ln>
                            <a:noFill/>
                          </a:ln>
                        </wps:spPr>
                        <wps:txbx>
                          <w:txbxContent>
                            <w:p w14:paraId="7D516D3E"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36" name="Rectangle 13836"/>
                        <wps:cNvSpPr/>
                        <wps:spPr>
                          <a:xfrm>
                            <a:off x="4937201" y="446401"/>
                            <a:ext cx="247285" cy="184382"/>
                          </a:xfrm>
                          <a:prstGeom prst="rect">
                            <a:avLst/>
                          </a:prstGeom>
                          <a:ln>
                            <a:noFill/>
                          </a:ln>
                        </wps:spPr>
                        <wps:txbx>
                          <w:txbxContent>
                            <w:p w14:paraId="14971FE9" w14:textId="77777777" w:rsidR="00026258" w:rsidRDefault="0082517D">
                              <w:pPr>
                                <w:spacing w:after="160" w:line="259" w:lineRule="auto"/>
                                <w:ind w:firstLine="0"/>
                                <w:jc w:val="left"/>
                              </w:pPr>
                              <w:r>
                                <w:t>X2</w:t>
                              </w:r>
                            </w:p>
                          </w:txbxContent>
                        </wps:txbx>
                        <wps:bodyPr horzOverflow="overflow" vert="horz" lIns="0" tIns="0" rIns="0" bIns="0" rtlCol="0">
                          <a:noAutofit/>
                        </wps:bodyPr>
                      </wps:wsp>
                      <wps:wsp>
                        <wps:cNvPr id="13837" name="Rectangle 13837"/>
                        <wps:cNvSpPr/>
                        <wps:spPr>
                          <a:xfrm>
                            <a:off x="5123129" y="446401"/>
                            <a:ext cx="50673" cy="184382"/>
                          </a:xfrm>
                          <a:prstGeom prst="rect">
                            <a:avLst/>
                          </a:prstGeom>
                          <a:ln>
                            <a:noFill/>
                          </a:ln>
                        </wps:spPr>
                        <wps:txbx>
                          <w:txbxContent>
                            <w:p w14:paraId="6E13A920"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38" name="Rectangle 13838"/>
                        <wps:cNvSpPr/>
                        <wps:spPr>
                          <a:xfrm>
                            <a:off x="5519370" y="446401"/>
                            <a:ext cx="112697" cy="184382"/>
                          </a:xfrm>
                          <a:prstGeom prst="rect">
                            <a:avLst/>
                          </a:prstGeom>
                          <a:ln>
                            <a:noFill/>
                          </a:ln>
                        </wps:spPr>
                        <wps:txbx>
                          <w:txbxContent>
                            <w:p w14:paraId="19B58C53" w14:textId="77777777" w:rsidR="00026258" w:rsidRDefault="0082517D">
                              <w:pPr>
                                <w:spacing w:after="160" w:line="259" w:lineRule="auto"/>
                                <w:ind w:firstLine="0"/>
                                <w:jc w:val="left"/>
                              </w:pPr>
                              <w:r>
                                <w:t>P</w:t>
                              </w:r>
                            </w:p>
                          </w:txbxContent>
                        </wps:txbx>
                        <wps:bodyPr horzOverflow="overflow" vert="horz" lIns="0" tIns="0" rIns="0" bIns="0" rtlCol="0">
                          <a:noAutofit/>
                        </wps:bodyPr>
                      </wps:wsp>
                      <wps:wsp>
                        <wps:cNvPr id="13839" name="Rectangle 13839"/>
                        <wps:cNvSpPr/>
                        <wps:spPr>
                          <a:xfrm>
                            <a:off x="5604714" y="446401"/>
                            <a:ext cx="50673" cy="184382"/>
                          </a:xfrm>
                          <a:prstGeom prst="rect">
                            <a:avLst/>
                          </a:prstGeom>
                          <a:ln>
                            <a:noFill/>
                          </a:ln>
                        </wps:spPr>
                        <wps:txbx>
                          <w:txbxContent>
                            <w:p w14:paraId="5BCCBBBD"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49734" name="Shape 149734"/>
                        <wps:cNvSpPr/>
                        <wps:spPr>
                          <a:xfrm>
                            <a:off x="1527378" y="268605"/>
                            <a:ext cx="1080516" cy="9144"/>
                          </a:xfrm>
                          <a:custGeom>
                            <a:avLst/>
                            <a:gdLst/>
                            <a:ahLst/>
                            <a:cxnLst/>
                            <a:rect l="0" t="0" r="0" b="0"/>
                            <a:pathLst>
                              <a:path w="1080516" h="9144">
                                <a:moveTo>
                                  <a:pt x="0" y="0"/>
                                </a:moveTo>
                                <a:lnTo>
                                  <a:pt x="1080516" y="0"/>
                                </a:lnTo>
                                <a:lnTo>
                                  <a:pt x="1080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5" name="Shape 149735"/>
                        <wps:cNvSpPr/>
                        <wps:spPr>
                          <a:xfrm>
                            <a:off x="2607894" y="2686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6" name="Shape 149736"/>
                        <wps:cNvSpPr/>
                        <wps:spPr>
                          <a:xfrm>
                            <a:off x="2613990" y="268605"/>
                            <a:ext cx="1074725" cy="9144"/>
                          </a:xfrm>
                          <a:custGeom>
                            <a:avLst/>
                            <a:gdLst/>
                            <a:ahLst/>
                            <a:cxnLst/>
                            <a:rect l="0" t="0" r="0" b="0"/>
                            <a:pathLst>
                              <a:path w="1074725" h="9144">
                                <a:moveTo>
                                  <a:pt x="0" y="0"/>
                                </a:moveTo>
                                <a:lnTo>
                                  <a:pt x="1074725" y="0"/>
                                </a:lnTo>
                                <a:lnTo>
                                  <a:pt x="10747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7" name="Shape 149737"/>
                        <wps:cNvSpPr/>
                        <wps:spPr>
                          <a:xfrm>
                            <a:off x="3688664" y="2686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8" name="Shape 149738"/>
                        <wps:cNvSpPr/>
                        <wps:spPr>
                          <a:xfrm>
                            <a:off x="3694761" y="268605"/>
                            <a:ext cx="1076249" cy="9144"/>
                          </a:xfrm>
                          <a:custGeom>
                            <a:avLst/>
                            <a:gdLst/>
                            <a:ahLst/>
                            <a:cxnLst/>
                            <a:rect l="0" t="0" r="0" b="0"/>
                            <a:pathLst>
                              <a:path w="1076249" h="9144">
                                <a:moveTo>
                                  <a:pt x="0" y="0"/>
                                </a:moveTo>
                                <a:lnTo>
                                  <a:pt x="1076249" y="0"/>
                                </a:lnTo>
                                <a:lnTo>
                                  <a:pt x="10762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9" name="Shape 149739"/>
                        <wps:cNvSpPr/>
                        <wps:spPr>
                          <a:xfrm>
                            <a:off x="4771086" y="2686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0" name="Shape 149740"/>
                        <wps:cNvSpPr/>
                        <wps:spPr>
                          <a:xfrm>
                            <a:off x="4777182" y="268605"/>
                            <a:ext cx="513588" cy="9144"/>
                          </a:xfrm>
                          <a:custGeom>
                            <a:avLst/>
                            <a:gdLst/>
                            <a:ahLst/>
                            <a:cxnLst/>
                            <a:rect l="0" t="0" r="0" b="0"/>
                            <a:pathLst>
                              <a:path w="513588" h="9144">
                                <a:moveTo>
                                  <a:pt x="0" y="0"/>
                                </a:moveTo>
                                <a:lnTo>
                                  <a:pt x="513588" y="0"/>
                                </a:lnTo>
                                <a:lnTo>
                                  <a:pt x="5135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1" name="Shape 149741"/>
                        <wps:cNvSpPr/>
                        <wps:spPr>
                          <a:xfrm>
                            <a:off x="5290770" y="2686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2" name="Shape 149742"/>
                        <wps:cNvSpPr/>
                        <wps:spPr>
                          <a:xfrm>
                            <a:off x="5296865" y="268605"/>
                            <a:ext cx="536448" cy="9144"/>
                          </a:xfrm>
                          <a:custGeom>
                            <a:avLst/>
                            <a:gdLst/>
                            <a:ahLst/>
                            <a:cxnLst/>
                            <a:rect l="0" t="0" r="0" b="0"/>
                            <a:pathLst>
                              <a:path w="536448" h="9144">
                                <a:moveTo>
                                  <a:pt x="0" y="0"/>
                                </a:moveTo>
                                <a:lnTo>
                                  <a:pt x="536448" y="0"/>
                                </a:lnTo>
                                <a:lnTo>
                                  <a:pt x="5364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51" name="Rectangle 13851"/>
                        <wps:cNvSpPr/>
                        <wps:spPr>
                          <a:xfrm>
                            <a:off x="2274138" y="580513"/>
                            <a:ext cx="168842" cy="184382"/>
                          </a:xfrm>
                          <a:prstGeom prst="rect">
                            <a:avLst/>
                          </a:prstGeom>
                          <a:ln>
                            <a:noFill/>
                          </a:ln>
                        </wps:spPr>
                        <wps:txbx>
                          <w:txbxContent>
                            <w:p w14:paraId="550BC7EE"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52" name="Rectangle 13852"/>
                        <wps:cNvSpPr/>
                        <wps:spPr>
                          <a:xfrm>
                            <a:off x="2400630" y="580513"/>
                            <a:ext cx="50673" cy="184382"/>
                          </a:xfrm>
                          <a:prstGeom prst="rect">
                            <a:avLst/>
                          </a:prstGeom>
                          <a:ln>
                            <a:noFill/>
                          </a:ln>
                        </wps:spPr>
                        <wps:txbx>
                          <w:txbxContent>
                            <w:p w14:paraId="20525075"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53" name="Rectangle 13853"/>
                        <wps:cNvSpPr/>
                        <wps:spPr>
                          <a:xfrm>
                            <a:off x="2835224" y="580513"/>
                            <a:ext cx="112697" cy="184382"/>
                          </a:xfrm>
                          <a:prstGeom prst="rect">
                            <a:avLst/>
                          </a:prstGeom>
                          <a:ln>
                            <a:noFill/>
                          </a:ln>
                        </wps:spPr>
                        <wps:txbx>
                          <w:txbxContent>
                            <w:p w14:paraId="4A750D44" w14:textId="77777777" w:rsidR="00026258" w:rsidRDefault="0082517D">
                              <w:pPr>
                                <w:spacing w:after="160" w:line="259" w:lineRule="auto"/>
                                <w:ind w:firstLine="0"/>
                                <w:jc w:val="left"/>
                              </w:pPr>
                              <w:r>
                                <w:t>F</w:t>
                              </w:r>
                            </w:p>
                          </w:txbxContent>
                        </wps:txbx>
                        <wps:bodyPr horzOverflow="overflow" vert="horz" lIns="0" tIns="0" rIns="0" bIns="0" rtlCol="0">
                          <a:noAutofit/>
                        </wps:bodyPr>
                      </wps:wsp>
                      <wps:wsp>
                        <wps:cNvPr id="13854" name="Rectangle 13854"/>
                        <wps:cNvSpPr/>
                        <wps:spPr>
                          <a:xfrm>
                            <a:off x="2920568" y="580513"/>
                            <a:ext cx="50673" cy="184382"/>
                          </a:xfrm>
                          <a:prstGeom prst="rect">
                            <a:avLst/>
                          </a:prstGeom>
                          <a:ln>
                            <a:noFill/>
                          </a:ln>
                        </wps:spPr>
                        <wps:txbx>
                          <w:txbxContent>
                            <w:p w14:paraId="7103C299"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55" name="Rectangle 13855"/>
                        <wps:cNvSpPr/>
                        <wps:spPr>
                          <a:xfrm>
                            <a:off x="3353385" y="580513"/>
                            <a:ext cx="168842" cy="184382"/>
                          </a:xfrm>
                          <a:prstGeom prst="rect">
                            <a:avLst/>
                          </a:prstGeom>
                          <a:ln>
                            <a:noFill/>
                          </a:ln>
                        </wps:spPr>
                        <wps:txbx>
                          <w:txbxContent>
                            <w:p w14:paraId="09B37CE1"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56" name="Rectangle 13856"/>
                        <wps:cNvSpPr/>
                        <wps:spPr>
                          <a:xfrm>
                            <a:off x="3479876" y="580513"/>
                            <a:ext cx="50673" cy="184382"/>
                          </a:xfrm>
                          <a:prstGeom prst="rect">
                            <a:avLst/>
                          </a:prstGeom>
                          <a:ln>
                            <a:noFill/>
                          </a:ln>
                        </wps:spPr>
                        <wps:txbx>
                          <w:txbxContent>
                            <w:p w14:paraId="01668083"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49743" name="Shape 149743"/>
                        <wps:cNvSpPr/>
                        <wps:spPr>
                          <a:xfrm>
                            <a:off x="1527378" y="538353"/>
                            <a:ext cx="541020" cy="9144"/>
                          </a:xfrm>
                          <a:custGeom>
                            <a:avLst/>
                            <a:gdLst/>
                            <a:ahLst/>
                            <a:cxnLst/>
                            <a:rect l="0" t="0" r="0" b="0"/>
                            <a:pathLst>
                              <a:path w="541020" h="9144">
                                <a:moveTo>
                                  <a:pt x="0" y="0"/>
                                </a:moveTo>
                                <a:lnTo>
                                  <a:pt x="541020" y="0"/>
                                </a:lnTo>
                                <a:lnTo>
                                  <a:pt x="541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4" name="Shape 149744"/>
                        <wps:cNvSpPr/>
                        <wps:spPr>
                          <a:xfrm>
                            <a:off x="2068398" y="5383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5" name="Shape 149745"/>
                        <wps:cNvSpPr/>
                        <wps:spPr>
                          <a:xfrm>
                            <a:off x="2074494" y="538353"/>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6" name="Shape 149746"/>
                        <wps:cNvSpPr/>
                        <wps:spPr>
                          <a:xfrm>
                            <a:off x="2607894" y="5383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7" name="Shape 149747"/>
                        <wps:cNvSpPr/>
                        <wps:spPr>
                          <a:xfrm>
                            <a:off x="2613990" y="538353"/>
                            <a:ext cx="533705" cy="9144"/>
                          </a:xfrm>
                          <a:custGeom>
                            <a:avLst/>
                            <a:gdLst/>
                            <a:ahLst/>
                            <a:cxnLst/>
                            <a:rect l="0" t="0" r="0" b="0"/>
                            <a:pathLst>
                              <a:path w="533705" h="9144">
                                <a:moveTo>
                                  <a:pt x="0" y="0"/>
                                </a:moveTo>
                                <a:lnTo>
                                  <a:pt x="533705" y="0"/>
                                </a:lnTo>
                                <a:lnTo>
                                  <a:pt x="5337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8" name="Shape 149748"/>
                        <wps:cNvSpPr/>
                        <wps:spPr>
                          <a:xfrm>
                            <a:off x="3147644" y="5383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9" name="Shape 149749"/>
                        <wps:cNvSpPr/>
                        <wps:spPr>
                          <a:xfrm>
                            <a:off x="3153740" y="538353"/>
                            <a:ext cx="534924" cy="9144"/>
                          </a:xfrm>
                          <a:custGeom>
                            <a:avLst/>
                            <a:gdLst/>
                            <a:ahLst/>
                            <a:cxnLst/>
                            <a:rect l="0" t="0" r="0" b="0"/>
                            <a:pathLst>
                              <a:path w="534924" h="9144">
                                <a:moveTo>
                                  <a:pt x="0" y="0"/>
                                </a:moveTo>
                                <a:lnTo>
                                  <a:pt x="534924" y="0"/>
                                </a:lnTo>
                                <a:lnTo>
                                  <a:pt x="5349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0" name="Shape 149750"/>
                        <wps:cNvSpPr/>
                        <wps:spPr>
                          <a:xfrm>
                            <a:off x="3688664" y="5383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1" name="Shape 149751"/>
                        <wps:cNvSpPr/>
                        <wps:spPr>
                          <a:xfrm>
                            <a:off x="3694761" y="538353"/>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2" name="Shape 149752"/>
                        <wps:cNvSpPr/>
                        <wps:spPr>
                          <a:xfrm>
                            <a:off x="4228161" y="5383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3" name="Shape 149753"/>
                        <wps:cNvSpPr/>
                        <wps:spPr>
                          <a:xfrm>
                            <a:off x="4234257" y="538353"/>
                            <a:ext cx="536753" cy="9144"/>
                          </a:xfrm>
                          <a:custGeom>
                            <a:avLst/>
                            <a:gdLst/>
                            <a:ahLst/>
                            <a:cxnLst/>
                            <a:rect l="0" t="0" r="0" b="0"/>
                            <a:pathLst>
                              <a:path w="536753" h="9144">
                                <a:moveTo>
                                  <a:pt x="0" y="0"/>
                                </a:moveTo>
                                <a:lnTo>
                                  <a:pt x="536753" y="0"/>
                                </a:lnTo>
                                <a:lnTo>
                                  <a:pt x="5367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72" name="Rectangle 13872"/>
                        <wps:cNvSpPr/>
                        <wps:spPr>
                          <a:xfrm>
                            <a:off x="618693" y="850261"/>
                            <a:ext cx="382480" cy="184382"/>
                          </a:xfrm>
                          <a:prstGeom prst="rect">
                            <a:avLst/>
                          </a:prstGeom>
                          <a:ln>
                            <a:noFill/>
                          </a:ln>
                        </wps:spPr>
                        <wps:txbx>
                          <w:txbxContent>
                            <w:p w14:paraId="09389569" w14:textId="77777777" w:rsidR="00026258" w:rsidRDefault="0082517D">
                              <w:pPr>
                                <w:spacing w:after="160" w:line="259" w:lineRule="auto"/>
                                <w:ind w:firstLine="0"/>
                                <w:jc w:val="left"/>
                              </w:pPr>
                              <w:r>
                                <w:t>Bajo</w:t>
                              </w:r>
                            </w:p>
                          </w:txbxContent>
                        </wps:txbx>
                        <wps:bodyPr horzOverflow="overflow" vert="horz" lIns="0" tIns="0" rIns="0" bIns="0" rtlCol="0">
                          <a:noAutofit/>
                        </wps:bodyPr>
                      </wps:wsp>
                      <wps:wsp>
                        <wps:cNvPr id="13873" name="Rectangle 13873"/>
                        <wps:cNvSpPr/>
                        <wps:spPr>
                          <a:xfrm>
                            <a:off x="906729" y="850261"/>
                            <a:ext cx="50673" cy="184382"/>
                          </a:xfrm>
                          <a:prstGeom prst="rect">
                            <a:avLst/>
                          </a:prstGeom>
                          <a:ln>
                            <a:noFill/>
                          </a:ln>
                        </wps:spPr>
                        <wps:txbx>
                          <w:txbxContent>
                            <w:p w14:paraId="5DF057F2"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74" name="Rectangle 13874"/>
                        <wps:cNvSpPr/>
                        <wps:spPr>
                          <a:xfrm>
                            <a:off x="1759026" y="850261"/>
                            <a:ext cx="101346" cy="184382"/>
                          </a:xfrm>
                          <a:prstGeom prst="rect">
                            <a:avLst/>
                          </a:prstGeom>
                          <a:ln>
                            <a:noFill/>
                          </a:ln>
                        </wps:spPr>
                        <wps:txbx>
                          <w:txbxContent>
                            <w:p w14:paraId="6418B4EF" w14:textId="77777777" w:rsidR="00026258" w:rsidRDefault="0082517D">
                              <w:pPr>
                                <w:spacing w:after="160" w:line="259" w:lineRule="auto"/>
                                <w:ind w:firstLine="0"/>
                                <w:jc w:val="left"/>
                              </w:pPr>
                              <w:r>
                                <w:t>1</w:t>
                              </w:r>
                            </w:p>
                          </w:txbxContent>
                        </wps:txbx>
                        <wps:bodyPr horzOverflow="overflow" vert="horz" lIns="0" tIns="0" rIns="0" bIns="0" rtlCol="0">
                          <a:noAutofit/>
                        </wps:bodyPr>
                      </wps:wsp>
                      <wps:wsp>
                        <wps:cNvPr id="13875" name="Rectangle 13875"/>
                        <wps:cNvSpPr/>
                        <wps:spPr>
                          <a:xfrm>
                            <a:off x="1835226" y="850261"/>
                            <a:ext cx="50673" cy="184382"/>
                          </a:xfrm>
                          <a:prstGeom prst="rect">
                            <a:avLst/>
                          </a:prstGeom>
                          <a:ln>
                            <a:noFill/>
                          </a:ln>
                        </wps:spPr>
                        <wps:txbx>
                          <w:txbxContent>
                            <w:p w14:paraId="596432DF"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76" name="Rectangle 13876"/>
                        <wps:cNvSpPr/>
                        <wps:spPr>
                          <a:xfrm>
                            <a:off x="2179650" y="850261"/>
                            <a:ext cx="101346" cy="184382"/>
                          </a:xfrm>
                          <a:prstGeom prst="rect">
                            <a:avLst/>
                          </a:prstGeom>
                          <a:ln>
                            <a:noFill/>
                          </a:ln>
                        </wps:spPr>
                        <wps:txbx>
                          <w:txbxContent>
                            <w:p w14:paraId="517B1DEA" w14:textId="77777777" w:rsidR="00026258" w:rsidRDefault="0082517D">
                              <w:pPr>
                                <w:spacing w:after="160" w:line="259" w:lineRule="auto"/>
                                <w:ind w:firstLine="0"/>
                                <w:jc w:val="left"/>
                              </w:pPr>
                              <w:r>
                                <w:t>1</w:t>
                              </w:r>
                            </w:p>
                          </w:txbxContent>
                        </wps:txbx>
                        <wps:bodyPr horzOverflow="overflow" vert="horz" lIns="0" tIns="0" rIns="0" bIns="0" rtlCol="0">
                          <a:noAutofit/>
                        </wps:bodyPr>
                      </wps:wsp>
                      <wps:wsp>
                        <wps:cNvPr id="13877" name="Rectangle 13877"/>
                        <wps:cNvSpPr/>
                        <wps:spPr>
                          <a:xfrm>
                            <a:off x="2255850" y="850261"/>
                            <a:ext cx="50673" cy="184382"/>
                          </a:xfrm>
                          <a:prstGeom prst="rect">
                            <a:avLst/>
                          </a:prstGeom>
                          <a:ln>
                            <a:noFill/>
                          </a:ln>
                        </wps:spPr>
                        <wps:txbx>
                          <w:txbxContent>
                            <w:p w14:paraId="1CC276B5"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78" name="Rectangle 13878"/>
                        <wps:cNvSpPr/>
                        <wps:spPr>
                          <a:xfrm>
                            <a:off x="2293950" y="850261"/>
                            <a:ext cx="101346" cy="184382"/>
                          </a:xfrm>
                          <a:prstGeom prst="rect">
                            <a:avLst/>
                          </a:prstGeom>
                          <a:ln>
                            <a:noFill/>
                          </a:ln>
                        </wps:spPr>
                        <wps:txbx>
                          <w:txbxContent>
                            <w:p w14:paraId="160D03AC" w14:textId="77777777" w:rsidR="00026258" w:rsidRDefault="0082517D">
                              <w:pPr>
                                <w:spacing w:after="160" w:line="259" w:lineRule="auto"/>
                                <w:ind w:firstLine="0"/>
                                <w:jc w:val="left"/>
                              </w:pPr>
                              <w:r>
                                <w:t>2</w:t>
                              </w:r>
                            </w:p>
                          </w:txbxContent>
                        </wps:txbx>
                        <wps:bodyPr horzOverflow="overflow" vert="horz" lIns="0" tIns="0" rIns="0" bIns="0" rtlCol="0">
                          <a:noAutofit/>
                        </wps:bodyPr>
                      </wps:wsp>
                      <wps:wsp>
                        <wps:cNvPr id="13879" name="Rectangle 13879"/>
                        <wps:cNvSpPr/>
                        <wps:spPr>
                          <a:xfrm>
                            <a:off x="2370150" y="850261"/>
                            <a:ext cx="168842" cy="184382"/>
                          </a:xfrm>
                          <a:prstGeom prst="rect">
                            <a:avLst/>
                          </a:prstGeom>
                          <a:ln>
                            <a:noFill/>
                          </a:ln>
                        </wps:spPr>
                        <wps:txbx>
                          <w:txbxContent>
                            <w:p w14:paraId="5719F8D5"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80" name="Rectangle 13880"/>
                        <wps:cNvSpPr/>
                        <wps:spPr>
                          <a:xfrm>
                            <a:off x="2496642" y="850261"/>
                            <a:ext cx="50673" cy="184382"/>
                          </a:xfrm>
                          <a:prstGeom prst="rect">
                            <a:avLst/>
                          </a:prstGeom>
                          <a:ln>
                            <a:noFill/>
                          </a:ln>
                        </wps:spPr>
                        <wps:txbx>
                          <w:txbxContent>
                            <w:p w14:paraId="361B4A23"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81" name="Rectangle 13881"/>
                        <wps:cNvSpPr/>
                        <wps:spPr>
                          <a:xfrm>
                            <a:off x="2839796" y="850261"/>
                            <a:ext cx="101346" cy="184382"/>
                          </a:xfrm>
                          <a:prstGeom prst="rect">
                            <a:avLst/>
                          </a:prstGeom>
                          <a:ln>
                            <a:noFill/>
                          </a:ln>
                        </wps:spPr>
                        <wps:txbx>
                          <w:txbxContent>
                            <w:p w14:paraId="78A15C41" w14:textId="77777777" w:rsidR="00026258" w:rsidRDefault="0082517D">
                              <w:pPr>
                                <w:spacing w:after="160" w:line="259" w:lineRule="auto"/>
                                <w:ind w:firstLine="0"/>
                                <w:jc w:val="left"/>
                              </w:pPr>
                              <w:r>
                                <w:t>2</w:t>
                              </w:r>
                            </w:p>
                          </w:txbxContent>
                        </wps:txbx>
                        <wps:bodyPr horzOverflow="overflow" vert="horz" lIns="0" tIns="0" rIns="0" bIns="0" rtlCol="0">
                          <a:noAutofit/>
                        </wps:bodyPr>
                      </wps:wsp>
                      <wps:wsp>
                        <wps:cNvPr id="13882" name="Rectangle 13882"/>
                        <wps:cNvSpPr/>
                        <wps:spPr>
                          <a:xfrm>
                            <a:off x="2915996" y="850261"/>
                            <a:ext cx="50673" cy="184382"/>
                          </a:xfrm>
                          <a:prstGeom prst="rect">
                            <a:avLst/>
                          </a:prstGeom>
                          <a:ln>
                            <a:noFill/>
                          </a:ln>
                        </wps:spPr>
                        <wps:txbx>
                          <w:txbxContent>
                            <w:p w14:paraId="4B6267F8"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19977" name="Rectangle 119977"/>
                        <wps:cNvSpPr/>
                        <wps:spPr>
                          <a:xfrm>
                            <a:off x="3258897" y="850261"/>
                            <a:ext cx="253365" cy="184382"/>
                          </a:xfrm>
                          <a:prstGeom prst="rect">
                            <a:avLst/>
                          </a:prstGeom>
                          <a:ln>
                            <a:noFill/>
                          </a:ln>
                        </wps:spPr>
                        <wps:txbx>
                          <w:txbxContent>
                            <w:p w14:paraId="190FED82" w14:textId="77777777" w:rsidR="00026258" w:rsidRDefault="0082517D">
                              <w:pPr>
                                <w:spacing w:after="160" w:line="259" w:lineRule="auto"/>
                                <w:ind w:firstLine="0"/>
                                <w:jc w:val="left"/>
                              </w:pPr>
                              <w:r>
                                <w:t>2.4</w:t>
                              </w:r>
                            </w:p>
                          </w:txbxContent>
                        </wps:txbx>
                        <wps:bodyPr horzOverflow="overflow" vert="horz" lIns="0" tIns="0" rIns="0" bIns="0" rtlCol="0">
                          <a:noAutofit/>
                        </wps:bodyPr>
                      </wps:wsp>
                      <wps:wsp>
                        <wps:cNvPr id="119981" name="Rectangle 119981"/>
                        <wps:cNvSpPr/>
                        <wps:spPr>
                          <a:xfrm>
                            <a:off x="3449397" y="850261"/>
                            <a:ext cx="168842" cy="184382"/>
                          </a:xfrm>
                          <a:prstGeom prst="rect">
                            <a:avLst/>
                          </a:prstGeom>
                          <a:ln>
                            <a:noFill/>
                          </a:ln>
                        </wps:spPr>
                        <wps:txbx>
                          <w:txbxContent>
                            <w:p w14:paraId="7E54BF80"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84" name="Rectangle 13884"/>
                        <wps:cNvSpPr/>
                        <wps:spPr>
                          <a:xfrm>
                            <a:off x="3575888" y="850261"/>
                            <a:ext cx="50673" cy="184382"/>
                          </a:xfrm>
                          <a:prstGeom prst="rect">
                            <a:avLst/>
                          </a:prstGeom>
                          <a:ln>
                            <a:noFill/>
                          </a:ln>
                        </wps:spPr>
                        <wps:txbx>
                          <w:txbxContent>
                            <w:p w14:paraId="7E3F634F"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85" name="Rectangle 13885"/>
                        <wps:cNvSpPr/>
                        <wps:spPr>
                          <a:xfrm>
                            <a:off x="3920312" y="850261"/>
                            <a:ext cx="101346" cy="184382"/>
                          </a:xfrm>
                          <a:prstGeom prst="rect">
                            <a:avLst/>
                          </a:prstGeom>
                          <a:ln>
                            <a:noFill/>
                          </a:ln>
                        </wps:spPr>
                        <wps:txbx>
                          <w:txbxContent>
                            <w:p w14:paraId="6DC07279" w14:textId="77777777" w:rsidR="00026258" w:rsidRDefault="0082517D">
                              <w:pPr>
                                <w:spacing w:after="160" w:line="259" w:lineRule="auto"/>
                                <w:ind w:firstLine="0"/>
                                <w:jc w:val="left"/>
                              </w:pPr>
                              <w:r>
                                <w:t>0</w:t>
                              </w:r>
                            </w:p>
                          </w:txbxContent>
                        </wps:txbx>
                        <wps:bodyPr horzOverflow="overflow" vert="horz" lIns="0" tIns="0" rIns="0" bIns="0" rtlCol="0">
                          <a:noAutofit/>
                        </wps:bodyPr>
                      </wps:wsp>
                      <wps:wsp>
                        <wps:cNvPr id="13886" name="Rectangle 13886"/>
                        <wps:cNvSpPr/>
                        <wps:spPr>
                          <a:xfrm>
                            <a:off x="3996512" y="850261"/>
                            <a:ext cx="50673" cy="184382"/>
                          </a:xfrm>
                          <a:prstGeom prst="rect">
                            <a:avLst/>
                          </a:prstGeom>
                          <a:ln>
                            <a:noFill/>
                          </a:ln>
                        </wps:spPr>
                        <wps:txbx>
                          <w:txbxContent>
                            <w:p w14:paraId="60814BC9"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19983" name="Rectangle 119983"/>
                        <wps:cNvSpPr/>
                        <wps:spPr>
                          <a:xfrm>
                            <a:off x="4397705" y="850261"/>
                            <a:ext cx="101346" cy="184382"/>
                          </a:xfrm>
                          <a:prstGeom prst="rect">
                            <a:avLst/>
                          </a:prstGeom>
                          <a:ln>
                            <a:noFill/>
                          </a:ln>
                        </wps:spPr>
                        <wps:txbx>
                          <w:txbxContent>
                            <w:p w14:paraId="091DE8DD" w14:textId="77777777" w:rsidR="00026258" w:rsidRDefault="0082517D">
                              <w:pPr>
                                <w:spacing w:after="160" w:line="259" w:lineRule="auto"/>
                                <w:ind w:firstLine="0"/>
                                <w:jc w:val="left"/>
                              </w:pPr>
                              <w:r>
                                <w:t>0</w:t>
                              </w:r>
                            </w:p>
                          </w:txbxContent>
                        </wps:txbx>
                        <wps:bodyPr horzOverflow="overflow" vert="horz" lIns="0" tIns="0" rIns="0" bIns="0" rtlCol="0">
                          <a:noAutofit/>
                        </wps:bodyPr>
                      </wps:wsp>
                      <wps:wsp>
                        <wps:cNvPr id="119986" name="Rectangle 119986"/>
                        <wps:cNvSpPr/>
                        <wps:spPr>
                          <a:xfrm>
                            <a:off x="4473905" y="850261"/>
                            <a:ext cx="168842" cy="184382"/>
                          </a:xfrm>
                          <a:prstGeom prst="rect">
                            <a:avLst/>
                          </a:prstGeom>
                          <a:ln>
                            <a:noFill/>
                          </a:ln>
                        </wps:spPr>
                        <wps:txbx>
                          <w:txbxContent>
                            <w:p w14:paraId="1FA8DC35"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88" name="Rectangle 13888"/>
                        <wps:cNvSpPr/>
                        <wps:spPr>
                          <a:xfrm>
                            <a:off x="4600398" y="850261"/>
                            <a:ext cx="50673" cy="184382"/>
                          </a:xfrm>
                          <a:prstGeom prst="rect">
                            <a:avLst/>
                          </a:prstGeom>
                          <a:ln>
                            <a:noFill/>
                          </a:ln>
                        </wps:spPr>
                        <wps:txbx>
                          <w:txbxContent>
                            <w:p w14:paraId="2FCF9BC4"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89" name="Rectangle 13889"/>
                        <wps:cNvSpPr/>
                        <wps:spPr>
                          <a:xfrm>
                            <a:off x="4896053" y="1112389"/>
                            <a:ext cx="50673" cy="184382"/>
                          </a:xfrm>
                          <a:prstGeom prst="rect">
                            <a:avLst/>
                          </a:prstGeom>
                          <a:ln>
                            <a:noFill/>
                          </a:ln>
                        </wps:spPr>
                        <wps:txbx>
                          <w:txbxContent>
                            <w:p w14:paraId="2FD55BFE"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90" name="Rectangle 13890"/>
                        <wps:cNvSpPr/>
                        <wps:spPr>
                          <a:xfrm>
                            <a:off x="4934153" y="1112389"/>
                            <a:ext cx="101346" cy="184382"/>
                          </a:xfrm>
                          <a:prstGeom prst="rect">
                            <a:avLst/>
                          </a:prstGeom>
                          <a:ln>
                            <a:noFill/>
                          </a:ln>
                        </wps:spPr>
                        <wps:txbx>
                          <w:txbxContent>
                            <w:p w14:paraId="0033DF6A" w14:textId="77777777" w:rsidR="00026258" w:rsidRDefault="0082517D">
                              <w:pPr>
                                <w:spacing w:after="160" w:line="259" w:lineRule="auto"/>
                                <w:ind w:firstLine="0"/>
                                <w:jc w:val="left"/>
                              </w:pPr>
                              <w:r>
                                <w:t>4</w:t>
                              </w:r>
                            </w:p>
                          </w:txbxContent>
                        </wps:txbx>
                        <wps:bodyPr horzOverflow="overflow" vert="horz" lIns="0" tIns="0" rIns="0" bIns="0" rtlCol="0">
                          <a:noAutofit/>
                        </wps:bodyPr>
                      </wps:wsp>
                      <wps:wsp>
                        <wps:cNvPr id="13891" name="Rectangle 13891"/>
                        <wps:cNvSpPr/>
                        <wps:spPr>
                          <a:xfrm>
                            <a:off x="5010353" y="1112389"/>
                            <a:ext cx="202692" cy="184382"/>
                          </a:xfrm>
                          <a:prstGeom prst="rect">
                            <a:avLst/>
                          </a:prstGeom>
                          <a:ln>
                            <a:noFill/>
                          </a:ln>
                        </wps:spPr>
                        <wps:txbx>
                          <w:txbxContent>
                            <w:p w14:paraId="068BBEAF" w14:textId="77777777" w:rsidR="00026258" w:rsidRDefault="0082517D">
                              <w:pPr>
                                <w:spacing w:after="160" w:line="259" w:lineRule="auto"/>
                                <w:ind w:firstLine="0"/>
                                <w:jc w:val="left"/>
                              </w:pPr>
                              <w:r>
                                <w:t>04</w:t>
                              </w:r>
                            </w:p>
                          </w:txbxContent>
                        </wps:txbx>
                        <wps:bodyPr horzOverflow="overflow" vert="horz" lIns="0" tIns="0" rIns="0" bIns="0" rtlCol="0">
                          <a:noAutofit/>
                        </wps:bodyPr>
                      </wps:wsp>
                      <wps:wsp>
                        <wps:cNvPr id="13892" name="Rectangle 13892"/>
                        <wps:cNvSpPr/>
                        <wps:spPr>
                          <a:xfrm>
                            <a:off x="5162753" y="1112389"/>
                            <a:ext cx="50673" cy="184382"/>
                          </a:xfrm>
                          <a:prstGeom prst="rect">
                            <a:avLst/>
                          </a:prstGeom>
                          <a:ln>
                            <a:noFill/>
                          </a:ln>
                        </wps:spPr>
                        <wps:txbx>
                          <w:txbxContent>
                            <w:p w14:paraId="4F98B451"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893" name="Rectangle 13893"/>
                        <wps:cNvSpPr/>
                        <wps:spPr>
                          <a:xfrm>
                            <a:off x="5359349" y="1112389"/>
                            <a:ext cx="50673" cy="184382"/>
                          </a:xfrm>
                          <a:prstGeom prst="rect">
                            <a:avLst/>
                          </a:prstGeom>
                          <a:ln>
                            <a:noFill/>
                          </a:ln>
                        </wps:spPr>
                        <wps:txbx>
                          <w:txbxContent>
                            <w:p w14:paraId="32CF84DD"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894" name="Rectangle 13894"/>
                        <wps:cNvSpPr/>
                        <wps:spPr>
                          <a:xfrm>
                            <a:off x="5397449" y="1112389"/>
                            <a:ext cx="101346" cy="184382"/>
                          </a:xfrm>
                          <a:prstGeom prst="rect">
                            <a:avLst/>
                          </a:prstGeom>
                          <a:ln>
                            <a:noFill/>
                          </a:ln>
                        </wps:spPr>
                        <wps:txbx>
                          <w:txbxContent>
                            <w:p w14:paraId="62C67B7E" w14:textId="77777777" w:rsidR="00026258" w:rsidRDefault="0082517D">
                              <w:pPr>
                                <w:spacing w:after="160" w:line="259" w:lineRule="auto"/>
                                <w:ind w:firstLine="0"/>
                                <w:jc w:val="left"/>
                              </w:pPr>
                              <w:r>
                                <w:t>4</w:t>
                              </w:r>
                            </w:p>
                          </w:txbxContent>
                        </wps:txbx>
                        <wps:bodyPr horzOverflow="overflow" vert="horz" lIns="0" tIns="0" rIns="0" bIns="0" rtlCol="0">
                          <a:noAutofit/>
                        </wps:bodyPr>
                      </wps:wsp>
                      <wps:wsp>
                        <wps:cNvPr id="13895" name="Rectangle 13895"/>
                        <wps:cNvSpPr/>
                        <wps:spPr>
                          <a:xfrm>
                            <a:off x="5473649" y="1112389"/>
                            <a:ext cx="202693" cy="184382"/>
                          </a:xfrm>
                          <a:prstGeom prst="rect">
                            <a:avLst/>
                          </a:prstGeom>
                          <a:ln>
                            <a:noFill/>
                          </a:ln>
                        </wps:spPr>
                        <wps:txbx>
                          <w:txbxContent>
                            <w:p w14:paraId="0BC184C8" w14:textId="77777777" w:rsidR="00026258" w:rsidRDefault="0082517D">
                              <w:pPr>
                                <w:spacing w:after="160" w:line="259" w:lineRule="auto"/>
                                <w:ind w:firstLine="0"/>
                                <w:jc w:val="left"/>
                              </w:pPr>
                              <w:r>
                                <w:t>27</w:t>
                              </w:r>
                            </w:p>
                          </w:txbxContent>
                        </wps:txbx>
                        <wps:bodyPr horzOverflow="overflow" vert="horz" lIns="0" tIns="0" rIns="0" bIns="0" rtlCol="0">
                          <a:noAutofit/>
                        </wps:bodyPr>
                      </wps:wsp>
                      <wps:wsp>
                        <wps:cNvPr id="13896" name="Rectangle 13896"/>
                        <wps:cNvSpPr/>
                        <wps:spPr>
                          <a:xfrm>
                            <a:off x="5626050" y="1112389"/>
                            <a:ext cx="50673" cy="184382"/>
                          </a:xfrm>
                          <a:prstGeom prst="rect">
                            <a:avLst/>
                          </a:prstGeom>
                          <a:ln>
                            <a:noFill/>
                          </a:ln>
                        </wps:spPr>
                        <wps:txbx>
                          <w:txbxContent>
                            <w:p w14:paraId="659E7D17"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49754" name="Shape 149754"/>
                        <wps:cNvSpPr/>
                        <wps:spPr>
                          <a:xfrm>
                            <a:off x="0" y="808101"/>
                            <a:ext cx="1527302" cy="9144"/>
                          </a:xfrm>
                          <a:custGeom>
                            <a:avLst/>
                            <a:gdLst/>
                            <a:ahLst/>
                            <a:cxnLst/>
                            <a:rect l="0" t="0" r="0" b="0"/>
                            <a:pathLst>
                              <a:path w="1527302" h="9144">
                                <a:moveTo>
                                  <a:pt x="0" y="0"/>
                                </a:moveTo>
                                <a:lnTo>
                                  <a:pt x="1527302" y="0"/>
                                </a:lnTo>
                                <a:lnTo>
                                  <a:pt x="1527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5" name="Shape 149755"/>
                        <wps:cNvSpPr/>
                        <wps:spPr>
                          <a:xfrm>
                            <a:off x="1527378"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6" name="Shape 149756"/>
                        <wps:cNvSpPr/>
                        <wps:spPr>
                          <a:xfrm>
                            <a:off x="1533474" y="808101"/>
                            <a:ext cx="534924" cy="9144"/>
                          </a:xfrm>
                          <a:custGeom>
                            <a:avLst/>
                            <a:gdLst/>
                            <a:ahLst/>
                            <a:cxnLst/>
                            <a:rect l="0" t="0" r="0" b="0"/>
                            <a:pathLst>
                              <a:path w="534924" h="9144">
                                <a:moveTo>
                                  <a:pt x="0" y="0"/>
                                </a:moveTo>
                                <a:lnTo>
                                  <a:pt x="534924" y="0"/>
                                </a:lnTo>
                                <a:lnTo>
                                  <a:pt x="5349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7" name="Shape 149757"/>
                        <wps:cNvSpPr/>
                        <wps:spPr>
                          <a:xfrm>
                            <a:off x="2068398"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8" name="Shape 149758"/>
                        <wps:cNvSpPr/>
                        <wps:spPr>
                          <a:xfrm>
                            <a:off x="2074494" y="808101"/>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9" name="Shape 149759"/>
                        <wps:cNvSpPr/>
                        <wps:spPr>
                          <a:xfrm>
                            <a:off x="2607894"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0" name="Shape 149760"/>
                        <wps:cNvSpPr/>
                        <wps:spPr>
                          <a:xfrm>
                            <a:off x="2613990" y="808101"/>
                            <a:ext cx="533705" cy="9144"/>
                          </a:xfrm>
                          <a:custGeom>
                            <a:avLst/>
                            <a:gdLst/>
                            <a:ahLst/>
                            <a:cxnLst/>
                            <a:rect l="0" t="0" r="0" b="0"/>
                            <a:pathLst>
                              <a:path w="533705" h="9144">
                                <a:moveTo>
                                  <a:pt x="0" y="0"/>
                                </a:moveTo>
                                <a:lnTo>
                                  <a:pt x="533705" y="0"/>
                                </a:lnTo>
                                <a:lnTo>
                                  <a:pt x="5337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1" name="Shape 149761"/>
                        <wps:cNvSpPr/>
                        <wps:spPr>
                          <a:xfrm>
                            <a:off x="3147644"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2" name="Shape 149762"/>
                        <wps:cNvSpPr/>
                        <wps:spPr>
                          <a:xfrm>
                            <a:off x="3153740" y="808101"/>
                            <a:ext cx="534924" cy="9144"/>
                          </a:xfrm>
                          <a:custGeom>
                            <a:avLst/>
                            <a:gdLst/>
                            <a:ahLst/>
                            <a:cxnLst/>
                            <a:rect l="0" t="0" r="0" b="0"/>
                            <a:pathLst>
                              <a:path w="534924" h="9144">
                                <a:moveTo>
                                  <a:pt x="0" y="0"/>
                                </a:moveTo>
                                <a:lnTo>
                                  <a:pt x="534924" y="0"/>
                                </a:lnTo>
                                <a:lnTo>
                                  <a:pt x="5349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3" name="Shape 149763"/>
                        <wps:cNvSpPr/>
                        <wps:spPr>
                          <a:xfrm>
                            <a:off x="3688664"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4" name="Shape 149764"/>
                        <wps:cNvSpPr/>
                        <wps:spPr>
                          <a:xfrm>
                            <a:off x="3694761" y="808101"/>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5" name="Shape 149765"/>
                        <wps:cNvSpPr/>
                        <wps:spPr>
                          <a:xfrm>
                            <a:off x="4228161"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6" name="Shape 149766"/>
                        <wps:cNvSpPr/>
                        <wps:spPr>
                          <a:xfrm>
                            <a:off x="4234257" y="808101"/>
                            <a:ext cx="536753" cy="9144"/>
                          </a:xfrm>
                          <a:custGeom>
                            <a:avLst/>
                            <a:gdLst/>
                            <a:ahLst/>
                            <a:cxnLst/>
                            <a:rect l="0" t="0" r="0" b="0"/>
                            <a:pathLst>
                              <a:path w="536753" h="9144">
                                <a:moveTo>
                                  <a:pt x="0" y="0"/>
                                </a:moveTo>
                                <a:lnTo>
                                  <a:pt x="536753" y="0"/>
                                </a:lnTo>
                                <a:lnTo>
                                  <a:pt x="5367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7" name="Shape 149767"/>
                        <wps:cNvSpPr/>
                        <wps:spPr>
                          <a:xfrm>
                            <a:off x="4771086"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8" name="Shape 149768"/>
                        <wps:cNvSpPr/>
                        <wps:spPr>
                          <a:xfrm>
                            <a:off x="4777182" y="808101"/>
                            <a:ext cx="513588" cy="9144"/>
                          </a:xfrm>
                          <a:custGeom>
                            <a:avLst/>
                            <a:gdLst/>
                            <a:ahLst/>
                            <a:cxnLst/>
                            <a:rect l="0" t="0" r="0" b="0"/>
                            <a:pathLst>
                              <a:path w="513588" h="9144">
                                <a:moveTo>
                                  <a:pt x="0" y="0"/>
                                </a:moveTo>
                                <a:lnTo>
                                  <a:pt x="513588" y="0"/>
                                </a:lnTo>
                                <a:lnTo>
                                  <a:pt x="5135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69" name="Shape 149769"/>
                        <wps:cNvSpPr/>
                        <wps:spPr>
                          <a:xfrm>
                            <a:off x="5290770" y="808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70" name="Shape 149770"/>
                        <wps:cNvSpPr/>
                        <wps:spPr>
                          <a:xfrm>
                            <a:off x="5296865" y="808101"/>
                            <a:ext cx="536448" cy="9144"/>
                          </a:xfrm>
                          <a:custGeom>
                            <a:avLst/>
                            <a:gdLst/>
                            <a:ahLst/>
                            <a:cxnLst/>
                            <a:rect l="0" t="0" r="0" b="0"/>
                            <a:pathLst>
                              <a:path w="536448" h="9144">
                                <a:moveTo>
                                  <a:pt x="0" y="0"/>
                                </a:moveTo>
                                <a:lnTo>
                                  <a:pt x="536448" y="0"/>
                                </a:lnTo>
                                <a:lnTo>
                                  <a:pt x="5364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14" name="Rectangle 13914"/>
                        <wps:cNvSpPr/>
                        <wps:spPr>
                          <a:xfrm>
                            <a:off x="563829" y="1112389"/>
                            <a:ext cx="528621" cy="184382"/>
                          </a:xfrm>
                          <a:prstGeom prst="rect">
                            <a:avLst/>
                          </a:prstGeom>
                          <a:ln>
                            <a:noFill/>
                          </a:ln>
                        </wps:spPr>
                        <wps:txbx>
                          <w:txbxContent>
                            <w:p w14:paraId="6B6B408A" w14:textId="77777777" w:rsidR="00026258" w:rsidRDefault="0082517D">
                              <w:pPr>
                                <w:spacing w:after="160" w:line="259" w:lineRule="auto"/>
                                <w:ind w:firstLine="0"/>
                                <w:jc w:val="left"/>
                              </w:pPr>
                              <w:r>
                                <w:t>Medio</w:t>
                              </w:r>
                            </w:p>
                          </w:txbxContent>
                        </wps:txbx>
                        <wps:bodyPr horzOverflow="overflow" vert="horz" lIns="0" tIns="0" rIns="0" bIns="0" rtlCol="0">
                          <a:noAutofit/>
                        </wps:bodyPr>
                      </wps:wsp>
                      <wps:wsp>
                        <wps:cNvPr id="13915" name="Rectangle 13915"/>
                        <wps:cNvSpPr/>
                        <wps:spPr>
                          <a:xfrm>
                            <a:off x="961593" y="1112389"/>
                            <a:ext cx="50673" cy="184382"/>
                          </a:xfrm>
                          <a:prstGeom prst="rect">
                            <a:avLst/>
                          </a:prstGeom>
                          <a:ln>
                            <a:noFill/>
                          </a:ln>
                        </wps:spPr>
                        <wps:txbx>
                          <w:txbxContent>
                            <w:p w14:paraId="387A4F33"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916" name="Rectangle 13916"/>
                        <wps:cNvSpPr/>
                        <wps:spPr>
                          <a:xfrm>
                            <a:off x="1759026" y="1112389"/>
                            <a:ext cx="101346" cy="184382"/>
                          </a:xfrm>
                          <a:prstGeom prst="rect">
                            <a:avLst/>
                          </a:prstGeom>
                          <a:ln>
                            <a:noFill/>
                          </a:ln>
                        </wps:spPr>
                        <wps:txbx>
                          <w:txbxContent>
                            <w:p w14:paraId="1308C466" w14:textId="77777777" w:rsidR="00026258" w:rsidRDefault="0082517D">
                              <w:pPr>
                                <w:spacing w:after="160" w:line="259" w:lineRule="auto"/>
                                <w:ind w:firstLine="0"/>
                                <w:jc w:val="left"/>
                              </w:pPr>
                              <w:r>
                                <w:t>1</w:t>
                              </w:r>
                            </w:p>
                          </w:txbxContent>
                        </wps:txbx>
                        <wps:bodyPr horzOverflow="overflow" vert="horz" lIns="0" tIns="0" rIns="0" bIns="0" rtlCol="0">
                          <a:noAutofit/>
                        </wps:bodyPr>
                      </wps:wsp>
                      <wps:wsp>
                        <wps:cNvPr id="13917" name="Rectangle 13917"/>
                        <wps:cNvSpPr/>
                        <wps:spPr>
                          <a:xfrm>
                            <a:off x="1835226" y="1112389"/>
                            <a:ext cx="50673" cy="184382"/>
                          </a:xfrm>
                          <a:prstGeom prst="rect">
                            <a:avLst/>
                          </a:prstGeom>
                          <a:ln>
                            <a:noFill/>
                          </a:ln>
                        </wps:spPr>
                        <wps:txbx>
                          <w:txbxContent>
                            <w:p w14:paraId="44466C30"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918" name="Rectangle 13918"/>
                        <wps:cNvSpPr/>
                        <wps:spPr>
                          <a:xfrm>
                            <a:off x="2179650" y="1112389"/>
                            <a:ext cx="152019" cy="184382"/>
                          </a:xfrm>
                          <a:prstGeom prst="rect">
                            <a:avLst/>
                          </a:prstGeom>
                          <a:ln>
                            <a:noFill/>
                          </a:ln>
                        </wps:spPr>
                        <wps:txbx>
                          <w:txbxContent>
                            <w:p w14:paraId="17E2E226" w14:textId="77777777" w:rsidR="00026258" w:rsidRDefault="0082517D">
                              <w:pPr>
                                <w:spacing w:after="160" w:line="259" w:lineRule="auto"/>
                                <w:ind w:firstLine="0"/>
                                <w:jc w:val="left"/>
                              </w:pPr>
                              <w:r>
                                <w:t>1.</w:t>
                              </w:r>
                            </w:p>
                          </w:txbxContent>
                        </wps:txbx>
                        <wps:bodyPr horzOverflow="overflow" vert="horz" lIns="0" tIns="0" rIns="0" bIns="0" rtlCol="0">
                          <a:noAutofit/>
                        </wps:bodyPr>
                      </wps:wsp>
                      <wps:wsp>
                        <wps:cNvPr id="13919" name="Rectangle 13919"/>
                        <wps:cNvSpPr/>
                        <wps:spPr>
                          <a:xfrm>
                            <a:off x="2293950" y="1112389"/>
                            <a:ext cx="101346" cy="184382"/>
                          </a:xfrm>
                          <a:prstGeom prst="rect">
                            <a:avLst/>
                          </a:prstGeom>
                          <a:ln>
                            <a:noFill/>
                          </a:ln>
                        </wps:spPr>
                        <wps:txbx>
                          <w:txbxContent>
                            <w:p w14:paraId="0DF8055B" w14:textId="77777777" w:rsidR="00026258" w:rsidRDefault="0082517D">
                              <w:pPr>
                                <w:spacing w:after="160" w:line="259" w:lineRule="auto"/>
                                <w:ind w:firstLine="0"/>
                                <w:jc w:val="left"/>
                              </w:pPr>
                              <w:r>
                                <w:t>2</w:t>
                              </w:r>
                            </w:p>
                          </w:txbxContent>
                        </wps:txbx>
                        <wps:bodyPr horzOverflow="overflow" vert="horz" lIns="0" tIns="0" rIns="0" bIns="0" rtlCol="0">
                          <a:noAutofit/>
                        </wps:bodyPr>
                      </wps:wsp>
                      <wps:wsp>
                        <wps:cNvPr id="13920" name="Rectangle 13920"/>
                        <wps:cNvSpPr/>
                        <wps:spPr>
                          <a:xfrm>
                            <a:off x="2370150" y="1112389"/>
                            <a:ext cx="168842" cy="184382"/>
                          </a:xfrm>
                          <a:prstGeom prst="rect">
                            <a:avLst/>
                          </a:prstGeom>
                          <a:ln>
                            <a:noFill/>
                          </a:ln>
                        </wps:spPr>
                        <wps:txbx>
                          <w:txbxContent>
                            <w:p w14:paraId="29E68FD3"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921" name="Rectangle 13921"/>
                        <wps:cNvSpPr/>
                        <wps:spPr>
                          <a:xfrm>
                            <a:off x="2496642" y="1112389"/>
                            <a:ext cx="50673" cy="184382"/>
                          </a:xfrm>
                          <a:prstGeom prst="rect">
                            <a:avLst/>
                          </a:prstGeom>
                          <a:ln>
                            <a:noFill/>
                          </a:ln>
                        </wps:spPr>
                        <wps:txbx>
                          <w:txbxContent>
                            <w:p w14:paraId="5F7A776E"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922" name="Rectangle 13922"/>
                        <wps:cNvSpPr/>
                        <wps:spPr>
                          <a:xfrm>
                            <a:off x="2801442" y="1112389"/>
                            <a:ext cx="202692" cy="184382"/>
                          </a:xfrm>
                          <a:prstGeom prst="rect">
                            <a:avLst/>
                          </a:prstGeom>
                          <a:ln>
                            <a:noFill/>
                          </a:ln>
                        </wps:spPr>
                        <wps:txbx>
                          <w:txbxContent>
                            <w:p w14:paraId="7D8A2B11" w14:textId="77777777" w:rsidR="00026258" w:rsidRDefault="0082517D">
                              <w:pPr>
                                <w:spacing w:after="160" w:line="259" w:lineRule="auto"/>
                                <w:ind w:firstLine="0"/>
                                <w:jc w:val="left"/>
                              </w:pPr>
                              <w:r>
                                <w:t>74</w:t>
                              </w:r>
                            </w:p>
                          </w:txbxContent>
                        </wps:txbx>
                        <wps:bodyPr horzOverflow="overflow" vert="horz" lIns="0" tIns="0" rIns="0" bIns="0" rtlCol="0">
                          <a:noAutofit/>
                        </wps:bodyPr>
                      </wps:wsp>
                      <wps:wsp>
                        <wps:cNvPr id="13923" name="Rectangle 13923"/>
                        <wps:cNvSpPr/>
                        <wps:spPr>
                          <a:xfrm>
                            <a:off x="2954096" y="1112389"/>
                            <a:ext cx="50673" cy="184382"/>
                          </a:xfrm>
                          <a:prstGeom prst="rect">
                            <a:avLst/>
                          </a:prstGeom>
                          <a:ln>
                            <a:noFill/>
                          </a:ln>
                        </wps:spPr>
                        <wps:txbx>
                          <w:txbxContent>
                            <w:p w14:paraId="661D417C"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924" name="Rectangle 13924"/>
                        <wps:cNvSpPr/>
                        <wps:spPr>
                          <a:xfrm>
                            <a:off x="3220796" y="1112389"/>
                            <a:ext cx="202692" cy="184382"/>
                          </a:xfrm>
                          <a:prstGeom prst="rect">
                            <a:avLst/>
                          </a:prstGeom>
                          <a:ln>
                            <a:noFill/>
                          </a:ln>
                        </wps:spPr>
                        <wps:txbx>
                          <w:txbxContent>
                            <w:p w14:paraId="67301A9F" w14:textId="77777777" w:rsidR="00026258" w:rsidRDefault="0082517D">
                              <w:pPr>
                                <w:spacing w:after="160" w:line="259" w:lineRule="auto"/>
                                <w:ind w:firstLine="0"/>
                                <w:jc w:val="left"/>
                              </w:pPr>
                              <w:r>
                                <w:t>90</w:t>
                              </w:r>
                            </w:p>
                          </w:txbxContent>
                        </wps:txbx>
                        <wps:bodyPr horzOverflow="overflow" vert="horz" lIns="0" tIns="0" rIns="0" bIns="0" rtlCol="0">
                          <a:noAutofit/>
                        </wps:bodyPr>
                      </wps:wsp>
                      <wps:wsp>
                        <wps:cNvPr id="13925" name="Rectangle 13925"/>
                        <wps:cNvSpPr/>
                        <wps:spPr>
                          <a:xfrm>
                            <a:off x="3373197" y="1112389"/>
                            <a:ext cx="50673" cy="184382"/>
                          </a:xfrm>
                          <a:prstGeom prst="rect">
                            <a:avLst/>
                          </a:prstGeom>
                          <a:ln>
                            <a:noFill/>
                          </a:ln>
                        </wps:spPr>
                        <wps:txbx>
                          <w:txbxContent>
                            <w:p w14:paraId="5CAA0899"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926" name="Rectangle 13926"/>
                        <wps:cNvSpPr/>
                        <wps:spPr>
                          <a:xfrm>
                            <a:off x="3411297" y="1112389"/>
                            <a:ext cx="101346" cy="184382"/>
                          </a:xfrm>
                          <a:prstGeom prst="rect">
                            <a:avLst/>
                          </a:prstGeom>
                          <a:ln>
                            <a:noFill/>
                          </a:ln>
                        </wps:spPr>
                        <wps:txbx>
                          <w:txbxContent>
                            <w:p w14:paraId="0CBD3DFB" w14:textId="77777777" w:rsidR="00026258" w:rsidRDefault="0082517D">
                              <w:pPr>
                                <w:spacing w:after="160" w:line="259" w:lineRule="auto"/>
                                <w:ind w:firstLine="0"/>
                                <w:jc w:val="left"/>
                              </w:pPr>
                              <w:r>
                                <w:t>5</w:t>
                              </w:r>
                            </w:p>
                          </w:txbxContent>
                        </wps:txbx>
                        <wps:bodyPr horzOverflow="overflow" vert="horz" lIns="0" tIns="0" rIns="0" bIns="0" rtlCol="0">
                          <a:noAutofit/>
                        </wps:bodyPr>
                      </wps:wsp>
                      <wps:wsp>
                        <wps:cNvPr id="13927" name="Rectangle 13927"/>
                        <wps:cNvSpPr/>
                        <wps:spPr>
                          <a:xfrm>
                            <a:off x="3487497" y="1112389"/>
                            <a:ext cx="168842" cy="184382"/>
                          </a:xfrm>
                          <a:prstGeom prst="rect">
                            <a:avLst/>
                          </a:prstGeom>
                          <a:ln>
                            <a:noFill/>
                          </a:ln>
                        </wps:spPr>
                        <wps:txbx>
                          <w:txbxContent>
                            <w:p w14:paraId="2F07C442"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928" name="Rectangle 13928"/>
                        <wps:cNvSpPr/>
                        <wps:spPr>
                          <a:xfrm>
                            <a:off x="3613988" y="1112389"/>
                            <a:ext cx="50673" cy="184382"/>
                          </a:xfrm>
                          <a:prstGeom prst="rect">
                            <a:avLst/>
                          </a:prstGeom>
                          <a:ln>
                            <a:noFill/>
                          </a:ln>
                        </wps:spPr>
                        <wps:txbx>
                          <w:txbxContent>
                            <w:p w14:paraId="35ABC339"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3929" name="Rectangle 13929"/>
                        <wps:cNvSpPr/>
                        <wps:spPr>
                          <a:xfrm>
                            <a:off x="3920312" y="1112389"/>
                            <a:ext cx="101346" cy="184382"/>
                          </a:xfrm>
                          <a:prstGeom prst="rect">
                            <a:avLst/>
                          </a:prstGeom>
                          <a:ln>
                            <a:noFill/>
                          </a:ln>
                        </wps:spPr>
                        <wps:txbx>
                          <w:txbxContent>
                            <w:p w14:paraId="0B731F7D" w14:textId="77777777" w:rsidR="00026258" w:rsidRDefault="0082517D">
                              <w:pPr>
                                <w:spacing w:after="160" w:line="259" w:lineRule="auto"/>
                                <w:ind w:firstLine="0"/>
                                <w:jc w:val="left"/>
                              </w:pPr>
                              <w:r>
                                <w:t>2</w:t>
                              </w:r>
                            </w:p>
                          </w:txbxContent>
                        </wps:txbx>
                        <wps:bodyPr horzOverflow="overflow" vert="horz" lIns="0" tIns="0" rIns="0" bIns="0" rtlCol="0">
                          <a:noAutofit/>
                        </wps:bodyPr>
                      </wps:wsp>
                      <wps:wsp>
                        <wps:cNvPr id="13930" name="Rectangle 13930"/>
                        <wps:cNvSpPr/>
                        <wps:spPr>
                          <a:xfrm>
                            <a:off x="3996512" y="1112389"/>
                            <a:ext cx="50673" cy="184382"/>
                          </a:xfrm>
                          <a:prstGeom prst="rect">
                            <a:avLst/>
                          </a:prstGeom>
                          <a:ln>
                            <a:noFill/>
                          </a:ln>
                        </wps:spPr>
                        <wps:txbx>
                          <w:txbxContent>
                            <w:p w14:paraId="3B59ACF7"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s:wsp>
                        <wps:cNvPr id="119989" name="Rectangle 119989"/>
                        <wps:cNvSpPr/>
                        <wps:spPr>
                          <a:xfrm>
                            <a:off x="4341317" y="1112389"/>
                            <a:ext cx="253365" cy="184382"/>
                          </a:xfrm>
                          <a:prstGeom prst="rect">
                            <a:avLst/>
                          </a:prstGeom>
                          <a:ln>
                            <a:noFill/>
                          </a:ln>
                        </wps:spPr>
                        <wps:txbx>
                          <w:txbxContent>
                            <w:p w14:paraId="05523DA1" w14:textId="77777777" w:rsidR="00026258" w:rsidRDefault="0082517D">
                              <w:pPr>
                                <w:spacing w:after="160" w:line="259" w:lineRule="auto"/>
                                <w:ind w:firstLine="0"/>
                                <w:jc w:val="left"/>
                              </w:pPr>
                              <w:r>
                                <w:t>2.4</w:t>
                              </w:r>
                            </w:p>
                          </w:txbxContent>
                        </wps:txbx>
                        <wps:bodyPr horzOverflow="overflow" vert="horz" lIns="0" tIns="0" rIns="0" bIns="0" rtlCol="0">
                          <a:noAutofit/>
                        </wps:bodyPr>
                      </wps:wsp>
                      <wps:wsp>
                        <wps:cNvPr id="119990" name="Rectangle 119990"/>
                        <wps:cNvSpPr/>
                        <wps:spPr>
                          <a:xfrm>
                            <a:off x="4531817" y="1112389"/>
                            <a:ext cx="168842" cy="184382"/>
                          </a:xfrm>
                          <a:prstGeom prst="rect">
                            <a:avLst/>
                          </a:prstGeom>
                          <a:ln>
                            <a:noFill/>
                          </a:ln>
                        </wps:spPr>
                        <wps:txbx>
                          <w:txbxContent>
                            <w:p w14:paraId="54407B44" w14:textId="77777777" w:rsidR="00026258" w:rsidRDefault="0082517D">
                              <w:pPr>
                                <w:spacing w:after="160" w:line="259" w:lineRule="auto"/>
                                <w:ind w:firstLine="0"/>
                                <w:jc w:val="left"/>
                              </w:pPr>
                              <w:r>
                                <w:t>%</w:t>
                              </w:r>
                            </w:p>
                          </w:txbxContent>
                        </wps:txbx>
                        <wps:bodyPr horzOverflow="overflow" vert="horz" lIns="0" tIns="0" rIns="0" bIns="0" rtlCol="0">
                          <a:noAutofit/>
                        </wps:bodyPr>
                      </wps:wsp>
                      <wps:wsp>
                        <wps:cNvPr id="13932" name="Rectangle 13932"/>
                        <wps:cNvSpPr/>
                        <wps:spPr>
                          <a:xfrm>
                            <a:off x="4658310" y="1112389"/>
                            <a:ext cx="50673" cy="184382"/>
                          </a:xfrm>
                          <a:prstGeom prst="rect">
                            <a:avLst/>
                          </a:prstGeom>
                          <a:ln>
                            <a:noFill/>
                          </a:ln>
                        </wps:spPr>
                        <wps:txbx>
                          <w:txbxContent>
                            <w:p w14:paraId="67237BDE" w14:textId="77777777" w:rsidR="00026258" w:rsidRDefault="0082517D">
                              <w:pPr>
                                <w:spacing w:after="160" w:line="259" w:lineRule="auto"/>
                                <w:ind w:firstLine="0"/>
                                <w:jc w:val="left"/>
                              </w:pPr>
                              <w:r>
                                <w:t xml:space="preserve"> </w:t>
                              </w:r>
                            </w:p>
                          </w:txbxContent>
                        </wps:txbx>
                        <wps:bodyPr horzOverflow="overflow" vert="horz" lIns="0" tIns="0" rIns="0" bIns="0" rtlCol="0">
                          <a:noAutofit/>
                        </wps:bodyPr>
                      </wps:wsp>
                    </wpg:wgp>
                  </a:graphicData>
                </a:graphic>
              </wp:inline>
            </w:drawing>
          </mc:Choice>
          <mc:Fallback>
            <w:pict>
              <v:group w14:anchorId="4367D818" id="Group 121487" o:spid="_x0000_s1045" style="width:459.3pt;height:98.5pt;mso-position-horizontal-relative:char;mso-position-vertical-relative:line" coordsize="58333,1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">
                <v:rect id="Rectangle 13823" o:spid="_x0000_s1046" style="position:absolute;left:2956;top:3107;width:1242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" filled="f" stroked="f">
                  <v:textbox inset="0,0,0,0">
                    <w:txbxContent>
                      <w:p w14:paraId="64A0B980" w14:textId="77777777" w:rsidR="00026258" w:rsidRDefault="0082517D">
                        <w:pPr>
                          <w:spacing w:after="160" w:line="259" w:lineRule="auto"/>
                          <w:ind w:firstLine="0"/>
                          <w:jc w:val="left"/>
                        </w:pPr>
                        <w:r>
                          <w:t>Apoyo familiar</w:t>
                        </w:r>
                      </w:p>
                    </w:txbxContent>
                  </v:textbox>
                </v:rect>
                <v:rect id="Rectangle 13824" o:spid="_x0000_s1047" style="position:absolute;left:12313;top:310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" filled="f" stroked="f">
                  <v:textbox inset="0,0,0,0">
                    <w:txbxContent>
                      <w:p w14:paraId="69DDF6D3" w14:textId="77777777" w:rsidR="00026258" w:rsidRDefault="0082517D">
                        <w:pPr>
                          <w:spacing w:after="160" w:line="259" w:lineRule="auto"/>
                          <w:ind w:firstLine="0"/>
                          <w:jc w:val="left"/>
                        </w:pPr>
                        <w:r>
                          <w:t xml:space="preserve"> </w:t>
                        </w:r>
                      </w:p>
                    </w:txbxContent>
                  </v:textbox>
                </v:rect>
                <v:rect id="Rectangle 13825" o:spid="_x0000_s1048" style="position:absolute;left:31491;top:421;width:1410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" filled="f" stroked="f">
                  <v:textbox inset="0,0,0,0">
                    <w:txbxContent>
                      <w:p w14:paraId="20ACFB64" w14:textId="77777777" w:rsidR="00026258" w:rsidRDefault="0082517D">
                        <w:pPr>
                          <w:spacing w:after="160" w:line="259" w:lineRule="auto"/>
                          <w:ind w:firstLine="0"/>
                          <w:jc w:val="left"/>
                        </w:pPr>
                        <w:r>
                          <w:t>Logro académico</w:t>
                        </w:r>
                      </w:p>
                    </w:txbxContent>
                  </v:textbox>
                </v:rect>
                <v:rect id="Rectangle 13826" o:spid="_x0000_s1049" style="position:absolute;left:42113;top:421;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" filled="f" stroked="f">
                  <v:textbox inset="0,0,0,0">
                    <w:txbxContent>
                      <w:p w14:paraId="32D2E7D2" w14:textId="77777777" w:rsidR="00026258" w:rsidRDefault="0082517D">
                        <w:pPr>
                          <w:spacing w:after="160" w:line="259" w:lineRule="auto"/>
                          <w:ind w:firstLine="0"/>
                          <w:jc w:val="left"/>
                        </w:pPr>
                        <w:r>
                          <w:t xml:space="preserve"> </w:t>
                        </w:r>
                      </w:p>
                    </w:txbxContent>
                  </v:textbox>
                </v:rect>
                <v:shape id="Shape 149731" o:spid="_x0000_s1050" style="position:absolute;width:15273;height:91;visibility:visible;mso-wrap-style:square;v-text-anchor:top" coordsize="15273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" path="m,l1527302,r,9144l,9144,,e" fillcolor="black" stroked="f" strokeweight="0">
                  <v:stroke miterlimit="83231f" joinstyle="miter"/>
                  <v:path arrowok="t" textboxrect="0,0,1527302,9144"/>
                </v:shape>
                <v:shape id="Shape 149732" o:spid="_x0000_s1051" style="position:absolute;left:1527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" path="m,l9144,r,9144l,9144,,e" fillcolor="black" stroked="f" strokeweight="0">
                  <v:stroke miterlimit="83231f" joinstyle="miter"/>
                  <v:path arrowok="t" textboxrect="0,0,9144,9144"/>
                </v:shape>
                <v:shape id="Shape 149733" o:spid="_x0000_s1052" style="position:absolute;left:15334;width:42999;height:91;visibility:visible;mso-wrap-style:square;v-text-anchor:top" coordsize="42998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" path="m,l4299839,r,9144l,9144,,e" fillcolor="black" stroked="f" strokeweight="0">
                  <v:stroke miterlimit="83231f" joinstyle="miter"/>
                  <v:path arrowok="t" textboxrect="0,0,4299839,9144"/>
                </v:shape>
                <v:rect id="Rectangle 13830" o:spid="_x0000_s1053" style="position:absolute;left:17895;top:3107;width:737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" filled="f" stroked="f">
                  <v:textbox inset="0,0,0,0">
                    <w:txbxContent>
                      <w:p w14:paraId="039F4AFC" w14:textId="77777777" w:rsidR="00026258" w:rsidRDefault="0082517D">
                        <w:pPr>
                          <w:spacing w:after="160" w:line="259" w:lineRule="auto"/>
                          <w:ind w:firstLine="0"/>
                          <w:jc w:val="left"/>
                        </w:pPr>
                        <w:r>
                          <w:t>En inicio</w:t>
                        </w:r>
                      </w:p>
                    </w:txbxContent>
                  </v:textbox>
                </v:rect>
                <v:rect id="Rectangle 13831" o:spid="_x0000_s1054" style="position:absolute;left:23442;top:310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" filled="f" stroked="f">
                  <v:textbox inset="0,0,0,0">
                    <w:txbxContent>
                      <w:p w14:paraId="1F6747E2" w14:textId="77777777" w:rsidR="00026258" w:rsidRDefault="0082517D">
                        <w:pPr>
                          <w:spacing w:after="160" w:line="259" w:lineRule="auto"/>
                          <w:ind w:firstLine="0"/>
                          <w:jc w:val="left"/>
                        </w:pPr>
                        <w:r>
                          <w:t xml:space="preserve"> </w:t>
                        </w:r>
                      </w:p>
                    </w:txbxContent>
                  </v:textbox>
                </v:rect>
                <v:rect id="Rectangle 13832" o:spid="_x0000_s1055" style="position:absolute;left:28075;top:3107;width:903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" filled="f" stroked="f">
                  <v:textbox inset="0,0,0,0">
                    <w:txbxContent>
                      <w:p w14:paraId="479C2E57" w14:textId="77777777" w:rsidR="00026258" w:rsidRDefault="0082517D">
                        <w:pPr>
                          <w:spacing w:after="160" w:line="259" w:lineRule="auto"/>
                          <w:ind w:firstLine="0"/>
                          <w:jc w:val="left"/>
                        </w:pPr>
                        <w:r>
                          <w:t>En proceso</w:t>
                        </w:r>
                      </w:p>
                    </w:txbxContent>
                  </v:textbox>
                </v:rect>
                <v:rect id="Rectangle 13833" o:spid="_x0000_s1056" style="position:absolute;left:34890;top:310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" filled="f" stroked="f">
                  <v:textbox inset="0,0,0,0">
                    <w:txbxContent>
                      <w:p w14:paraId="23C2281E" w14:textId="77777777" w:rsidR="00026258" w:rsidRDefault="0082517D">
                        <w:pPr>
                          <w:spacing w:after="160" w:line="259" w:lineRule="auto"/>
                          <w:ind w:firstLine="0"/>
                          <w:jc w:val="left"/>
                        </w:pPr>
                        <w:r>
                          <w:t xml:space="preserve"> </w:t>
                        </w:r>
                      </w:p>
                    </w:txbxContent>
                  </v:textbox>
                </v:rect>
                <v:rect id="Rectangle 13834" o:spid="_x0000_s1057" style="position:absolute;left:39721;top:3107;width:685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" filled="f" stroked="f">
                  <v:textbox inset="0,0,0,0">
                    <w:txbxContent>
                      <w:p w14:paraId="40A027F8" w14:textId="77777777" w:rsidR="00026258" w:rsidRDefault="0082517D">
                        <w:pPr>
                          <w:spacing w:after="160" w:line="259" w:lineRule="auto"/>
                          <w:ind w:firstLine="0"/>
                          <w:jc w:val="left"/>
                        </w:pPr>
                        <w:r>
                          <w:t>Logrado</w:t>
                        </w:r>
                      </w:p>
                    </w:txbxContent>
                  </v:textbox>
                </v:rect>
                <v:rect id="Rectangle 13835" o:spid="_x0000_s1058" style="position:absolute;left:44891;top:310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" filled="f" stroked="f">
                  <v:textbox inset="0,0,0,0">
                    <w:txbxContent>
                      <w:p w14:paraId="7D516D3E" w14:textId="77777777" w:rsidR="00026258" w:rsidRDefault="0082517D">
                        <w:pPr>
                          <w:spacing w:after="160" w:line="259" w:lineRule="auto"/>
                          <w:ind w:firstLine="0"/>
                          <w:jc w:val="left"/>
                        </w:pPr>
                        <w:r>
                          <w:t xml:space="preserve"> </w:t>
                        </w:r>
                      </w:p>
                    </w:txbxContent>
                  </v:textbox>
                </v:rect>
                <v:rect id="Rectangle 13836" o:spid="_x0000_s1059" style="position:absolute;left:49372;top:4464;width:2472;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" filled="f" stroked="f">
                  <v:textbox inset="0,0,0,0">
                    <w:txbxContent>
                      <w:p w14:paraId="14971FE9" w14:textId="77777777" w:rsidR="00026258" w:rsidRDefault="0082517D">
                        <w:pPr>
                          <w:spacing w:after="160" w:line="259" w:lineRule="auto"/>
                          <w:ind w:firstLine="0"/>
                          <w:jc w:val="left"/>
                        </w:pPr>
                        <w:r>
                          <w:t>X2</w:t>
                        </w:r>
                      </w:p>
                    </w:txbxContent>
                  </v:textbox>
                </v:rect>
                <v:rect id="Rectangle 13837" o:spid="_x0000_s1060" style="position:absolute;left:51231;top:4464;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" filled="f" stroked="f">
                  <v:textbox inset="0,0,0,0">
                    <w:txbxContent>
                      <w:p w14:paraId="6E13A920" w14:textId="77777777" w:rsidR="00026258" w:rsidRDefault="0082517D">
                        <w:pPr>
                          <w:spacing w:after="160" w:line="259" w:lineRule="auto"/>
                          <w:ind w:firstLine="0"/>
                          <w:jc w:val="left"/>
                        </w:pPr>
                        <w:r>
                          <w:t xml:space="preserve"> </w:t>
                        </w:r>
                      </w:p>
                    </w:txbxContent>
                  </v:textbox>
                </v:rect>
                <v:rect id="Rectangle 13838" o:spid="_x0000_s1061" style="position:absolute;left:55193;top:4464;width:112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" filled="f" stroked="f">
                  <v:textbox inset="0,0,0,0">
                    <w:txbxContent>
                      <w:p w14:paraId="19B58C53" w14:textId="77777777" w:rsidR="00026258" w:rsidRDefault="0082517D">
                        <w:pPr>
                          <w:spacing w:after="160" w:line="259" w:lineRule="auto"/>
                          <w:ind w:firstLine="0"/>
                          <w:jc w:val="left"/>
                        </w:pPr>
                        <w:r>
                          <w:t>P</w:t>
                        </w:r>
                      </w:p>
                    </w:txbxContent>
                  </v:textbox>
                </v:rect>
                <v:rect id="Rectangle 13839" o:spid="_x0000_s1062" style="position:absolute;left:56047;top:4464;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" filled="f" stroked="f">
                  <v:textbox inset="0,0,0,0">
                    <w:txbxContent>
                      <w:p w14:paraId="5BCCBBBD" w14:textId="77777777" w:rsidR="00026258" w:rsidRDefault="0082517D">
                        <w:pPr>
                          <w:spacing w:after="160" w:line="259" w:lineRule="auto"/>
                          <w:ind w:firstLine="0"/>
                          <w:jc w:val="left"/>
                        </w:pPr>
                        <w:r>
                          <w:t xml:space="preserve"> </w:t>
                        </w:r>
                      </w:p>
                    </w:txbxContent>
                  </v:textbox>
                </v:rect>
                <v:shape id="Shape 149734" o:spid="_x0000_s1063" style="position:absolute;left:15273;top:2686;width:10805;height:91;visibility:visible;mso-wrap-style:square;v-text-anchor:top" coordsize="1080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" path="m,l1080516,r,9144l,9144,,e" fillcolor="black" stroked="f" strokeweight="0">
                  <v:stroke miterlimit="83231f" joinstyle="miter"/>
                  <v:path arrowok="t" textboxrect="0,0,1080516,9144"/>
                </v:shape>
                <v:shape id="Shape 149735" o:spid="_x0000_s1064" style="position:absolute;left:26078;top:268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" path="m,l9144,r,9144l,9144,,e" fillcolor="black" stroked="f" strokeweight="0">
                  <v:stroke miterlimit="83231f" joinstyle="miter"/>
                  <v:path arrowok="t" textboxrect="0,0,9144,9144"/>
                </v:shape>
                <v:shape id="Shape 149736" o:spid="_x0000_s1065" style="position:absolute;left:26139;top:2686;width:10748;height:91;visibility:visible;mso-wrap-style:square;v-text-anchor:top" coordsize="10747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" path="m,l1074725,r,9144l,9144,,e" fillcolor="black" stroked="f" strokeweight="0">
                  <v:stroke miterlimit="83231f" joinstyle="miter"/>
                  <v:path arrowok="t" textboxrect="0,0,1074725,9144"/>
                </v:shape>
                <v:shape id="Shape 149737" o:spid="_x0000_s1066" style="position:absolute;left:36886;top:268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" path="m,l9144,r,9144l,9144,,e" fillcolor="black" stroked="f" strokeweight="0">
                  <v:stroke miterlimit="83231f" joinstyle="miter"/>
                  <v:path arrowok="t" textboxrect="0,0,9144,9144"/>
                </v:shape>
                <v:shape id="Shape 149738" o:spid="_x0000_s1067" style="position:absolute;left:36947;top:2686;width:10763;height:91;visibility:visible;mso-wrap-style:square;v-text-anchor:top" coordsize="10762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" path="m,l1076249,r,9144l,9144,,e" fillcolor="black" stroked="f" strokeweight="0">
                  <v:stroke miterlimit="83231f" joinstyle="miter"/>
                  <v:path arrowok="t" textboxrect="0,0,1076249,9144"/>
                </v:shape>
                <v:shape id="Shape 149739" o:spid="_x0000_s1068" style="position:absolute;left:47710;top:268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" path="m,l9144,r,9144l,9144,,e" fillcolor="black" stroked="f" strokeweight="0">
                  <v:stroke miterlimit="83231f" joinstyle="miter"/>
                  <v:path arrowok="t" textboxrect="0,0,9144,9144"/>
                </v:shape>
                <v:shape id="Shape 149740" o:spid="_x0000_s1069" style="position:absolute;left:47771;top:2686;width:5136;height:91;visibility:visible;mso-wrap-style:square;v-text-anchor:top" coordsize="5135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" path="m,l513588,r,9144l,9144,,e" fillcolor="black" stroked="f" strokeweight="0">
                  <v:stroke miterlimit="83231f" joinstyle="miter"/>
                  <v:path arrowok="t" textboxrect="0,0,513588,9144"/>
                </v:shape>
                <v:shape id="Shape 149741" o:spid="_x0000_s1070" style="position:absolute;left:52907;top:268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" path="m,l9144,r,9144l,9144,,e" fillcolor="black" stroked="f" strokeweight="0">
                  <v:stroke miterlimit="83231f" joinstyle="miter"/>
                  <v:path arrowok="t" textboxrect="0,0,9144,9144"/>
                </v:shape>
                <v:shape id="Shape 149742" o:spid="_x0000_s1071" style="position:absolute;left:52968;top:2686;width:5365;height:91;visibility:visible;mso-wrap-style:square;v-text-anchor:top" coordsize="5364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" path="m,l536448,r,9144l,9144,,e" fillcolor="black" stroked="f" strokeweight="0">
                  <v:stroke miterlimit="83231f" joinstyle="miter"/>
                  <v:path arrowok="t" textboxrect="0,0,536448,9144"/>
                </v:shape>
                <v:rect id="Rectangle 13851" o:spid="_x0000_s1072" style="position:absolute;left:22741;top:5805;width:168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" filled="f" stroked="f">
                  <v:textbox inset="0,0,0,0">
                    <w:txbxContent>
                      <w:p w14:paraId="550BC7EE" w14:textId="77777777" w:rsidR="00026258" w:rsidRDefault="0082517D">
                        <w:pPr>
                          <w:spacing w:after="160" w:line="259" w:lineRule="auto"/>
                          <w:ind w:firstLine="0"/>
                          <w:jc w:val="left"/>
                        </w:pPr>
                        <w:r>
                          <w:t>%</w:t>
                        </w:r>
                      </w:p>
                    </w:txbxContent>
                  </v:textbox>
                </v:rect>
                <v:rect id="Rectangle 13852" o:spid="_x0000_s1073" style="position:absolute;left:24006;top:580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" filled="f" stroked="f">
                  <v:textbox inset="0,0,0,0">
                    <w:txbxContent>
                      <w:p w14:paraId="20525075" w14:textId="77777777" w:rsidR="00026258" w:rsidRDefault="0082517D">
                        <w:pPr>
                          <w:spacing w:after="160" w:line="259" w:lineRule="auto"/>
                          <w:ind w:firstLine="0"/>
                          <w:jc w:val="left"/>
                        </w:pPr>
                        <w:r>
                          <w:t xml:space="preserve"> </w:t>
                        </w:r>
                      </w:p>
                    </w:txbxContent>
                  </v:textbox>
                </v:rect>
                <v:rect id="Rectangle 13853" o:spid="_x0000_s1074" style="position:absolute;left:28352;top:5805;width:112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" filled="f" stroked="f">
                  <v:textbox inset="0,0,0,0">
                    <w:txbxContent>
                      <w:p w14:paraId="4A750D44" w14:textId="77777777" w:rsidR="00026258" w:rsidRDefault="0082517D">
                        <w:pPr>
                          <w:spacing w:after="160" w:line="259" w:lineRule="auto"/>
                          <w:ind w:firstLine="0"/>
                          <w:jc w:val="left"/>
                        </w:pPr>
                        <w:r>
                          <w:t>F</w:t>
                        </w:r>
                      </w:p>
                    </w:txbxContent>
                  </v:textbox>
                </v:rect>
                <v:rect id="Rectangle 13854" o:spid="_x0000_s1075" style="position:absolute;left:29205;top:580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" filled="f" stroked="f">
                  <v:textbox inset="0,0,0,0">
                    <w:txbxContent>
                      <w:p w14:paraId="7103C299" w14:textId="77777777" w:rsidR="00026258" w:rsidRDefault="0082517D">
                        <w:pPr>
                          <w:spacing w:after="160" w:line="259" w:lineRule="auto"/>
                          <w:ind w:firstLine="0"/>
                          <w:jc w:val="left"/>
                        </w:pPr>
                        <w:r>
                          <w:t xml:space="preserve"> </w:t>
                        </w:r>
                      </w:p>
                    </w:txbxContent>
                  </v:textbox>
                </v:rect>
                <v:rect id="Rectangle 13855" o:spid="_x0000_s1076" style="position:absolute;left:33533;top:5805;width:1689;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" filled="f" stroked="f">
                  <v:textbox inset="0,0,0,0">
                    <w:txbxContent>
                      <w:p w14:paraId="09B37CE1" w14:textId="77777777" w:rsidR="00026258" w:rsidRDefault="0082517D">
                        <w:pPr>
                          <w:spacing w:after="160" w:line="259" w:lineRule="auto"/>
                          <w:ind w:firstLine="0"/>
                          <w:jc w:val="left"/>
                        </w:pPr>
                        <w:r>
                          <w:t>%</w:t>
                        </w:r>
                      </w:p>
                    </w:txbxContent>
                  </v:textbox>
                </v:rect>
                <v:rect id="Rectangle 13856" o:spid="_x0000_s1077" style="position:absolute;left:34798;top:580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" filled="f" stroked="f">
                  <v:textbox inset="0,0,0,0">
                    <w:txbxContent>
                      <w:p w14:paraId="01668083" w14:textId="77777777" w:rsidR="00026258" w:rsidRDefault="0082517D">
                        <w:pPr>
                          <w:spacing w:after="160" w:line="259" w:lineRule="auto"/>
                          <w:ind w:firstLine="0"/>
                          <w:jc w:val="left"/>
                        </w:pPr>
                        <w:r>
                          <w:t xml:space="preserve"> </w:t>
                        </w:r>
                      </w:p>
                    </w:txbxContent>
                  </v:textbox>
                </v:rect>
                <v:shape id="Shape 149743" o:spid="_x0000_s1078" style="position:absolute;left:15273;top:5383;width:5410;height:91;visibility:visible;mso-wrap-style:square;v-text-anchor:top" coordsize="54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" path="m,l541020,r,9144l,9144,,e" fillcolor="black" stroked="f" strokeweight="0">
                  <v:stroke miterlimit="83231f" joinstyle="miter"/>
                  <v:path arrowok="t" textboxrect="0,0,541020,9144"/>
                </v:shape>
                <v:shape id="Shape 149744" o:spid="_x0000_s1079" style="position:absolute;left:20683;top:53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" path="m,l9144,r,9144l,9144,,e" fillcolor="black" stroked="f" strokeweight="0">
                  <v:stroke miterlimit="83231f" joinstyle="miter"/>
                  <v:path arrowok="t" textboxrect="0,0,9144,9144"/>
                </v:shape>
                <v:shape id="Shape 149745" o:spid="_x0000_s1080" style="position:absolute;left:20744;top:5383;width:5334;height:91;visibility:visible;mso-wrap-style:square;v-text-anchor:top" coordsize="533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" path="m,l533400,r,9144l,9144,,e" fillcolor="black" stroked="f" strokeweight="0">
                  <v:stroke miterlimit="83231f" joinstyle="miter"/>
                  <v:path arrowok="t" textboxrect="0,0,533400,9144"/>
                </v:shape>
                <v:shape id="Shape 149746" o:spid="_x0000_s1081" style="position:absolute;left:26078;top:53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" path="m,l9144,r,9144l,9144,,e" fillcolor="black" stroked="f" strokeweight="0">
                  <v:stroke miterlimit="83231f" joinstyle="miter"/>
                  <v:path arrowok="t" textboxrect="0,0,9144,9144"/>
                </v:shape>
                <v:shape id="Shape 149747" o:spid="_x0000_s1082" style="position:absolute;left:26139;top:5383;width:5337;height:91;visibility:visible;mso-wrap-style:square;v-text-anchor:top" coordsize="5337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" path="m,l533705,r,9144l,9144,,e" fillcolor="black" stroked="f" strokeweight="0">
                  <v:stroke miterlimit="83231f" joinstyle="miter"/>
                  <v:path arrowok="t" textboxrect="0,0,533705,9144"/>
                </v:shape>
                <v:shape id="Shape 149748" o:spid="_x0000_s1083" style="position:absolute;left:31476;top:53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" path="m,l9144,r,9144l,9144,,e" fillcolor="black" stroked="f" strokeweight="0">
                  <v:stroke miterlimit="83231f" joinstyle="miter"/>
                  <v:path arrowok="t" textboxrect="0,0,9144,9144"/>
                </v:shape>
                <v:shape id="Shape 149749" o:spid="_x0000_s1084" style="position:absolute;left:31537;top:5383;width:5349;height:91;visibility:visible;mso-wrap-style:square;v-text-anchor:top" coordsize="5349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" path="m,l534924,r,9144l,9144,,e" fillcolor="black" stroked="f" strokeweight="0">
                  <v:stroke miterlimit="83231f" joinstyle="miter"/>
                  <v:path arrowok="t" textboxrect="0,0,534924,9144"/>
                </v:shape>
                <v:shape id="Shape 149750" o:spid="_x0000_s1085" style="position:absolute;left:36886;top:53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" path="m,l9144,r,9144l,9144,,e" fillcolor="black" stroked="f" strokeweight="0">
                  <v:stroke miterlimit="83231f" joinstyle="miter"/>
                  <v:path arrowok="t" textboxrect="0,0,9144,9144"/>
                </v:shape>
                <v:shape id="Shape 149751" o:spid="_x0000_s1086" style="position:absolute;left:36947;top:5383;width:5334;height:91;visibility:visible;mso-wrap-style:square;v-text-anchor:top" coordsize="533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" path="m,l533400,r,9144l,9144,,e" fillcolor="black" stroked="f" strokeweight="0">
                  <v:stroke miterlimit="83231f" joinstyle="miter"/>
                  <v:path arrowok="t" textboxrect="0,0,533400,9144"/>
                </v:shape>
                <v:shape id="Shape 149752" o:spid="_x0000_s1087" style="position:absolute;left:42281;top:53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" path="m,l9144,r,9144l,9144,,e" fillcolor="black" stroked="f" strokeweight="0">
                  <v:stroke miterlimit="83231f" joinstyle="miter"/>
                  <v:path arrowok="t" textboxrect="0,0,9144,9144"/>
                </v:shape>
                <v:shape id="Shape 149753" o:spid="_x0000_s1088" style="position:absolute;left:42342;top:5383;width:5368;height:91;visibility:visible;mso-wrap-style:square;v-text-anchor:top" coordsize="5367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" path="m,l536753,r,9144l,9144,,e" fillcolor="black" stroked="f" strokeweight="0">
                  <v:stroke miterlimit="83231f" joinstyle="miter"/>
                  <v:path arrowok="t" textboxrect="0,0,536753,9144"/>
                </v:shape>
                <v:rect id="Rectangle 13872" o:spid="_x0000_s1089" style="position:absolute;left:6186;top:8502;width:382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" filled="f" stroked="f">
                  <v:textbox inset="0,0,0,0">
                    <w:txbxContent>
                      <w:p w14:paraId="09389569" w14:textId="77777777" w:rsidR="00026258" w:rsidRDefault="0082517D">
                        <w:pPr>
                          <w:spacing w:after="160" w:line="259" w:lineRule="auto"/>
                          <w:ind w:firstLine="0"/>
                          <w:jc w:val="left"/>
                        </w:pPr>
                        <w:r>
                          <w:t>Bajo</w:t>
                        </w:r>
                      </w:p>
                    </w:txbxContent>
                  </v:textbox>
                </v:rect>
                <v:rect id="Rectangle 13873" o:spid="_x0000_s1090" style="position:absolute;left:9067;top:850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" filled="f" stroked="f">
                  <v:textbox inset="0,0,0,0">
                    <w:txbxContent>
                      <w:p w14:paraId="5DF057F2" w14:textId="77777777" w:rsidR="00026258" w:rsidRDefault="0082517D">
                        <w:pPr>
                          <w:spacing w:after="160" w:line="259" w:lineRule="auto"/>
                          <w:ind w:firstLine="0"/>
                          <w:jc w:val="left"/>
                        </w:pPr>
                        <w:r>
                          <w:t xml:space="preserve"> </w:t>
                        </w:r>
                      </w:p>
                    </w:txbxContent>
                  </v:textbox>
                </v:rect>
                <v:rect id="Rectangle 13874" o:spid="_x0000_s1091" style="position:absolute;left:17590;top:8502;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" filled="f" stroked="f">
                  <v:textbox inset="0,0,0,0">
                    <w:txbxContent>
                      <w:p w14:paraId="6418B4EF" w14:textId="77777777" w:rsidR="00026258" w:rsidRDefault="0082517D">
                        <w:pPr>
                          <w:spacing w:after="160" w:line="259" w:lineRule="auto"/>
                          <w:ind w:firstLine="0"/>
                          <w:jc w:val="left"/>
                        </w:pPr>
                        <w:r>
                          <w:t>1</w:t>
                        </w:r>
                      </w:p>
                    </w:txbxContent>
                  </v:textbox>
                </v:rect>
                <v:rect id="Rectangle 13875" o:spid="_x0000_s1092" style="position:absolute;left:18352;top:850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" filled="f" stroked="f">
                  <v:textbox inset="0,0,0,0">
                    <w:txbxContent>
                      <w:p w14:paraId="596432DF" w14:textId="77777777" w:rsidR="00026258" w:rsidRDefault="0082517D">
                        <w:pPr>
                          <w:spacing w:after="160" w:line="259" w:lineRule="auto"/>
                          <w:ind w:firstLine="0"/>
                          <w:jc w:val="left"/>
                        </w:pPr>
                        <w:r>
                          <w:t xml:space="preserve"> </w:t>
                        </w:r>
                      </w:p>
                    </w:txbxContent>
                  </v:textbox>
                </v:rect>
                <v:rect id="Rectangle 13876" o:spid="_x0000_s1093" style="position:absolute;left:21796;top:8502;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" filled="f" stroked="f">
                  <v:textbox inset="0,0,0,0">
                    <w:txbxContent>
                      <w:p w14:paraId="517B1DEA" w14:textId="77777777" w:rsidR="00026258" w:rsidRDefault="0082517D">
                        <w:pPr>
                          <w:spacing w:after="160" w:line="259" w:lineRule="auto"/>
                          <w:ind w:firstLine="0"/>
                          <w:jc w:val="left"/>
                        </w:pPr>
                        <w:r>
                          <w:t>1</w:t>
                        </w:r>
                      </w:p>
                    </w:txbxContent>
                  </v:textbox>
                </v:rect>
                <v:rect id="Rectangle 13877" o:spid="_x0000_s1094" style="position:absolute;left:22558;top:850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" filled="f" stroked="f">
                  <v:textbox inset="0,0,0,0">
                    <w:txbxContent>
                      <w:p w14:paraId="1CC276B5" w14:textId="77777777" w:rsidR="00026258" w:rsidRDefault="0082517D">
                        <w:pPr>
                          <w:spacing w:after="160" w:line="259" w:lineRule="auto"/>
                          <w:ind w:firstLine="0"/>
                          <w:jc w:val="left"/>
                        </w:pPr>
                        <w:r>
                          <w:t>.</w:t>
                        </w:r>
                      </w:p>
                    </w:txbxContent>
                  </v:textbox>
                </v:rect>
                <v:rect id="Rectangle 13878" o:spid="_x0000_s1095" style="position:absolute;left:22939;top:8502;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" filled="f" stroked="f">
                  <v:textbox inset="0,0,0,0">
                    <w:txbxContent>
                      <w:p w14:paraId="160D03AC" w14:textId="77777777" w:rsidR="00026258" w:rsidRDefault="0082517D">
                        <w:pPr>
                          <w:spacing w:after="160" w:line="259" w:lineRule="auto"/>
                          <w:ind w:firstLine="0"/>
                          <w:jc w:val="left"/>
                        </w:pPr>
                        <w:r>
                          <w:t>2</w:t>
                        </w:r>
                      </w:p>
                    </w:txbxContent>
                  </v:textbox>
                </v:rect>
                <v:rect id="Rectangle 13879" o:spid="_x0000_s1096" style="position:absolute;left:23701;top:8502;width:168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" filled="f" stroked="f">
                  <v:textbox inset="0,0,0,0">
                    <w:txbxContent>
                      <w:p w14:paraId="5719F8D5" w14:textId="77777777" w:rsidR="00026258" w:rsidRDefault="0082517D">
                        <w:pPr>
                          <w:spacing w:after="160" w:line="259" w:lineRule="auto"/>
                          <w:ind w:firstLine="0"/>
                          <w:jc w:val="left"/>
                        </w:pPr>
                        <w:r>
                          <w:t>%</w:t>
                        </w:r>
                      </w:p>
                    </w:txbxContent>
                  </v:textbox>
                </v:rect>
                <v:rect id="Rectangle 13880" o:spid="_x0000_s1097" style="position:absolute;left:24966;top:850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" filled="f" stroked="f">
                  <v:textbox inset="0,0,0,0">
                    <w:txbxContent>
                      <w:p w14:paraId="361B4A23" w14:textId="77777777" w:rsidR="00026258" w:rsidRDefault="0082517D">
                        <w:pPr>
                          <w:spacing w:after="160" w:line="259" w:lineRule="auto"/>
                          <w:ind w:firstLine="0"/>
                          <w:jc w:val="left"/>
                        </w:pPr>
                        <w:r>
                          <w:t xml:space="preserve"> </w:t>
                        </w:r>
                      </w:p>
                    </w:txbxContent>
                  </v:textbox>
                </v:rect>
                <v:rect id="Rectangle 13881" o:spid="_x0000_s1098" style="position:absolute;left:28397;top:8502;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" filled="f" stroked="f">
                  <v:textbox inset="0,0,0,0">
                    <w:txbxContent>
                      <w:p w14:paraId="78A15C41" w14:textId="77777777" w:rsidR="00026258" w:rsidRDefault="0082517D">
                        <w:pPr>
                          <w:spacing w:after="160" w:line="259" w:lineRule="auto"/>
                          <w:ind w:firstLine="0"/>
                          <w:jc w:val="left"/>
                        </w:pPr>
                        <w:r>
                          <w:t>2</w:t>
                        </w:r>
                      </w:p>
                    </w:txbxContent>
                  </v:textbox>
                </v:rect>
                <v:rect id="Rectangle 13882" o:spid="_x0000_s1099" style="position:absolute;left:29159;top:850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" filled="f" stroked="f">
                  <v:textbox inset="0,0,0,0">
                    <w:txbxContent>
                      <w:p w14:paraId="4B6267F8" w14:textId="77777777" w:rsidR="00026258" w:rsidRDefault="0082517D">
                        <w:pPr>
                          <w:spacing w:after="160" w:line="259" w:lineRule="auto"/>
                          <w:ind w:firstLine="0"/>
                          <w:jc w:val="left"/>
                        </w:pPr>
                        <w:r>
                          <w:t xml:space="preserve"> </w:t>
                        </w:r>
                      </w:p>
                    </w:txbxContent>
                  </v:textbox>
                </v:rect>
                <v:rect id="Rectangle 119977" o:spid="_x0000_s1100" style="position:absolute;left:32588;top:8502;width:253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" filled="f" stroked="f">
                  <v:textbox inset="0,0,0,0">
                    <w:txbxContent>
                      <w:p w14:paraId="190FED82" w14:textId="77777777" w:rsidR="00026258" w:rsidRDefault="0082517D">
                        <w:pPr>
                          <w:spacing w:after="160" w:line="259" w:lineRule="auto"/>
                          <w:ind w:firstLine="0"/>
                          <w:jc w:val="left"/>
                        </w:pPr>
                        <w:r>
                          <w:t>2.4</w:t>
                        </w:r>
                      </w:p>
                    </w:txbxContent>
                  </v:textbox>
                </v:rect>
                <v:rect id="Rectangle 119981" o:spid="_x0000_s1101" style="position:absolute;left:34493;top:8502;width:168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" filled="f" stroked="f">
                  <v:textbox inset="0,0,0,0">
                    <w:txbxContent>
                      <w:p w14:paraId="7E54BF80" w14:textId="77777777" w:rsidR="00026258" w:rsidRDefault="0082517D">
                        <w:pPr>
                          <w:spacing w:after="160" w:line="259" w:lineRule="auto"/>
                          <w:ind w:firstLine="0"/>
                          <w:jc w:val="left"/>
                        </w:pPr>
                        <w:r>
                          <w:t>%</w:t>
                        </w:r>
                      </w:p>
                    </w:txbxContent>
                  </v:textbox>
                </v:rect>
                <v:rect id="Rectangle 13884" o:spid="_x0000_s1102" style="position:absolute;left:35758;top:850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" filled="f" stroked="f">
                  <v:textbox inset="0,0,0,0">
                    <w:txbxContent>
                      <w:p w14:paraId="7E3F634F" w14:textId="77777777" w:rsidR="00026258" w:rsidRDefault="0082517D">
                        <w:pPr>
                          <w:spacing w:after="160" w:line="259" w:lineRule="auto"/>
                          <w:ind w:firstLine="0"/>
                          <w:jc w:val="left"/>
                        </w:pPr>
                        <w:r>
                          <w:t xml:space="preserve"> </w:t>
                        </w:r>
                      </w:p>
                    </w:txbxContent>
                  </v:textbox>
                </v:rect>
                <v:rect id="Rectangle 13885" o:spid="_x0000_s1103" style="position:absolute;left:39203;top:8502;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" filled="f" stroked="f">
                  <v:textbox inset="0,0,0,0">
                    <w:txbxContent>
                      <w:p w14:paraId="6DC07279" w14:textId="77777777" w:rsidR="00026258" w:rsidRDefault="0082517D">
                        <w:pPr>
                          <w:spacing w:after="160" w:line="259" w:lineRule="auto"/>
                          <w:ind w:firstLine="0"/>
                          <w:jc w:val="left"/>
                        </w:pPr>
                        <w:r>
                          <w:t>0</w:t>
                        </w:r>
                      </w:p>
                    </w:txbxContent>
                  </v:textbox>
                </v:rect>
                <v:rect id="Rectangle 13886" o:spid="_x0000_s1104" style="position:absolute;left:39965;top:850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" filled="f" stroked="f">
                  <v:textbox inset="0,0,0,0">
                    <w:txbxContent>
                      <w:p w14:paraId="60814BC9" w14:textId="77777777" w:rsidR="00026258" w:rsidRDefault="0082517D">
                        <w:pPr>
                          <w:spacing w:after="160" w:line="259" w:lineRule="auto"/>
                          <w:ind w:firstLine="0"/>
                          <w:jc w:val="left"/>
                        </w:pPr>
                        <w:r>
                          <w:t xml:space="preserve"> </w:t>
                        </w:r>
                      </w:p>
                    </w:txbxContent>
                  </v:textbox>
                </v:rect>
                <v:rect id="Rectangle 119983" o:spid="_x0000_s1105" style="position:absolute;left:43977;top:8502;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" filled="f" stroked="f">
                  <v:textbox inset="0,0,0,0">
                    <w:txbxContent>
                      <w:p w14:paraId="091DE8DD" w14:textId="77777777" w:rsidR="00026258" w:rsidRDefault="0082517D">
                        <w:pPr>
                          <w:spacing w:after="160" w:line="259" w:lineRule="auto"/>
                          <w:ind w:firstLine="0"/>
                          <w:jc w:val="left"/>
                        </w:pPr>
                        <w:r>
                          <w:t>0</w:t>
                        </w:r>
                      </w:p>
                    </w:txbxContent>
                  </v:textbox>
                </v:rect>
                <v:rect id="Rectangle 119986" o:spid="_x0000_s1106" style="position:absolute;left:44739;top:8502;width:168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" filled="f" stroked="f">
                  <v:textbox inset="0,0,0,0">
                    <w:txbxContent>
                      <w:p w14:paraId="1FA8DC35" w14:textId="77777777" w:rsidR="00026258" w:rsidRDefault="0082517D">
                        <w:pPr>
                          <w:spacing w:after="160" w:line="259" w:lineRule="auto"/>
                          <w:ind w:firstLine="0"/>
                          <w:jc w:val="left"/>
                        </w:pPr>
                        <w:r>
                          <w:t>%</w:t>
                        </w:r>
                      </w:p>
                    </w:txbxContent>
                  </v:textbox>
                </v:rect>
                <v:rect id="Rectangle 13888" o:spid="_x0000_s1107" style="position:absolute;left:46003;top:850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" filled="f" stroked="f">
                  <v:textbox inset="0,0,0,0">
                    <w:txbxContent>
                      <w:p w14:paraId="2FCF9BC4" w14:textId="77777777" w:rsidR="00026258" w:rsidRDefault="0082517D">
                        <w:pPr>
                          <w:spacing w:after="160" w:line="259" w:lineRule="auto"/>
                          <w:ind w:firstLine="0"/>
                          <w:jc w:val="left"/>
                        </w:pPr>
                        <w:r>
                          <w:t xml:space="preserve"> </w:t>
                        </w:r>
                      </w:p>
                    </w:txbxContent>
                  </v:textbox>
                </v:rect>
                <v:rect id="Rectangle 13889" o:spid="_x0000_s1108" style="position:absolute;left:48960;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" filled="f" stroked="f">
                  <v:textbox inset="0,0,0,0">
                    <w:txbxContent>
                      <w:p w14:paraId="2FD55BFE" w14:textId="77777777" w:rsidR="00026258" w:rsidRDefault="0082517D">
                        <w:pPr>
                          <w:spacing w:after="160" w:line="259" w:lineRule="auto"/>
                          <w:ind w:firstLine="0"/>
                          <w:jc w:val="left"/>
                        </w:pPr>
                        <w:r>
                          <w:t>.</w:t>
                        </w:r>
                      </w:p>
                    </w:txbxContent>
                  </v:textbox>
                </v:rect>
                <v:rect id="Rectangle 13890" o:spid="_x0000_s1109" style="position:absolute;left:49341;top:11123;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" filled="f" stroked="f">
                  <v:textbox inset="0,0,0,0">
                    <w:txbxContent>
                      <w:p w14:paraId="0033DF6A" w14:textId="77777777" w:rsidR="00026258" w:rsidRDefault="0082517D">
                        <w:pPr>
                          <w:spacing w:after="160" w:line="259" w:lineRule="auto"/>
                          <w:ind w:firstLine="0"/>
                          <w:jc w:val="left"/>
                        </w:pPr>
                        <w:r>
                          <w:t>4</w:t>
                        </w:r>
                      </w:p>
                    </w:txbxContent>
                  </v:textbox>
                </v:rect>
                <v:rect id="Rectangle 13891" o:spid="_x0000_s1110" style="position:absolute;left:50103;top:11123;width:202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" filled="f" stroked="f">
                  <v:textbox inset="0,0,0,0">
                    <w:txbxContent>
                      <w:p w14:paraId="068BBEAF" w14:textId="77777777" w:rsidR="00026258" w:rsidRDefault="0082517D">
                        <w:pPr>
                          <w:spacing w:after="160" w:line="259" w:lineRule="auto"/>
                          <w:ind w:firstLine="0"/>
                          <w:jc w:val="left"/>
                        </w:pPr>
                        <w:r>
                          <w:t>04</w:t>
                        </w:r>
                      </w:p>
                    </w:txbxContent>
                  </v:textbox>
                </v:rect>
                <v:rect id="Rectangle 13892" o:spid="_x0000_s1111" style="position:absolute;left:51627;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" filled="f" stroked="f">
                  <v:textbox inset="0,0,0,0">
                    <w:txbxContent>
                      <w:p w14:paraId="4F98B451" w14:textId="77777777" w:rsidR="00026258" w:rsidRDefault="0082517D">
                        <w:pPr>
                          <w:spacing w:after="160" w:line="259" w:lineRule="auto"/>
                          <w:ind w:firstLine="0"/>
                          <w:jc w:val="left"/>
                        </w:pPr>
                        <w:r>
                          <w:t xml:space="preserve"> </w:t>
                        </w:r>
                      </w:p>
                    </w:txbxContent>
                  </v:textbox>
                </v:rect>
                <v:rect id="Rectangle 13893" o:spid="_x0000_s1112" style="position:absolute;left:53593;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" filled="f" stroked="f">
                  <v:textbox inset="0,0,0,0">
                    <w:txbxContent>
                      <w:p w14:paraId="32CF84DD" w14:textId="77777777" w:rsidR="00026258" w:rsidRDefault="0082517D">
                        <w:pPr>
                          <w:spacing w:after="160" w:line="259" w:lineRule="auto"/>
                          <w:ind w:firstLine="0"/>
                          <w:jc w:val="left"/>
                        </w:pPr>
                        <w:r>
                          <w:t>.</w:t>
                        </w:r>
                      </w:p>
                    </w:txbxContent>
                  </v:textbox>
                </v:rect>
                <v:rect id="Rectangle 13894" o:spid="_x0000_s1113" style="position:absolute;left:53974;top:11123;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" filled="f" stroked="f">
                  <v:textbox inset="0,0,0,0">
                    <w:txbxContent>
                      <w:p w14:paraId="62C67B7E" w14:textId="77777777" w:rsidR="00026258" w:rsidRDefault="0082517D">
                        <w:pPr>
                          <w:spacing w:after="160" w:line="259" w:lineRule="auto"/>
                          <w:ind w:firstLine="0"/>
                          <w:jc w:val="left"/>
                        </w:pPr>
                        <w:r>
                          <w:t>4</w:t>
                        </w:r>
                      </w:p>
                    </w:txbxContent>
                  </v:textbox>
                </v:rect>
                <v:rect id="Rectangle 13895" o:spid="_x0000_s1114" style="position:absolute;left:54736;top:11123;width:202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" filled="f" stroked="f">
                  <v:textbox inset="0,0,0,0">
                    <w:txbxContent>
                      <w:p w14:paraId="0BC184C8" w14:textId="77777777" w:rsidR="00026258" w:rsidRDefault="0082517D">
                        <w:pPr>
                          <w:spacing w:after="160" w:line="259" w:lineRule="auto"/>
                          <w:ind w:firstLine="0"/>
                          <w:jc w:val="left"/>
                        </w:pPr>
                        <w:r>
                          <w:t>27</w:t>
                        </w:r>
                      </w:p>
                    </w:txbxContent>
                  </v:textbox>
                </v:rect>
                <v:rect id="Rectangle 13896" o:spid="_x0000_s1115" style="position:absolute;left:56260;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" filled="f" stroked="f">
                  <v:textbox inset="0,0,0,0">
                    <w:txbxContent>
                      <w:p w14:paraId="659E7D17" w14:textId="77777777" w:rsidR="00026258" w:rsidRDefault="0082517D">
                        <w:pPr>
                          <w:spacing w:after="160" w:line="259" w:lineRule="auto"/>
                          <w:ind w:firstLine="0"/>
                          <w:jc w:val="left"/>
                        </w:pPr>
                        <w:r>
                          <w:t xml:space="preserve"> </w:t>
                        </w:r>
                      </w:p>
                    </w:txbxContent>
                  </v:textbox>
                </v:rect>
                <v:shape id="Shape 149754" o:spid="_x0000_s1116" style="position:absolute;top:8081;width:15273;height:91;visibility:visible;mso-wrap-style:square;v-text-anchor:top" coordsize="15273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" path="m,l1527302,r,9144l,9144,,e" fillcolor="black" stroked="f" strokeweight="0">
                  <v:stroke miterlimit="83231f" joinstyle="miter"/>
                  <v:path arrowok="t" textboxrect="0,0,1527302,9144"/>
                </v:shape>
                <v:shape id="Shape 149755" o:spid="_x0000_s1117" style="position:absolute;left:15273;top:8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" path="m,l9144,r,9144l,9144,,e" fillcolor="black" stroked="f" strokeweight="0">
                  <v:stroke miterlimit="83231f" joinstyle="miter"/>
                  <v:path arrowok="t" textboxrect="0,0,9144,9144"/>
                </v:shape>
                <v:shape id="Shape 149756" o:spid="_x0000_s1118" style="position:absolute;left:15334;top:8081;width:5349;height:91;visibility:visible;mso-wrap-style:square;v-text-anchor:top" coordsize="5349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" path="m,l534924,r,9144l,9144,,e" fillcolor="black" stroked="f" strokeweight="0">
                  <v:stroke miterlimit="83231f" joinstyle="miter"/>
                  <v:path arrowok="t" textboxrect="0,0,534924,9144"/>
                </v:shape>
                <v:shape id="Shape 149757" o:spid="_x0000_s1119" style="position:absolute;left:20683;top:8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" path="m,l9144,r,9144l,9144,,e" fillcolor="black" stroked="f" strokeweight="0">
                  <v:stroke miterlimit="83231f" joinstyle="miter"/>
                  <v:path arrowok="t" textboxrect="0,0,9144,9144"/>
                </v:shape>
                <v:shape id="Shape 149758" o:spid="_x0000_s1120" style="position:absolute;left:20744;top:8081;width:5334;height:91;visibility:visible;mso-wrap-style:square;v-text-anchor:top" coordsize="533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" path="m,l533400,r,9144l,9144,,e" fillcolor="black" stroked="f" strokeweight="0">
                  <v:stroke miterlimit="83231f" joinstyle="miter"/>
                  <v:path arrowok="t" textboxrect="0,0,533400,9144"/>
                </v:shape>
                <v:shape id="Shape 149759" o:spid="_x0000_s1121" style="position:absolute;left:26078;top:8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" path="m,l9144,r,9144l,9144,,e" fillcolor="black" stroked="f" strokeweight="0">
                  <v:stroke miterlimit="83231f" joinstyle="miter"/>
                  <v:path arrowok="t" textboxrect="0,0,9144,9144"/>
                </v:shape>
                <v:shape id="Shape 149760" o:spid="_x0000_s1122" style="position:absolute;left:26139;top:8081;width:5337;height:91;visibility:visible;mso-wrap-style:square;v-text-anchor:top" coordsize="5337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" path="m,l533705,r,9144l,9144,,e" fillcolor="black" stroked="f" strokeweight="0">
                  <v:stroke miterlimit="83231f" joinstyle="miter"/>
                  <v:path arrowok="t" textboxrect="0,0,533705,9144"/>
                </v:shape>
                <v:shape id="Shape 149761" o:spid="_x0000_s1123" style="position:absolute;left:31476;top:808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" path="m,l9144,r,9144l,9144,,e" fillcolor="black" stroked="f" strokeweight="0">
                  <v:stroke miterlimit="83231f" joinstyle="miter"/>
                  <v:path arrowok="t" textboxrect="0,0,9144,9144"/>
                </v:shape>
                <v:shape id="Shape 149762" o:spid="_x0000_s1124" style="position:absolute;left:31537;top:8081;width:5349;height:91;visibility:visible;mso-wrap-style:square;v-text-anchor:top" coordsize="5349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" path="m,l534924,r,9144l,9144,,e" fillcolor="black" stroked="f" strokeweight="0">
                  <v:stroke miterlimit="83231f" joinstyle="miter"/>
                  <v:path arrowok="t" textboxrect="0,0,534924,9144"/>
                </v:shape>
                <v:shape id="Shape 149763" o:spid="_x0000_s1125" style="position:absolute;left:36886;top:8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" path="m,l9144,r,9144l,9144,,e" fillcolor="black" stroked="f" strokeweight="0">
                  <v:stroke miterlimit="83231f" joinstyle="miter"/>
                  <v:path arrowok="t" textboxrect="0,0,9144,9144"/>
                </v:shape>
                <v:shape id="Shape 149764" o:spid="_x0000_s1126" style="position:absolute;left:36947;top:8081;width:5334;height:91;visibility:visible;mso-wrap-style:square;v-text-anchor:top" coordsize="533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" path="m,l533400,r,9144l,9144,,e" fillcolor="black" stroked="f" strokeweight="0">
                  <v:stroke miterlimit="83231f" joinstyle="miter"/>
                  <v:path arrowok="t" textboxrect="0,0,533400,9144"/>
                </v:shape>
                <v:shape id="Shape 149765" o:spid="_x0000_s1127" style="position:absolute;left:42281;top:8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" path="m,l9144,r,9144l,9144,,e" fillcolor="black" stroked="f" strokeweight="0">
                  <v:stroke miterlimit="83231f" joinstyle="miter"/>
                  <v:path arrowok="t" textboxrect="0,0,9144,9144"/>
                </v:shape>
                <v:shape id="Shape 149766" o:spid="_x0000_s1128" style="position:absolute;left:42342;top:8081;width:5368;height:91;visibility:visible;mso-wrap-style:square;v-text-anchor:top" coordsize="5367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" path="m,l536753,r,9144l,9144,,e" fillcolor="black" stroked="f" strokeweight="0">
                  <v:stroke miterlimit="83231f" joinstyle="miter"/>
                  <v:path arrowok="t" textboxrect="0,0,536753,9144"/>
                </v:shape>
                <v:shape id="Shape 149767" o:spid="_x0000_s1129" style="position:absolute;left:47710;top:8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" path="m,l9144,r,9144l,9144,,e" fillcolor="black" stroked="f" strokeweight="0">
                  <v:stroke miterlimit="83231f" joinstyle="miter"/>
                  <v:path arrowok="t" textboxrect="0,0,9144,9144"/>
                </v:shape>
                <v:shape id="Shape 149768" o:spid="_x0000_s1130" style="position:absolute;left:47771;top:8081;width:5136;height:91;visibility:visible;mso-wrap-style:square;v-text-anchor:top" coordsize="5135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" path="m,l513588,r,9144l,9144,,e" fillcolor="black" stroked="f" strokeweight="0">
                  <v:stroke miterlimit="83231f" joinstyle="miter"/>
                  <v:path arrowok="t" textboxrect="0,0,513588,9144"/>
                </v:shape>
                <v:shape id="Shape 149769" o:spid="_x0000_s1131" style="position:absolute;left:52907;top:8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" path="m,l9144,r,9144l,9144,,e" fillcolor="black" stroked="f" strokeweight="0">
                  <v:stroke miterlimit="83231f" joinstyle="miter"/>
                  <v:path arrowok="t" textboxrect="0,0,9144,9144"/>
                </v:shape>
                <v:shape id="Shape 149770" o:spid="_x0000_s1132" style="position:absolute;left:52968;top:8081;width:5365;height:91;visibility:visible;mso-wrap-style:square;v-text-anchor:top" coordsize="5364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" path="m,l536448,r,9144l,9144,,e" fillcolor="black" stroked="f" strokeweight="0">
                  <v:stroke miterlimit="83231f" joinstyle="miter"/>
                  <v:path arrowok="t" textboxrect="0,0,536448,9144"/>
                </v:shape>
                <v:rect id="Rectangle 13914" o:spid="_x0000_s1133" style="position:absolute;left:5638;top:11123;width:528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" filled="f" stroked="f">
                  <v:textbox inset="0,0,0,0">
                    <w:txbxContent>
                      <w:p w14:paraId="6B6B408A" w14:textId="77777777" w:rsidR="00026258" w:rsidRDefault="0082517D">
                        <w:pPr>
                          <w:spacing w:after="160" w:line="259" w:lineRule="auto"/>
                          <w:ind w:firstLine="0"/>
                          <w:jc w:val="left"/>
                        </w:pPr>
                        <w:r>
                          <w:t>Medio</w:t>
                        </w:r>
                      </w:p>
                    </w:txbxContent>
                  </v:textbox>
                </v:rect>
                <v:rect id="Rectangle 13915" o:spid="_x0000_s1134" style="position:absolute;left:9615;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" filled="f" stroked="f">
                  <v:textbox inset="0,0,0,0">
                    <w:txbxContent>
                      <w:p w14:paraId="387A4F33" w14:textId="77777777" w:rsidR="00026258" w:rsidRDefault="0082517D">
                        <w:pPr>
                          <w:spacing w:after="160" w:line="259" w:lineRule="auto"/>
                          <w:ind w:firstLine="0"/>
                          <w:jc w:val="left"/>
                        </w:pPr>
                        <w:r>
                          <w:t xml:space="preserve"> </w:t>
                        </w:r>
                      </w:p>
                    </w:txbxContent>
                  </v:textbox>
                </v:rect>
                <v:rect id="Rectangle 13916" o:spid="_x0000_s1135" style="position:absolute;left:17590;top:11123;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" filled="f" stroked="f">
                  <v:textbox inset="0,0,0,0">
                    <w:txbxContent>
                      <w:p w14:paraId="1308C466" w14:textId="77777777" w:rsidR="00026258" w:rsidRDefault="0082517D">
                        <w:pPr>
                          <w:spacing w:after="160" w:line="259" w:lineRule="auto"/>
                          <w:ind w:firstLine="0"/>
                          <w:jc w:val="left"/>
                        </w:pPr>
                        <w:r>
                          <w:t>1</w:t>
                        </w:r>
                      </w:p>
                    </w:txbxContent>
                  </v:textbox>
                </v:rect>
                <v:rect id="Rectangle 13917" o:spid="_x0000_s1136" style="position:absolute;left:18352;top:1112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" filled="f" stroked="f">
                  <v:textbox inset="0,0,0,0">
                    <w:txbxContent>
                      <w:p w14:paraId="44466C30" w14:textId="77777777" w:rsidR="00026258" w:rsidRDefault="0082517D">
                        <w:pPr>
                          <w:spacing w:after="160" w:line="259" w:lineRule="auto"/>
                          <w:ind w:firstLine="0"/>
                          <w:jc w:val="left"/>
                        </w:pPr>
                        <w:r>
                          <w:t xml:space="preserve"> </w:t>
                        </w:r>
                      </w:p>
                    </w:txbxContent>
                  </v:textbox>
                </v:rect>
                <v:rect id="Rectangle 13918" o:spid="_x0000_s1137" style="position:absolute;left:21796;top:11123;width:152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" filled="f" stroked="f">
                  <v:textbox inset="0,0,0,0">
                    <w:txbxContent>
                      <w:p w14:paraId="17E2E226" w14:textId="77777777" w:rsidR="00026258" w:rsidRDefault="0082517D">
                        <w:pPr>
                          <w:spacing w:after="160" w:line="259" w:lineRule="auto"/>
                          <w:ind w:firstLine="0"/>
                          <w:jc w:val="left"/>
                        </w:pPr>
                        <w:r>
                          <w:t>1.</w:t>
                        </w:r>
                      </w:p>
                    </w:txbxContent>
                  </v:textbox>
                </v:rect>
                <v:rect id="Rectangle 13919" o:spid="_x0000_s1138" style="position:absolute;left:22939;top:11123;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" filled="f" stroked="f">
                  <v:textbox inset="0,0,0,0">
                    <w:txbxContent>
                      <w:p w14:paraId="0DF8055B" w14:textId="77777777" w:rsidR="00026258" w:rsidRDefault="0082517D">
                        <w:pPr>
                          <w:spacing w:after="160" w:line="259" w:lineRule="auto"/>
                          <w:ind w:firstLine="0"/>
                          <w:jc w:val="left"/>
                        </w:pPr>
                        <w:r>
                          <w:t>2</w:t>
                        </w:r>
                      </w:p>
                    </w:txbxContent>
                  </v:textbox>
                </v:rect>
                <v:rect id="Rectangle 13920" o:spid="_x0000_s1139" style="position:absolute;left:23701;top:11123;width:168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" filled="f" stroked="f">
                  <v:textbox inset="0,0,0,0">
                    <w:txbxContent>
                      <w:p w14:paraId="29E68FD3" w14:textId="77777777" w:rsidR="00026258" w:rsidRDefault="0082517D">
                        <w:pPr>
                          <w:spacing w:after="160" w:line="259" w:lineRule="auto"/>
                          <w:ind w:firstLine="0"/>
                          <w:jc w:val="left"/>
                        </w:pPr>
                        <w:r>
                          <w:t>%</w:t>
                        </w:r>
                      </w:p>
                    </w:txbxContent>
                  </v:textbox>
                </v:rect>
                <v:rect id="Rectangle 13921" o:spid="_x0000_s1140" style="position:absolute;left:24966;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" filled="f" stroked="f">
                  <v:textbox inset="0,0,0,0">
                    <w:txbxContent>
                      <w:p w14:paraId="5F7A776E" w14:textId="77777777" w:rsidR="00026258" w:rsidRDefault="0082517D">
                        <w:pPr>
                          <w:spacing w:after="160" w:line="259" w:lineRule="auto"/>
                          <w:ind w:firstLine="0"/>
                          <w:jc w:val="left"/>
                        </w:pPr>
                        <w:r>
                          <w:t xml:space="preserve"> </w:t>
                        </w:r>
                      </w:p>
                    </w:txbxContent>
                  </v:textbox>
                </v:rect>
                <v:rect id="Rectangle 13922" o:spid="_x0000_s1141" style="position:absolute;left:28014;top:11123;width:202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" filled="f" stroked="f">
                  <v:textbox inset="0,0,0,0">
                    <w:txbxContent>
                      <w:p w14:paraId="7D8A2B11" w14:textId="77777777" w:rsidR="00026258" w:rsidRDefault="0082517D">
                        <w:pPr>
                          <w:spacing w:after="160" w:line="259" w:lineRule="auto"/>
                          <w:ind w:firstLine="0"/>
                          <w:jc w:val="left"/>
                        </w:pPr>
                        <w:r>
                          <w:t>74</w:t>
                        </w:r>
                      </w:p>
                    </w:txbxContent>
                  </v:textbox>
                </v:rect>
                <v:rect id="Rectangle 13923" o:spid="_x0000_s1142" style="position:absolute;left:29540;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" filled="f" stroked="f">
                  <v:textbox inset="0,0,0,0">
                    <w:txbxContent>
                      <w:p w14:paraId="661D417C" w14:textId="77777777" w:rsidR="00026258" w:rsidRDefault="0082517D">
                        <w:pPr>
                          <w:spacing w:after="160" w:line="259" w:lineRule="auto"/>
                          <w:ind w:firstLine="0"/>
                          <w:jc w:val="left"/>
                        </w:pPr>
                        <w:r>
                          <w:t xml:space="preserve"> </w:t>
                        </w:r>
                      </w:p>
                    </w:txbxContent>
                  </v:textbox>
                </v:rect>
                <v:rect id="Rectangle 13924" o:spid="_x0000_s1143" style="position:absolute;left:32207;top:11123;width:202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" filled="f" stroked="f">
                  <v:textbox inset="0,0,0,0">
                    <w:txbxContent>
                      <w:p w14:paraId="67301A9F" w14:textId="77777777" w:rsidR="00026258" w:rsidRDefault="0082517D">
                        <w:pPr>
                          <w:spacing w:after="160" w:line="259" w:lineRule="auto"/>
                          <w:ind w:firstLine="0"/>
                          <w:jc w:val="left"/>
                        </w:pPr>
                        <w:r>
                          <w:t>90</w:t>
                        </w:r>
                      </w:p>
                    </w:txbxContent>
                  </v:textbox>
                </v:rect>
                <v:rect id="Rectangle 13925" o:spid="_x0000_s1144" style="position:absolute;left:33731;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" filled="f" stroked="f">
                  <v:textbox inset="0,0,0,0">
                    <w:txbxContent>
                      <w:p w14:paraId="5CAA0899" w14:textId="77777777" w:rsidR="00026258" w:rsidRDefault="0082517D">
                        <w:pPr>
                          <w:spacing w:after="160" w:line="259" w:lineRule="auto"/>
                          <w:ind w:firstLine="0"/>
                          <w:jc w:val="left"/>
                        </w:pPr>
                        <w:r>
                          <w:t>.</w:t>
                        </w:r>
                      </w:p>
                    </w:txbxContent>
                  </v:textbox>
                </v:rect>
                <v:rect id="Rectangle 13926" o:spid="_x0000_s1145" style="position:absolute;left:34112;top:11123;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" filled="f" stroked="f">
                  <v:textbox inset="0,0,0,0">
                    <w:txbxContent>
                      <w:p w14:paraId="0CBD3DFB" w14:textId="77777777" w:rsidR="00026258" w:rsidRDefault="0082517D">
                        <w:pPr>
                          <w:spacing w:after="160" w:line="259" w:lineRule="auto"/>
                          <w:ind w:firstLine="0"/>
                          <w:jc w:val="left"/>
                        </w:pPr>
                        <w:r>
                          <w:t>5</w:t>
                        </w:r>
                      </w:p>
                    </w:txbxContent>
                  </v:textbox>
                </v:rect>
                <v:rect id="Rectangle 13927" o:spid="_x0000_s1146" style="position:absolute;left:34874;top:11123;width:168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" filled="f" stroked="f">
                  <v:textbox inset="0,0,0,0">
                    <w:txbxContent>
                      <w:p w14:paraId="2F07C442" w14:textId="77777777" w:rsidR="00026258" w:rsidRDefault="0082517D">
                        <w:pPr>
                          <w:spacing w:after="160" w:line="259" w:lineRule="auto"/>
                          <w:ind w:firstLine="0"/>
                          <w:jc w:val="left"/>
                        </w:pPr>
                        <w:r>
                          <w:t>%</w:t>
                        </w:r>
                      </w:p>
                    </w:txbxContent>
                  </v:textbox>
                </v:rect>
                <v:rect id="Rectangle 13928" o:spid="_x0000_s1147" style="position:absolute;left:36139;top:1112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" filled="f" stroked="f">
                  <v:textbox inset="0,0,0,0">
                    <w:txbxContent>
                      <w:p w14:paraId="35ABC339" w14:textId="77777777" w:rsidR="00026258" w:rsidRDefault="0082517D">
                        <w:pPr>
                          <w:spacing w:after="160" w:line="259" w:lineRule="auto"/>
                          <w:ind w:firstLine="0"/>
                          <w:jc w:val="left"/>
                        </w:pPr>
                        <w:r>
                          <w:t xml:space="preserve"> </w:t>
                        </w:r>
                      </w:p>
                    </w:txbxContent>
                  </v:textbox>
                </v:rect>
                <v:rect id="Rectangle 13929" o:spid="_x0000_s1148" style="position:absolute;left:39203;top:11123;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" filled="f" stroked="f">
                  <v:textbox inset="0,0,0,0">
                    <w:txbxContent>
                      <w:p w14:paraId="0B731F7D" w14:textId="77777777" w:rsidR="00026258" w:rsidRDefault="0082517D">
                        <w:pPr>
                          <w:spacing w:after="160" w:line="259" w:lineRule="auto"/>
                          <w:ind w:firstLine="0"/>
                          <w:jc w:val="left"/>
                        </w:pPr>
                        <w:r>
                          <w:t>2</w:t>
                        </w:r>
                      </w:p>
                    </w:txbxContent>
                  </v:textbox>
                </v:rect>
                <v:rect id="Rectangle 13930" o:spid="_x0000_s1149" style="position:absolute;left:39965;top:1112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" filled="f" stroked="f">
                  <v:textbox inset="0,0,0,0">
                    <w:txbxContent>
                      <w:p w14:paraId="3B59ACF7" w14:textId="77777777" w:rsidR="00026258" w:rsidRDefault="0082517D">
                        <w:pPr>
                          <w:spacing w:after="160" w:line="259" w:lineRule="auto"/>
                          <w:ind w:firstLine="0"/>
                          <w:jc w:val="left"/>
                        </w:pPr>
                        <w:r>
                          <w:t xml:space="preserve"> </w:t>
                        </w:r>
                      </w:p>
                    </w:txbxContent>
                  </v:textbox>
                </v:rect>
                <v:rect id="Rectangle 119989" o:spid="_x0000_s1150" style="position:absolute;left:43413;top:11123;width:253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" filled="f" stroked="f">
                  <v:textbox inset="0,0,0,0">
                    <w:txbxContent>
                      <w:p w14:paraId="05523DA1" w14:textId="77777777" w:rsidR="00026258" w:rsidRDefault="0082517D">
                        <w:pPr>
                          <w:spacing w:after="160" w:line="259" w:lineRule="auto"/>
                          <w:ind w:firstLine="0"/>
                          <w:jc w:val="left"/>
                        </w:pPr>
                        <w:r>
                          <w:t>2.4</w:t>
                        </w:r>
                      </w:p>
                    </w:txbxContent>
                  </v:textbox>
                </v:rect>
                <v:rect id="Rectangle 119990" o:spid="_x0000_s1151" style="position:absolute;left:45318;top:11123;width:168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" filled="f" stroked="f">
                  <v:textbox inset="0,0,0,0">
                    <w:txbxContent>
                      <w:p w14:paraId="54407B44" w14:textId="77777777" w:rsidR="00026258" w:rsidRDefault="0082517D">
                        <w:pPr>
                          <w:spacing w:after="160" w:line="259" w:lineRule="auto"/>
                          <w:ind w:firstLine="0"/>
                          <w:jc w:val="left"/>
                        </w:pPr>
                        <w:r>
                          <w:t>%</w:t>
                        </w:r>
                      </w:p>
                    </w:txbxContent>
                  </v:textbox>
                </v:rect>
                <v:rect id="Rectangle 13932" o:spid="_x0000_s1152" style="position:absolute;left:46583;top:1112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" filled="f" stroked="f">
                  <v:textbox inset="0,0,0,0">
                    <w:txbxContent>
                      <w:p w14:paraId="67237BDE" w14:textId="77777777" w:rsidR="00026258" w:rsidRDefault="0082517D">
                        <w:pPr>
                          <w:spacing w:after="160" w:line="259" w:lineRule="auto"/>
                          <w:ind w:firstLine="0"/>
                          <w:jc w:val="left"/>
                        </w:pPr>
                        <w:r>
                          <w:t xml:space="preserve"> </w:t>
                        </w:r>
                      </w:p>
                    </w:txbxContent>
                  </v:textbox>
                </v:rect>
                <w10:anchorlock/>
              </v:group>
            </w:pict>
          </mc:Fallback>
        </mc:AlternateContent>
      </w:r>
      <w:r>
        <w:t xml:space="preserve">F </w:t>
      </w:r>
      <w:r>
        <w:tab/>
        <w:t xml:space="preserve">f </w:t>
      </w:r>
      <w:r>
        <w:tab/>
        <w:t xml:space="preserve">% </w:t>
      </w:r>
    </w:p>
    <w:p w14:paraId="4E59ED20" w14:textId="77777777" w:rsidR="00026258" w:rsidRDefault="0082517D">
      <w:pPr>
        <w:tabs>
          <w:tab w:val="center" w:pos="1202"/>
          <w:tab w:val="center" w:pos="2830"/>
          <w:tab w:val="center" w:pos="3681"/>
          <w:tab w:val="center" w:pos="4532"/>
          <w:tab w:val="center" w:pos="5382"/>
          <w:tab w:val="center" w:pos="6234"/>
          <w:tab w:val="center" w:pos="7085"/>
        </w:tabs>
        <w:spacing w:line="259" w:lineRule="auto"/>
        <w:ind w:firstLine="0"/>
        <w:jc w:val="left"/>
      </w:pPr>
      <w:r>
        <w:rPr>
          <w:rFonts w:ascii="Calibri" w:eastAsia="Calibri" w:hAnsi="Calibri" w:cs="Calibri"/>
          <w:sz w:val="22"/>
        </w:rPr>
        <w:tab/>
      </w:r>
      <w:r>
        <w:t xml:space="preserve">Alto </w:t>
      </w:r>
      <w:r>
        <w:tab/>
        <w:t xml:space="preserve">0 </w:t>
      </w:r>
      <w:r>
        <w:tab/>
        <w:t xml:space="preserve">0% </w:t>
      </w:r>
      <w:r>
        <w:tab/>
        <w:t xml:space="preserve">2 </w:t>
      </w:r>
      <w:r>
        <w:tab/>
        <w:t xml:space="preserve">2.4% </w:t>
      </w:r>
      <w:r>
        <w:tab/>
        <w:t xml:space="preserve">0 </w:t>
      </w:r>
      <w:r>
        <w:tab/>
        <w:t xml:space="preserve">0% </w:t>
      </w:r>
    </w:p>
    <w:p w14:paraId="6AEAB672" w14:textId="77777777" w:rsidR="00026258" w:rsidRDefault="0082517D">
      <w:pPr>
        <w:spacing w:after="57" w:line="259" w:lineRule="auto"/>
        <w:ind w:firstLine="0"/>
        <w:jc w:val="left"/>
      </w:pPr>
      <w:r>
        <w:rPr>
          <w:rFonts w:ascii="Calibri" w:eastAsia="Calibri" w:hAnsi="Calibri" w:cs="Calibri"/>
          <w:noProof/>
          <w:sz w:val="22"/>
        </w:rPr>
        <mc:AlternateContent>
          <mc:Choice Requires="wpg">
            <w:drawing>
              <wp:inline distT="0" distB="0" distL="0" distR="0" wp14:anchorId="1E4D958A" wp14:editId="216E96FE">
                <wp:extent cx="5833314" cy="6096"/>
                <wp:effectExtent l="0" t="0" r="0" b="0"/>
                <wp:docPr id="121515" name="Group 121515"/>
                <wp:cNvGraphicFramePr/>
                <a:graphic xmlns:a="http://schemas.openxmlformats.org/drawingml/2006/main">
                  <a:graphicData uri="http://schemas.microsoft.com/office/word/2010/wordprocessingGroup">
                    <wpg:wgp>
                      <wpg:cNvGrpSpPr/>
                      <wpg:grpSpPr>
                        <a:xfrm>
                          <a:off x="0" y="0"/>
                          <a:ext cx="5833314" cy="6096"/>
                          <a:chOff x="0" y="0"/>
                          <a:chExt cx="5833314" cy="6096"/>
                        </a:xfrm>
                      </wpg:grpSpPr>
                      <wps:wsp>
                        <wps:cNvPr id="149811" name="Shape 149811"/>
                        <wps:cNvSpPr/>
                        <wps:spPr>
                          <a:xfrm>
                            <a:off x="0" y="0"/>
                            <a:ext cx="1527302" cy="9144"/>
                          </a:xfrm>
                          <a:custGeom>
                            <a:avLst/>
                            <a:gdLst/>
                            <a:ahLst/>
                            <a:cxnLst/>
                            <a:rect l="0" t="0" r="0" b="0"/>
                            <a:pathLst>
                              <a:path w="1527302" h="9144">
                                <a:moveTo>
                                  <a:pt x="0" y="0"/>
                                </a:moveTo>
                                <a:lnTo>
                                  <a:pt x="1527302" y="0"/>
                                </a:lnTo>
                                <a:lnTo>
                                  <a:pt x="1527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2" name="Shape 149812"/>
                        <wps:cNvSpPr/>
                        <wps:spPr>
                          <a:xfrm>
                            <a:off x="15273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3" name="Shape 149813"/>
                        <wps:cNvSpPr/>
                        <wps:spPr>
                          <a:xfrm>
                            <a:off x="1533474" y="0"/>
                            <a:ext cx="534924" cy="9144"/>
                          </a:xfrm>
                          <a:custGeom>
                            <a:avLst/>
                            <a:gdLst/>
                            <a:ahLst/>
                            <a:cxnLst/>
                            <a:rect l="0" t="0" r="0" b="0"/>
                            <a:pathLst>
                              <a:path w="534924" h="9144">
                                <a:moveTo>
                                  <a:pt x="0" y="0"/>
                                </a:moveTo>
                                <a:lnTo>
                                  <a:pt x="534924" y="0"/>
                                </a:lnTo>
                                <a:lnTo>
                                  <a:pt x="5349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4" name="Shape 149814"/>
                        <wps:cNvSpPr/>
                        <wps:spPr>
                          <a:xfrm>
                            <a:off x="20683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5" name="Shape 149815"/>
                        <wps:cNvSpPr/>
                        <wps:spPr>
                          <a:xfrm>
                            <a:off x="2074494" y="0"/>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6" name="Shape 149816"/>
                        <wps:cNvSpPr/>
                        <wps:spPr>
                          <a:xfrm>
                            <a:off x="26078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7" name="Shape 149817"/>
                        <wps:cNvSpPr/>
                        <wps:spPr>
                          <a:xfrm>
                            <a:off x="2613990" y="0"/>
                            <a:ext cx="533705" cy="9144"/>
                          </a:xfrm>
                          <a:custGeom>
                            <a:avLst/>
                            <a:gdLst/>
                            <a:ahLst/>
                            <a:cxnLst/>
                            <a:rect l="0" t="0" r="0" b="0"/>
                            <a:pathLst>
                              <a:path w="533705" h="9144">
                                <a:moveTo>
                                  <a:pt x="0" y="0"/>
                                </a:moveTo>
                                <a:lnTo>
                                  <a:pt x="533705" y="0"/>
                                </a:lnTo>
                                <a:lnTo>
                                  <a:pt x="5337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8" name="Shape 149818"/>
                        <wps:cNvSpPr/>
                        <wps:spPr>
                          <a:xfrm>
                            <a:off x="3147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9" name="Shape 149819"/>
                        <wps:cNvSpPr/>
                        <wps:spPr>
                          <a:xfrm>
                            <a:off x="3153740" y="0"/>
                            <a:ext cx="534924" cy="9144"/>
                          </a:xfrm>
                          <a:custGeom>
                            <a:avLst/>
                            <a:gdLst/>
                            <a:ahLst/>
                            <a:cxnLst/>
                            <a:rect l="0" t="0" r="0" b="0"/>
                            <a:pathLst>
                              <a:path w="534924" h="9144">
                                <a:moveTo>
                                  <a:pt x="0" y="0"/>
                                </a:moveTo>
                                <a:lnTo>
                                  <a:pt x="534924" y="0"/>
                                </a:lnTo>
                                <a:lnTo>
                                  <a:pt x="5349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0" name="Shape 149820"/>
                        <wps:cNvSpPr/>
                        <wps:spPr>
                          <a:xfrm>
                            <a:off x="36886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1" name="Shape 149821"/>
                        <wps:cNvSpPr/>
                        <wps:spPr>
                          <a:xfrm>
                            <a:off x="3694761" y="0"/>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2" name="Shape 149822"/>
                        <wps:cNvSpPr/>
                        <wps:spPr>
                          <a:xfrm>
                            <a:off x="4228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3" name="Shape 149823"/>
                        <wps:cNvSpPr/>
                        <wps:spPr>
                          <a:xfrm>
                            <a:off x="4234257" y="0"/>
                            <a:ext cx="536753" cy="9144"/>
                          </a:xfrm>
                          <a:custGeom>
                            <a:avLst/>
                            <a:gdLst/>
                            <a:ahLst/>
                            <a:cxnLst/>
                            <a:rect l="0" t="0" r="0" b="0"/>
                            <a:pathLst>
                              <a:path w="536753" h="9144">
                                <a:moveTo>
                                  <a:pt x="0" y="0"/>
                                </a:moveTo>
                                <a:lnTo>
                                  <a:pt x="536753" y="0"/>
                                </a:lnTo>
                                <a:lnTo>
                                  <a:pt x="5367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4" name="Shape 149824"/>
                        <wps:cNvSpPr/>
                        <wps:spPr>
                          <a:xfrm>
                            <a:off x="47710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5" name="Shape 149825"/>
                        <wps:cNvSpPr/>
                        <wps:spPr>
                          <a:xfrm>
                            <a:off x="4777182" y="0"/>
                            <a:ext cx="513588" cy="9144"/>
                          </a:xfrm>
                          <a:custGeom>
                            <a:avLst/>
                            <a:gdLst/>
                            <a:ahLst/>
                            <a:cxnLst/>
                            <a:rect l="0" t="0" r="0" b="0"/>
                            <a:pathLst>
                              <a:path w="513588" h="9144">
                                <a:moveTo>
                                  <a:pt x="0" y="0"/>
                                </a:moveTo>
                                <a:lnTo>
                                  <a:pt x="513588" y="0"/>
                                </a:lnTo>
                                <a:lnTo>
                                  <a:pt x="5135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6" name="Shape 149826"/>
                        <wps:cNvSpPr/>
                        <wps:spPr>
                          <a:xfrm>
                            <a:off x="5290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7" name="Shape 149827"/>
                        <wps:cNvSpPr/>
                        <wps:spPr>
                          <a:xfrm>
                            <a:off x="5296865" y="0"/>
                            <a:ext cx="536448" cy="9144"/>
                          </a:xfrm>
                          <a:custGeom>
                            <a:avLst/>
                            <a:gdLst/>
                            <a:ahLst/>
                            <a:cxnLst/>
                            <a:rect l="0" t="0" r="0" b="0"/>
                            <a:pathLst>
                              <a:path w="536448" h="9144">
                                <a:moveTo>
                                  <a:pt x="0" y="0"/>
                                </a:moveTo>
                                <a:lnTo>
                                  <a:pt x="536448" y="0"/>
                                </a:lnTo>
                                <a:lnTo>
                                  <a:pt x="5364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1515" style="width:459.316pt;height:0.47998pt;mso-position-horizontal-relative:char;mso-position-vertical-relative:line" coordsize="58333,60">
                <v:shape id="Shape 149828" style="position:absolute;width:15273;height:91;left:0;top:0;" coordsize="1527302,9144" path="m0,0l1527302,0l1527302,9144l0,9144l0,0">
                  <v:stroke weight="0pt" endcap="flat" joinstyle="miter" miterlimit="10" on="false" color="#000000" opacity="0"/>
                  <v:fill on="true" color="#000000"/>
                </v:shape>
                <v:shape id="Shape 149829" style="position:absolute;width:91;height:91;left:15273;top:0;" coordsize="9144,9144" path="m0,0l9144,0l9144,9144l0,9144l0,0">
                  <v:stroke weight="0pt" endcap="flat" joinstyle="miter" miterlimit="10" on="false" color="#000000" opacity="0"/>
                  <v:fill on="true" color="#000000"/>
                </v:shape>
                <v:shape id="Shape 149830" style="position:absolute;width:5349;height:91;left:15334;top:0;" coordsize="534924,9144" path="m0,0l534924,0l534924,9144l0,9144l0,0">
                  <v:stroke weight="0pt" endcap="flat" joinstyle="miter" miterlimit="10" on="false" color="#000000" opacity="0"/>
                  <v:fill on="true" color="#000000"/>
                </v:shape>
                <v:shape id="Shape 149831" style="position:absolute;width:91;height:91;left:20683;top:0;" coordsize="9144,9144" path="m0,0l9144,0l9144,9144l0,9144l0,0">
                  <v:stroke weight="0pt" endcap="flat" joinstyle="miter" miterlimit="10" on="false" color="#000000" opacity="0"/>
                  <v:fill on="true" color="#000000"/>
                </v:shape>
                <v:shape id="Shape 149832" style="position:absolute;width:5334;height:91;left:20744;top:0;" coordsize="533400,9144" path="m0,0l533400,0l533400,9144l0,9144l0,0">
                  <v:stroke weight="0pt" endcap="flat" joinstyle="miter" miterlimit="10" on="false" color="#000000" opacity="0"/>
                  <v:fill on="true" color="#000000"/>
                </v:shape>
                <v:shape id="Shape 149833" style="position:absolute;width:91;height:91;left:26078;top:0;" coordsize="9144,9144" path="m0,0l9144,0l9144,9144l0,9144l0,0">
                  <v:stroke weight="0pt" endcap="flat" joinstyle="miter" miterlimit="10" on="false" color="#000000" opacity="0"/>
                  <v:fill on="true" color="#000000"/>
                </v:shape>
                <v:shape id="Shape 149834" style="position:absolute;width:5337;height:91;left:26139;top:0;" coordsize="533705,9144" path="m0,0l533705,0l533705,9144l0,9144l0,0">
                  <v:stroke weight="0pt" endcap="flat" joinstyle="miter" miterlimit="10" on="false" color="#000000" opacity="0"/>
                  <v:fill on="true" color="#000000"/>
                </v:shape>
                <v:shape id="Shape 149835" style="position:absolute;width:91;height:91;left:31476;top:0;" coordsize="9144,9144" path="m0,0l9144,0l9144,9144l0,9144l0,0">
                  <v:stroke weight="0pt" endcap="flat" joinstyle="miter" miterlimit="10" on="false" color="#000000" opacity="0"/>
                  <v:fill on="true" color="#000000"/>
                </v:shape>
                <v:shape id="Shape 149836" style="position:absolute;width:5349;height:91;left:31537;top:0;" coordsize="534924,9144" path="m0,0l534924,0l534924,9144l0,9144l0,0">
                  <v:stroke weight="0pt" endcap="flat" joinstyle="miter" miterlimit="10" on="false" color="#000000" opacity="0"/>
                  <v:fill on="true" color="#000000"/>
                </v:shape>
                <v:shape id="Shape 149837" style="position:absolute;width:91;height:91;left:36886;top:0;" coordsize="9144,9144" path="m0,0l9144,0l9144,9144l0,9144l0,0">
                  <v:stroke weight="0pt" endcap="flat" joinstyle="miter" miterlimit="10" on="false" color="#000000" opacity="0"/>
                  <v:fill on="true" color="#000000"/>
                </v:shape>
                <v:shape id="Shape 149838" style="position:absolute;width:5334;height:91;left:36947;top:0;" coordsize="533400,9144" path="m0,0l533400,0l533400,9144l0,9144l0,0">
                  <v:stroke weight="0pt" endcap="flat" joinstyle="miter" miterlimit="10" on="false" color="#000000" opacity="0"/>
                  <v:fill on="true" color="#000000"/>
                </v:shape>
                <v:shape id="Shape 149839" style="position:absolute;width:91;height:91;left:42281;top:0;" coordsize="9144,9144" path="m0,0l9144,0l9144,9144l0,9144l0,0">
                  <v:stroke weight="0pt" endcap="flat" joinstyle="miter" miterlimit="10" on="false" color="#000000" opacity="0"/>
                  <v:fill on="true" color="#000000"/>
                </v:shape>
                <v:shape id="Shape 149840" style="position:absolute;width:5367;height:91;left:42342;top:0;" coordsize="536753,9144" path="m0,0l536753,0l536753,9144l0,9144l0,0">
                  <v:stroke weight="0pt" endcap="flat" joinstyle="miter" miterlimit="10" on="false" color="#000000" opacity="0"/>
                  <v:fill on="true" color="#000000"/>
                </v:shape>
                <v:shape id="Shape 149841" style="position:absolute;width:91;height:91;left:47710;top:0;" coordsize="9144,9144" path="m0,0l9144,0l9144,9144l0,9144l0,0">
                  <v:stroke weight="0pt" endcap="flat" joinstyle="miter" miterlimit="10" on="false" color="#000000" opacity="0"/>
                  <v:fill on="true" color="#000000"/>
                </v:shape>
                <v:shape id="Shape 149842" style="position:absolute;width:5135;height:91;left:47771;top:0;" coordsize="513588,9144" path="m0,0l513588,0l513588,9144l0,9144l0,0">
                  <v:stroke weight="0pt" endcap="flat" joinstyle="miter" miterlimit="10" on="false" color="#000000" opacity="0"/>
                  <v:fill on="true" color="#000000"/>
                </v:shape>
                <v:shape id="Shape 149843" style="position:absolute;width:91;height:91;left:52907;top:0;" coordsize="9144,9144" path="m0,0l9144,0l9144,9144l0,9144l0,0">
                  <v:stroke weight="0pt" endcap="flat" joinstyle="miter" miterlimit="10" on="false" color="#000000" opacity="0"/>
                  <v:fill on="true" color="#000000"/>
                </v:shape>
                <v:shape id="Shape 149844" style="position:absolute;width:5364;height:91;left:52968;top:0;" coordsize="536448,9144" path="m0,0l536448,0l536448,9144l0,9144l0,0">
                  <v:stroke weight="0pt" endcap="flat" joinstyle="miter" miterlimit="10" on="false" color="#000000" opacity="0"/>
                  <v:fill on="true" color="#000000"/>
                </v:shape>
              </v:group>
            </w:pict>
          </mc:Fallback>
        </mc:AlternateContent>
      </w:r>
    </w:p>
    <w:p w14:paraId="49661ABD" w14:textId="77777777" w:rsidR="00026258" w:rsidRDefault="0082517D">
      <w:pPr>
        <w:spacing w:after="115" w:line="259" w:lineRule="auto"/>
        <w:ind w:firstLine="0"/>
        <w:jc w:val="left"/>
      </w:pPr>
      <w:r>
        <w:t xml:space="preserve"> </w:t>
      </w:r>
    </w:p>
    <w:p w14:paraId="1115F253" w14:textId="6F352238" w:rsidR="00026258" w:rsidRDefault="0082517D" w:rsidP="00FC5E17">
      <w:pPr>
        <w:spacing w:line="357" w:lineRule="auto"/>
        <w:ind w:left="-15" w:right="829"/>
      </w:pPr>
      <w:r>
        <w:t xml:space="preserve">La Tabla 9 presenta la distribución del logro académico según el nivel de apoyo familiar. En el grupo con bajo apoyo familiar, el 1.2 % de los estudiantes se encuentra en inicio, el 2.4 % en proceso y no se registran casos en logrado. En el nivel medio de apoyo familiar, el 1.2 % se ubica en inicio, el 90.5 % en proceso y el 2.4 % en logrado. En el nivel alto, no se registran estudiantes en inicio, el 2.4 % se encuentra en proceso y no se presentan casos en logrado. En términos generales, el logro académico se concentra en el nivel en proceso, independientemente del nivel de apoyo familiar. La prueba chi cuadrado obtuvo χ² = .404 y p = .427, valor superior a .05, por lo que no se evidencia una asociación estadísticamente significativa entre el apoyo familiar y el logro académico. En consecuencia, las diferencias observadas en la distribución del logro académico no pueden atribuirse estadísticamente al nivel de apoyo familiar en la muestra estudiada. </w:t>
      </w:r>
    </w:p>
    <w:p w14:paraId="11FE21DD" w14:textId="77777777" w:rsidR="00026258" w:rsidRDefault="0082517D">
      <w:pPr>
        <w:spacing w:after="106" w:line="265" w:lineRule="auto"/>
        <w:ind w:left="-5" w:hanging="10"/>
        <w:jc w:val="left"/>
      </w:pPr>
      <w:r>
        <w:rPr>
          <w:b/>
        </w:rPr>
        <w:t xml:space="preserve">Tabla 10  </w:t>
      </w:r>
    </w:p>
    <w:p w14:paraId="5D65C83E" w14:textId="77777777" w:rsidR="00026258" w:rsidRDefault="0082517D">
      <w:pPr>
        <w:spacing w:after="3" w:line="265" w:lineRule="auto"/>
        <w:ind w:left="-5" w:right="818" w:hanging="10"/>
      </w:pPr>
      <w:r>
        <w:rPr>
          <w:i/>
        </w:rPr>
        <w:t xml:space="preserve">Análisis de regresión lineal del apoyo familiar en el logro académico de los hijos en un centro de educación básica especial en la provincia de Andahuaylas.  </w:t>
      </w:r>
    </w:p>
    <w:tbl>
      <w:tblPr>
        <w:tblStyle w:val="TableGrid"/>
        <w:tblW w:w="9184" w:type="dxa"/>
        <w:tblInd w:w="0" w:type="dxa"/>
        <w:tblCellMar>
          <w:top w:w="62" w:type="dxa"/>
          <w:right w:w="115" w:type="dxa"/>
        </w:tblCellMar>
        <w:tblLook w:val="04A0" w:firstRow="1" w:lastRow="0" w:firstColumn="1" w:lastColumn="0" w:noHBand="0" w:noVBand="1"/>
      </w:tblPr>
      <w:tblGrid>
        <w:gridCol w:w="1636"/>
        <w:gridCol w:w="1532"/>
        <w:gridCol w:w="1352"/>
        <w:gridCol w:w="1709"/>
        <w:gridCol w:w="1532"/>
        <w:gridCol w:w="1423"/>
      </w:tblGrid>
      <w:tr w:rsidR="00026258" w14:paraId="0B90DC4C" w14:textId="77777777">
        <w:trPr>
          <w:trHeight w:val="425"/>
        </w:trPr>
        <w:tc>
          <w:tcPr>
            <w:tcW w:w="1637" w:type="dxa"/>
            <w:vMerge w:val="restart"/>
            <w:tcBorders>
              <w:top w:val="single" w:sz="4" w:space="0" w:color="000000"/>
              <w:left w:val="nil"/>
              <w:bottom w:val="single" w:sz="4" w:space="0" w:color="000000"/>
              <w:right w:val="nil"/>
            </w:tcBorders>
          </w:tcPr>
          <w:p w14:paraId="24BFCBC4" w14:textId="77777777" w:rsidR="00026258" w:rsidRDefault="0082517D">
            <w:pPr>
              <w:spacing w:after="112" w:line="259" w:lineRule="auto"/>
              <w:ind w:left="108" w:firstLine="0"/>
              <w:jc w:val="left"/>
            </w:pPr>
            <w:r>
              <w:t xml:space="preserve">Apoyo </w:t>
            </w:r>
          </w:p>
          <w:p w14:paraId="6CF8DE7D" w14:textId="77777777" w:rsidR="00026258" w:rsidRDefault="0082517D">
            <w:pPr>
              <w:spacing w:after="0" w:line="259" w:lineRule="auto"/>
              <w:ind w:left="108" w:firstLine="0"/>
              <w:jc w:val="left"/>
            </w:pPr>
            <w:r>
              <w:t xml:space="preserve">familiar </w:t>
            </w:r>
          </w:p>
        </w:tc>
        <w:tc>
          <w:tcPr>
            <w:tcW w:w="1532" w:type="dxa"/>
            <w:tcBorders>
              <w:top w:val="single" w:sz="4" w:space="0" w:color="000000"/>
              <w:left w:val="nil"/>
              <w:bottom w:val="single" w:sz="4" w:space="0" w:color="000000"/>
              <w:right w:val="nil"/>
            </w:tcBorders>
          </w:tcPr>
          <w:p w14:paraId="227C5BC5" w14:textId="77777777" w:rsidR="00026258" w:rsidRDefault="00026258">
            <w:pPr>
              <w:spacing w:after="160" w:line="259" w:lineRule="auto"/>
              <w:ind w:firstLine="0"/>
              <w:jc w:val="left"/>
            </w:pPr>
          </w:p>
        </w:tc>
        <w:tc>
          <w:tcPr>
            <w:tcW w:w="1352" w:type="dxa"/>
            <w:tcBorders>
              <w:top w:val="single" w:sz="4" w:space="0" w:color="000000"/>
              <w:left w:val="nil"/>
              <w:bottom w:val="single" w:sz="4" w:space="0" w:color="000000"/>
              <w:right w:val="nil"/>
            </w:tcBorders>
          </w:tcPr>
          <w:p w14:paraId="17D95FDF" w14:textId="77777777" w:rsidR="00026258" w:rsidRDefault="00026258">
            <w:pPr>
              <w:spacing w:after="160" w:line="259" w:lineRule="auto"/>
              <w:ind w:firstLine="0"/>
              <w:jc w:val="left"/>
            </w:pPr>
          </w:p>
        </w:tc>
        <w:tc>
          <w:tcPr>
            <w:tcW w:w="3241" w:type="dxa"/>
            <w:gridSpan w:val="2"/>
            <w:tcBorders>
              <w:top w:val="single" w:sz="4" w:space="0" w:color="000000"/>
              <w:left w:val="nil"/>
              <w:bottom w:val="single" w:sz="4" w:space="0" w:color="000000"/>
              <w:right w:val="nil"/>
            </w:tcBorders>
          </w:tcPr>
          <w:p w14:paraId="093FB68C" w14:textId="77777777" w:rsidR="00026258" w:rsidRDefault="0082517D">
            <w:pPr>
              <w:spacing w:after="0" w:line="259" w:lineRule="auto"/>
              <w:ind w:firstLine="0"/>
              <w:jc w:val="left"/>
            </w:pPr>
            <w:r>
              <w:t xml:space="preserve">Logro académico </w:t>
            </w:r>
          </w:p>
        </w:tc>
        <w:tc>
          <w:tcPr>
            <w:tcW w:w="1423" w:type="dxa"/>
            <w:tcBorders>
              <w:top w:val="single" w:sz="4" w:space="0" w:color="000000"/>
              <w:left w:val="nil"/>
              <w:bottom w:val="single" w:sz="4" w:space="0" w:color="000000"/>
              <w:right w:val="nil"/>
            </w:tcBorders>
          </w:tcPr>
          <w:p w14:paraId="6C4AC5BD" w14:textId="77777777" w:rsidR="00026258" w:rsidRDefault="00026258">
            <w:pPr>
              <w:spacing w:after="160" w:line="259" w:lineRule="auto"/>
              <w:ind w:firstLine="0"/>
              <w:jc w:val="left"/>
            </w:pPr>
          </w:p>
        </w:tc>
      </w:tr>
      <w:tr w:rsidR="00026258" w14:paraId="3974D84D" w14:textId="77777777">
        <w:trPr>
          <w:trHeight w:val="425"/>
        </w:trPr>
        <w:tc>
          <w:tcPr>
            <w:tcW w:w="0" w:type="auto"/>
            <w:vMerge/>
            <w:tcBorders>
              <w:top w:val="nil"/>
              <w:left w:val="nil"/>
              <w:bottom w:val="nil"/>
              <w:right w:val="nil"/>
            </w:tcBorders>
          </w:tcPr>
          <w:p w14:paraId="4F601405" w14:textId="77777777" w:rsidR="00026258" w:rsidRDefault="00026258">
            <w:pPr>
              <w:spacing w:after="160" w:line="259" w:lineRule="auto"/>
              <w:ind w:firstLine="0"/>
              <w:jc w:val="left"/>
            </w:pPr>
          </w:p>
        </w:tc>
        <w:tc>
          <w:tcPr>
            <w:tcW w:w="1532" w:type="dxa"/>
            <w:tcBorders>
              <w:top w:val="single" w:sz="4" w:space="0" w:color="000000"/>
              <w:left w:val="nil"/>
              <w:bottom w:val="single" w:sz="4" w:space="0" w:color="000000"/>
              <w:right w:val="nil"/>
            </w:tcBorders>
          </w:tcPr>
          <w:p w14:paraId="33ECD770" w14:textId="77777777" w:rsidR="00026258" w:rsidRDefault="0082517D">
            <w:pPr>
              <w:spacing w:after="0" w:line="259" w:lineRule="auto"/>
              <w:ind w:firstLine="0"/>
              <w:jc w:val="left"/>
            </w:pPr>
            <w:r>
              <w:t xml:space="preserve">B </w:t>
            </w:r>
          </w:p>
        </w:tc>
        <w:tc>
          <w:tcPr>
            <w:tcW w:w="1352" w:type="dxa"/>
            <w:tcBorders>
              <w:top w:val="single" w:sz="4" w:space="0" w:color="000000"/>
              <w:left w:val="nil"/>
              <w:bottom w:val="single" w:sz="4" w:space="0" w:color="000000"/>
              <w:right w:val="nil"/>
            </w:tcBorders>
          </w:tcPr>
          <w:p w14:paraId="2011B270" w14:textId="77777777" w:rsidR="00026258" w:rsidRDefault="0082517D">
            <w:pPr>
              <w:spacing w:after="0" w:line="259" w:lineRule="auto"/>
              <w:ind w:firstLine="0"/>
              <w:jc w:val="left"/>
            </w:pPr>
            <w:r>
              <w:t xml:space="preserve">Β </w:t>
            </w:r>
          </w:p>
        </w:tc>
        <w:tc>
          <w:tcPr>
            <w:tcW w:w="1709" w:type="dxa"/>
            <w:tcBorders>
              <w:top w:val="single" w:sz="4" w:space="0" w:color="000000"/>
              <w:left w:val="nil"/>
              <w:bottom w:val="single" w:sz="4" w:space="0" w:color="000000"/>
              <w:right w:val="nil"/>
            </w:tcBorders>
          </w:tcPr>
          <w:p w14:paraId="61F748DA" w14:textId="77777777" w:rsidR="00026258" w:rsidRDefault="0082517D">
            <w:pPr>
              <w:spacing w:after="0" w:line="259" w:lineRule="auto"/>
              <w:ind w:left="178" w:firstLine="0"/>
              <w:jc w:val="left"/>
            </w:pPr>
            <w:r>
              <w:t xml:space="preserve">T </w:t>
            </w:r>
          </w:p>
        </w:tc>
        <w:tc>
          <w:tcPr>
            <w:tcW w:w="1532" w:type="dxa"/>
            <w:tcBorders>
              <w:top w:val="single" w:sz="4" w:space="0" w:color="000000"/>
              <w:left w:val="nil"/>
              <w:bottom w:val="single" w:sz="4" w:space="0" w:color="000000"/>
              <w:right w:val="nil"/>
            </w:tcBorders>
          </w:tcPr>
          <w:p w14:paraId="66B2CF0D" w14:textId="77777777" w:rsidR="00026258" w:rsidRDefault="0082517D">
            <w:pPr>
              <w:spacing w:after="0" w:line="259" w:lineRule="auto"/>
              <w:ind w:firstLine="0"/>
              <w:jc w:val="left"/>
            </w:pPr>
            <w:r>
              <w:t xml:space="preserve">P </w:t>
            </w:r>
          </w:p>
        </w:tc>
        <w:tc>
          <w:tcPr>
            <w:tcW w:w="1423" w:type="dxa"/>
            <w:tcBorders>
              <w:top w:val="single" w:sz="4" w:space="0" w:color="000000"/>
              <w:left w:val="nil"/>
              <w:bottom w:val="single" w:sz="4" w:space="0" w:color="000000"/>
              <w:right w:val="nil"/>
            </w:tcBorders>
          </w:tcPr>
          <w:p w14:paraId="74BE0939" w14:textId="77777777" w:rsidR="00026258" w:rsidRDefault="0082517D">
            <w:pPr>
              <w:spacing w:after="0" w:line="259" w:lineRule="auto"/>
              <w:ind w:firstLine="0"/>
              <w:jc w:val="left"/>
            </w:pPr>
            <w:r>
              <w:t xml:space="preserve">R² </w:t>
            </w:r>
          </w:p>
        </w:tc>
      </w:tr>
      <w:tr w:rsidR="00026258" w14:paraId="341E8A10" w14:textId="77777777">
        <w:trPr>
          <w:trHeight w:val="425"/>
        </w:trPr>
        <w:tc>
          <w:tcPr>
            <w:tcW w:w="0" w:type="auto"/>
            <w:vMerge/>
            <w:tcBorders>
              <w:top w:val="nil"/>
              <w:left w:val="nil"/>
              <w:bottom w:val="single" w:sz="4" w:space="0" w:color="000000"/>
              <w:right w:val="nil"/>
            </w:tcBorders>
          </w:tcPr>
          <w:p w14:paraId="529AE0E8" w14:textId="77777777" w:rsidR="00026258" w:rsidRDefault="00026258">
            <w:pPr>
              <w:spacing w:after="160" w:line="259" w:lineRule="auto"/>
              <w:ind w:firstLine="0"/>
              <w:jc w:val="left"/>
            </w:pPr>
          </w:p>
        </w:tc>
        <w:tc>
          <w:tcPr>
            <w:tcW w:w="1532" w:type="dxa"/>
            <w:tcBorders>
              <w:top w:val="single" w:sz="4" w:space="0" w:color="000000"/>
              <w:left w:val="nil"/>
              <w:bottom w:val="single" w:sz="4" w:space="0" w:color="000000"/>
              <w:right w:val="nil"/>
            </w:tcBorders>
          </w:tcPr>
          <w:p w14:paraId="1AB30371" w14:textId="77777777" w:rsidR="00026258" w:rsidRDefault="0082517D">
            <w:pPr>
              <w:spacing w:after="0" w:line="259" w:lineRule="auto"/>
              <w:ind w:firstLine="0"/>
              <w:jc w:val="left"/>
            </w:pPr>
            <w:r>
              <w:t xml:space="preserve">.283 </w:t>
            </w:r>
          </w:p>
        </w:tc>
        <w:tc>
          <w:tcPr>
            <w:tcW w:w="1352" w:type="dxa"/>
            <w:tcBorders>
              <w:top w:val="single" w:sz="4" w:space="0" w:color="000000"/>
              <w:left w:val="nil"/>
              <w:bottom w:val="single" w:sz="4" w:space="0" w:color="000000"/>
              <w:right w:val="nil"/>
            </w:tcBorders>
          </w:tcPr>
          <w:p w14:paraId="6097D3C0" w14:textId="77777777" w:rsidR="00026258" w:rsidRDefault="0082517D">
            <w:pPr>
              <w:spacing w:after="0" w:line="259" w:lineRule="auto"/>
              <w:ind w:firstLine="0"/>
              <w:jc w:val="left"/>
            </w:pPr>
            <w:r>
              <w:t xml:space="preserve">.179 </w:t>
            </w:r>
          </w:p>
        </w:tc>
        <w:tc>
          <w:tcPr>
            <w:tcW w:w="1709" w:type="dxa"/>
            <w:tcBorders>
              <w:top w:val="single" w:sz="4" w:space="0" w:color="000000"/>
              <w:left w:val="nil"/>
              <w:bottom w:val="single" w:sz="4" w:space="0" w:color="000000"/>
              <w:right w:val="nil"/>
            </w:tcBorders>
          </w:tcPr>
          <w:p w14:paraId="3BA35474" w14:textId="77777777" w:rsidR="00026258" w:rsidRDefault="0082517D">
            <w:pPr>
              <w:spacing w:after="0" w:line="259" w:lineRule="auto"/>
              <w:ind w:left="178" w:firstLine="0"/>
              <w:jc w:val="left"/>
            </w:pPr>
            <w:r>
              <w:t xml:space="preserve">1.61 </w:t>
            </w:r>
          </w:p>
        </w:tc>
        <w:tc>
          <w:tcPr>
            <w:tcW w:w="1532" w:type="dxa"/>
            <w:tcBorders>
              <w:top w:val="single" w:sz="4" w:space="0" w:color="000000"/>
              <w:left w:val="nil"/>
              <w:bottom w:val="single" w:sz="4" w:space="0" w:color="000000"/>
              <w:right w:val="nil"/>
            </w:tcBorders>
          </w:tcPr>
          <w:p w14:paraId="03EBA89B" w14:textId="77777777" w:rsidR="00026258" w:rsidRDefault="0082517D">
            <w:pPr>
              <w:spacing w:after="0" w:line="259" w:lineRule="auto"/>
              <w:ind w:firstLine="0"/>
              <w:jc w:val="left"/>
            </w:pPr>
            <w:r>
              <w:t xml:space="preserve">.109 </w:t>
            </w:r>
          </w:p>
        </w:tc>
        <w:tc>
          <w:tcPr>
            <w:tcW w:w="1423" w:type="dxa"/>
            <w:tcBorders>
              <w:top w:val="single" w:sz="4" w:space="0" w:color="000000"/>
              <w:left w:val="nil"/>
              <w:bottom w:val="single" w:sz="4" w:space="0" w:color="000000"/>
              <w:right w:val="nil"/>
            </w:tcBorders>
          </w:tcPr>
          <w:p w14:paraId="02AFFA36" w14:textId="77777777" w:rsidR="00026258" w:rsidRDefault="0082517D">
            <w:pPr>
              <w:spacing w:after="0" w:line="259" w:lineRule="auto"/>
              <w:ind w:firstLine="0"/>
              <w:jc w:val="left"/>
            </w:pPr>
            <w:r>
              <w:t xml:space="preserve">.032 </w:t>
            </w:r>
          </w:p>
        </w:tc>
      </w:tr>
    </w:tbl>
    <w:p w14:paraId="12A3543F" w14:textId="77777777" w:rsidR="00026258" w:rsidRDefault="0082517D">
      <w:pPr>
        <w:spacing w:after="112" w:line="259" w:lineRule="auto"/>
        <w:ind w:firstLine="0"/>
        <w:jc w:val="left"/>
      </w:pPr>
      <w:r>
        <w:t xml:space="preserve"> </w:t>
      </w:r>
    </w:p>
    <w:p w14:paraId="1EE3A37F" w14:textId="77777777" w:rsidR="00026258" w:rsidRDefault="0082517D">
      <w:pPr>
        <w:spacing w:line="357" w:lineRule="auto"/>
        <w:ind w:left="-15" w:right="830"/>
      </w:pPr>
      <w:r>
        <w:t xml:space="preserve">La Tabla 10 presenta el análisis de regresión lineal del apoyo familiar sobre el logro académico. Los resultados muestran un coeficiente B = .283 y un coeficiente estandarizado β = .179, evidenciando una relación positiva de baja magnitud. No obstante, el valor de significancia p = .109 supera el criterio de .05, por lo que la relación no es estadísticamente significativa. Asimismo, el coeficiente de determinación R² = .032 indica que el apoyo familiar explica únicamente el 3.2 % de la variabilidad del logro académico. Por consiguiente, aunque el sentido de la relación es positivo, la evidencia estadística no permite afirmar que el apoyo familiar constituya un predictor significativo del logro académico de manera independiente. </w:t>
      </w:r>
    </w:p>
    <w:p w14:paraId="1E03F1DE" w14:textId="77777777" w:rsidR="00026258" w:rsidRDefault="0082517D">
      <w:pPr>
        <w:spacing w:after="112" w:line="259" w:lineRule="auto"/>
        <w:ind w:firstLine="0"/>
        <w:jc w:val="left"/>
      </w:pPr>
      <w:r>
        <w:t xml:space="preserve"> </w:t>
      </w:r>
    </w:p>
    <w:p w14:paraId="0707E53E" w14:textId="5D41C881" w:rsidR="00026258" w:rsidRDefault="0082517D" w:rsidP="00FC5E17">
      <w:pPr>
        <w:spacing w:after="115" w:line="259" w:lineRule="auto"/>
        <w:ind w:firstLine="0"/>
        <w:jc w:val="left"/>
      </w:pPr>
      <w:r>
        <w:t xml:space="preserve"> </w:t>
      </w:r>
    </w:p>
    <w:p w14:paraId="3DB58C2B" w14:textId="77777777" w:rsidR="00FC5E17" w:rsidRDefault="00FC5E17" w:rsidP="00FC5E17">
      <w:pPr>
        <w:spacing w:after="115" w:line="259" w:lineRule="auto"/>
        <w:ind w:firstLine="0"/>
        <w:jc w:val="left"/>
      </w:pPr>
    </w:p>
    <w:p w14:paraId="54F2301F" w14:textId="77777777" w:rsidR="00026258" w:rsidRDefault="0082517D">
      <w:pPr>
        <w:spacing w:after="16" w:line="259" w:lineRule="auto"/>
        <w:ind w:firstLine="0"/>
        <w:jc w:val="left"/>
      </w:pPr>
      <w:r>
        <w:t xml:space="preserve"> </w:t>
      </w:r>
    </w:p>
    <w:p w14:paraId="6A2D02BB" w14:textId="77777777" w:rsidR="00026258" w:rsidRDefault="0082517D">
      <w:pPr>
        <w:spacing w:after="16" w:line="259" w:lineRule="auto"/>
        <w:ind w:firstLine="0"/>
        <w:jc w:val="left"/>
      </w:pPr>
      <w:r>
        <w:t xml:space="preserve"> </w:t>
      </w:r>
    </w:p>
    <w:p w14:paraId="5BCEA83B" w14:textId="77777777" w:rsidR="00026258" w:rsidRDefault="0082517D">
      <w:pPr>
        <w:spacing w:after="0" w:line="259" w:lineRule="auto"/>
        <w:ind w:firstLine="0"/>
        <w:jc w:val="left"/>
      </w:pPr>
      <w:r>
        <w:t xml:space="preserve"> </w:t>
      </w:r>
    </w:p>
    <w:p w14:paraId="2218D9A5" w14:textId="77777777" w:rsidR="00026258" w:rsidRDefault="0082517D">
      <w:pPr>
        <w:spacing w:after="291" w:line="265" w:lineRule="auto"/>
        <w:ind w:left="10" w:right="831" w:hanging="10"/>
        <w:jc w:val="center"/>
      </w:pPr>
      <w:r>
        <w:rPr>
          <w:b/>
        </w:rPr>
        <w:t xml:space="preserve">CAPÍTULO VI DISCUSIÓN </w:t>
      </w:r>
    </w:p>
    <w:p w14:paraId="2E624C3C" w14:textId="77777777" w:rsidR="00026258" w:rsidRDefault="0082517D">
      <w:pPr>
        <w:spacing w:after="280" w:line="357" w:lineRule="auto"/>
        <w:ind w:left="-15" w:right="832"/>
      </w:pPr>
      <w:r>
        <w:t xml:space="preserve">El objetivo general de la investigación consistió en determinar el efecto de la participación de los padres y del apoyo familiar autoevaluado sobre el logro académico de los estudiantes en el área de Comunicación de un Centro de Educación Básica Especial de la provincia de Andahuaylas. Los resultados obtenidos mediante el análisis de regresión lineal múltiple mostraron que el modelo alcanzó un coeficiente de determinación R² = .743, indicando que la participación de los padres y el apoyo familiar, considerados conjuntamente, explican el 74.3 % de la variabilidad observada en el logro académico. Al analizar individualmente los predictores, la participación de los padres presentó B = 1.28, β = .854 y p = .001, evidenciando una relación positiva y estadísticamente significativa con el logro académico; mientras que el apoyo familiar presentó B = .283, β = .091 y p = .109, por lo que su contribución individual no alcanzó significancia estadística. En consecuencia, la elevada capacidad explicativa del modelo se encuentra principalmente asociada con la participación de los padres, mientras que el apoyo familiar presenta un aporte específico reducido. </w:t>
      </w:r>
    </w:p>
    <w:p w14:paraId="0C13639B" w14:textId="77777777" w:rsidR="00026258" w:rsidRDefault="0082517D">
      <w:pPr>
        <w:spacing w:after="279" w:line="357" w:lineRule="auto"/>
        <w:ind w:left="-15" w:right="830"/>
      </w:pPr>
      <w:r>
        <w:t xml:space="preserve">Este resultado evidencia que la participación de los padres constituye el predictor con mayor peso relativo dentro del modelo, dado que presenta un coeficiente estandarizado β = .854 y un nivel de significancia p = .001. Por su parte, el apoyo familiar, pese a presentar una dirección positiva, no evidencia una contribución estadísticamente significativa. En este sentido, el logro académico puede estar condicionado por la interacción de diferentes factores familiares, pedagógicos e institucionales, por lo que la participación directa de los padres adquiere particular relevancia en estudiantes que requieren apoyos educativos diferenciados. </w:t>
      </w:r>
    </w:p>
    <w:p w14:paraId="150B61A9" w14:textId="4E3F99EC" w:rsidR="00FC5E17" w:rsidRDefault="00FC5E17" w:rsidP="00FC5E17">
      <w:pPr>
        <w:spacing w:after="280" w:line="357" w:lineRule="auto"/>
        <w:ind w:left="-15" w:right="831"/>
      </w:pPr>
      <w:r>
        <w:t>Los resultados se relacionan con lo encontrado por Wahyuni y Mangunsong (2022), quienes observaron que la participación de los padres tenía una relación significativa con el logro académico de estudiantes con necesidades educativas especiales en Indonesia. Además, señalaron que el nivel educativo de los padres también podía influir, ya que una mayor formación ayudaba a fortalecer el efecto de su participación en el desempeño escolar. Esto permite entender que el acompañamiento familiar puede tener un papel importante en el aprendizaje de estudiantes que requieren apoyos educativos más específicos. En el caso peruano, Cansaya et al. (2023) encontraron que cuando la familia participa de manera constante, resulta más fácil dar continuidad a las actividades escolares, fortalecer los hábitos de estudio y acompañar mejor el desempeño académico de los estudiantes con necesidades educativas especiales. También resaltaron que una comunicación más cercana entre padres y docentes ayuda a conocer sus avances y atender a tiempo las dificultades que puedan aparecer, por lo que el apoyo familiar cobra mayor importancia cuando se refleja en acciones concretas durante el proceso educativo.</w:t>
      </w:r>
    </w:p>
    <w:p w14:paraId="7673CA64" w14:textId="6809F835" w:rsidR="00026258" w:rsidRDefault="00FC5E17" w:rsidP="00FC5E17">
      <w:pPr>
        <w:spacing w:after="280" w:line="357" w:lineRule="auto"/>
        <w:ind w:left="-15" w:right="831"/>
      </w:pPr>
      <w:r>
        <w:t>De forma similar, estos resultados también se acercan a lo señalado por Ancco y Huamán (2025), quienes realizaron un estudio en Andahuaylas sobre el acompañamiento de los padres y su relación con el logro académico</w:t>
      </w:r>
      <w:r w:rsidR="0082517D">
        <w:t xml:space="preserve">. Los autores encontraron una relación directa y significativa entre ambas variables (r = .205; p &lt; .05), concluyendo que el acompañamiento parental se relaciona con el logro académico de los estudiantes. Esta coincidencia resulta especialmente relevante debido a que ambos estudios fueron desarrollados en el contexto de Andahuaylas y abordan variables familiares vinculadas con el logro académico. </w:t>
      </w:r>
    </w:p>
    <w:p w14:paraId="532842CE" w14:textId="77777777" w:rsidR="00026258" w:rsidRDefault="0082517D">
      <w:pPr>
        <w:spacing w:after="279" w:line="358" w:lineRule="auto"/>
        <w:ind w:left="-15" w:right="830"/>
      </w:pPr>
      <w:r>
        <w:t xml:space="preserve">Asimismo, Rojas (2022) reportó una relación significativa entre el acompañamiento familiar y los logros de aprendizaje en estudiantes de una institución educativa de Andahuaylas, obteniendo r = .572; p &lt; .01. El autor sostuvo que un mayor acompañamiento familiar se relacionaba con mayores niveles de logro educativo. Este antecedente respalda la relevancia del entorno familiar en el proceso educativo y permite reconocer la participación parental como un componente potencialmente asociado con el aprendizaje. </w:t>
      </w:r>
    </w:p>
    <w:p w14:paraId="4A97C901" w14:textId="77777777" w:rsidR="00026258" w:rsidRDefault="0082517D">
      <w:pPr>
        <w:spacing w:after="280" w:line="357" w:lineRule="auto"/>
        <w:ind w:left="-15" w:right="830"/>
      </w:pPr>
      <w:r>
        <w:t xml:space="preserve">Por otra parte, los resultados pueden contrastarse con Reyes et al. (2025), quienes evidenciaron que tanto los recursos escolares como la participación activa de los padres contribuyen favorablemente al desempeño académico de estudiantes que reciben educación especial, especialmente cuando ambos factores actúan de manera complementaria. Esta perspectiva resulta pertinente para interpretar el R² = .743 obtenido en la presente investigación, debido a que el logro académico puede estar relacionado con la interacción de diferentes condiciones familiares, pedagógicas e institucionales y no exclusivamente con una variable aislada. </w:t>
      </w:r>
    </w:p>
    <w:p w14:paraId="3C0701FB" w14:textId="77777777" w:rsidR="00026258" w:rsidRDefault="0082517D">
      <w:pPr>
        <w:spacing w:line="358" w:lineRule="auto"/>
        <w:ind w:left="-15" w:right="8"/>
      </w:pPr>
      <w:r>
        <w:t xml:space="preserve">En relación con el primer objetivo específico, orientado a determinar los niveles de participación de los padres, apoyo familiar y logro académico de los estudiantes en el área de </w:t>
      </w:r>
    </w:p>
    <w:p w14:paraId="73E3D31F" w14:textId="77777777" w:rsidR="00026258" w:rsidRDefault="0082517D">
      <w:pPr>
        <w:spacing w:after="280" w:line="357" w:lineRule="auto"/>
        <w:ind w:left="-15" w:right="8" w:firstLine="0"/>
      </w:pPr>
      <w:r>
        <w:t xml:space="preserve">Comunicación, los resultados evidenciaron que el 100 % de los estudiantes presentó un nivel bajo de participación de los padres, independientemente del ciclo educativo. Respecto al apoyo familiar, el 95.1 % se ubicó en el nivel medio, mientras que los niveles bajo y alto representaron el 2.4 % cada uno. En cuanto al logro académico, la distribución mostró un predominio del nivel En desarrollo en las tres competencias evaluadas del área de Comunicación, mientras que el nivel Logrado presentó una frecuencia reducida y fue inexistente en la competencia de escritura. </w:t>
      </w:r>
    </w:p>
    <w:p w14:paraId="06273D68" w14:textId="77777777" w:rsidR="00026258" w:rsidRDefault="0082517D">
      <w:pPr>
        <w:spacing w:after="279" w:line="358" w:lineRule="auto"/>
        <w:ind w:left="-15" w:right="830"/>
      </w:pPr>
      <w:r>
        <w:t xml:space="preserve">El hallazgo más relevante corresponde al nivel bajo de participación de los padres, debido a que la totalidad de los estudiantes evaluados se ubicó en esta categoría. Este resultado evidencia una limitada participación parental en el proceso educativo de la población estudiada. En el contexto de la educación básica especial, esta situación adquiere relevancia debido a la necesidad de articulación entre las acciones desarrolladas en la institución educativa y el acompañamiento realizado en el entorno familiar. </w:t>
      </w:r>
    </w:p>
    <w:p w14:paraId="4670B5C3" w14:textId="1F0215D7" w:rsidR="00FC5E17" w:rsidRDefault="00FC5E17" w:rsidP="00FC5E17">
      <w:pPr>
        <w:spacing w:after="280" w:line="357" w:lineRule="auto"/>
        <w:ind w:left="-15" w:right="830"/>
      </w:pPr>
      <w:r>
        <w:t>Estos resultados difieren de lo señalado por Cansaya et al. (2023), quienes encontraron que cuando la familia participa de manera constante se fortalecen los hábitos de estudio, se da mayor continuidad a las actividades escolares y puede mejorar el desempeño académico de los estudiantes con necesidades educativas especiales. Además, señalaron que mantener una comunicación cercana entre padres y docentes ayuda a conocer mejor los avances de los estudiantes y atender a tiempo las dificultades que puedan aparecer durante el aprendizaje.</w:t>
      </w:r>
    </w:p>
    <w:p w14:paraId="46E44FC3" w14:textId="105EC6EC" w:rsidR="00FC5E17" w:rsidRDefault="00FC5E17" w:rsidP="00FC5E17">
      <w:pPr>
        <w:spacing w:after="280" w:line="357" w:lineRule="auto"/>
        <w:ind w:left="-15" w:right="830"/>
      </w:pPr>
      <w:r>
        <w:t>De manera similar, Serrano (2025) encontró una relación positiva y moderada entre la participación familiar y las habilidades funcionales en estudiantes con necesidades educativas especiales de CEBE de Abancay (Rho = .632; p &lt; .05). Aunque en este caso se trabajó con una variable diferente al logro académico, los resultados también muestran que la participación de la familia puede tener un papel importante en el desarrollo de estos estudiantes.</w:t>
      </w:r>
    </w:p>
    <w:p w14:paraId="725BE4AE" w14:textId="4BEAF8FC" w:rsidR="00FC5E17" w:rsidRDefault="00FC5E17" w:rsidP="00FC5E17">
      <w:pPr>
        <w:spacing w:after="280" w:line="357" w:lineRule="auto"/>
        <w:ind w:left="-15" w:right="830"/>
      </w:pPr>
      <w:r>
        <w:t>En cuanto al apoyo familiar, el hecho de que el 95.1 % de los estudiantes se ubique en un nivel medio muestra que el acompañamiento recibido en casa es moderado. Este resultado se relaciona con lo señalado por Panicker (2025), quien encontró que estar pendiente de las actividades escolares, mantener comunicación con los docentes y establecer rutinas de estudio puede favorecer el rendimiento académico y la adaptación escolar de estudiantes con discapacidad de aprendizaje. En esa misma línea, Guo y Keles (2025), luego de revisar distintas intervenciones con padres de niños con dificultades específicas de aprendizaje, encontraron mejoras en el desempeño académico cuando las familias participaron de manera activa en las.</w:t>
      </w:r>
    </w:p>
    <w:p w14:paraId="344483C2" w14:textId="61E6E7EA" w:rsidR="00026258" w:rsidRDefault="0082517D" w:rsidP="00FC5E17">
      <w:pPr>
        <w:spacing w:after="280" w:line="357" w:lineRule="auto"/>
        <w:ind w:left="-15" w:right="830"/>
      </w:pPr>
      <w:r>
        <w:t xml:space="preserve">En relación con el segundo objetivo específico, orientado a determinar la relación entre la participación de los padres y el logro académico, los resultados descriptivos muestran que, dentro del nivel bajo de participación parental, el 2.4 % de los estudiantes se ubicó en el nivel Inicio, el 95.1 % en En proceso y el 2.4 % en Logrado. La prueba de chi cuadrado obtuvo χ² = .242 y p = .152, valor superior a .05, por lo que no se evidencia una asociación estadísticamente significativa entre la participación de los padres y el logro académico. Este resultado indica que, aunque descriptivamente la mayor proporción de estudiantes se concentra en el nivel En proceso, no existe evidencia estadística suficiente para atribuir dicha distribución al nivel de participación parental. </w:t>
      </w:r>
    </w:p>
    <w:p w14:paraId="437F7AD9" w14:textId="77777777" w:rsidR="00026258" w:rsidRDefault="0082517D">
      <w:pPr>
        <w:spacing w:after="280" w:line="357" w:lineRule="auto"/>
        <w:ind w:left="-15" w:right="833"/>
      </w:pPr>
      <w:r>
        <w:t xml:space="preserve">Asimismo, el análisis de regresión lineal mostró B = .292, β = .209, p = .109 y R² = .042. El coeficiente positivo indica una tendencia de asociación directa entre la participación de los padres y el logro académico; sin embargo, el valor de p = .109, superior a .05, demuestra que esta relación no es estadísticamente significativa. Además, el R² = .042 indica que la participación de los padres explica únicamente el 4.2 % de la variabilidad del logro académico. En consecuencia, la participación parental presenta una asociación positiva de baja magnitud, pero no constituye un predictor estadísticamente significativo del logro académico cuando se analiza de manera independiente. </w:t>
      </w:r>
    </w:p>
    <w:p w14:paraId="0C98BAB7" w14:textId="77777777" w:rsidR="00026258" w:rsidRDefault="0082517D">
      <w:pPr>
        <w:spacing w:after="279" w:line="357" w:lineRule="auto"/>
        <w:ind w:left="-15" w:right="833"/>
      </w:pPr>
      <w:r>
        <w:t xml:space="preserve">Estos hallazgos difieren de Wahyuni y Mangunsong (2022), quienes encontraron una relación significativa entre la participación parental y el logro académico de estudiantes con necesidades educativas especiales. Asimismo, difieren de Carrasco (2024), quien encontró una relación positiva entre la participación activa de los padres y el rendimiento académico en estudiantes de educación básica regular, destacando el acompañamiento en las tareas, la supervisión de los estudios y la comunicación frecuente con los docentes como elementos vinculados con mejores resultados académicos. </w:t>
      </w:r>
    </w:p>
    <w:p w14:paraId="0D42489E" w14:textId="15AEF95C" w:rsidR="00FC5E17" w:rsidRDefault="0082517D" w:rsidP="00FC5E17">
      <w:pPr>
        <w:spacing w:after="280" w:line="357" w:lineRule="auto"/>
        <w:ind w:left="-15" w:right="829"/>
      </w:pPr>
      <w:r>
        <w:t xml:space="preserve">De igual manera, los resultados presentan una diferencia respecto a Ancco y Huamán (2025), quienes, en Andahuaylas, encontraron una relación directa y significativa entre el acompañamiento de los padres y el logro académico (r = .205; p &lt; .05). </w:t>
      </w:r>
      <w:r w:rsidR="00FC5E17">
        <w:t>Esta diferencia podría estar relacionada con las características propias de la población estudiada, ya que los participantes pertenecen a un Centro de Educación Básica Especial y necesitan apoyos educativos acordes con sus necesidades. Por ello, aunque la participación de los padres sigue siendo importante dentro del proceso educativo, en este grupo no necesariamente llega a explicar de manera significativa las diferencias encontradas en el logro académico.</w:t>
      </w:r>
    </w:p>
    <w:p w14:paraId="6DBB0C56" w14:textId="18F8A3C2" w:rsidR="00FC5E17" w:rsidRDefault="00FC5E17" w:rsidP="00FC5E17">
      <w:pPr>
        <w:spacing w:after="280" w:line="357" w:lineRule="auto"/>
        <w:ind w:left="-15" w:right="829"/>
      </w:pPr>
      <w:r>
        <w:t>Respecto al tercer objetivo específico, que buscó conocer la relación entre el apoyo familiar y el logro académico, los resultados muestran que el 90.5 % de los estudiantes con un nivel medio de apoyo familiar se encontraba En proceso, mientras que el 1.2 % estaba en Inicio y el 2.4 % en Logrado. Al aplicar la prueba de chi cuadrado se obtuvo χ² = .404 y p = .427, siendo este último valor mayor a .05, por lo que no se encontró una relación estadísticamente significativa entre ambas variables, es decir, las diferencias observadas en el logro académico no permiten afirmar que estén asociadas con el nivel de apoyo familiar.</w:t>
      </w:r>
    </w:p>
    <w:p w14:paraId="46E50A21" w14:textId="7F4BC605" w:rsidR="00026258" w:rsidRDefault="00FC5E17" w:rsidP="00FC5E17">
      <w:pPr>
        <w:spacing w:after="0" w:line="357" w:lineRule="auto"/>
        <w:ind w:left="-17" w:right="828" w:firstLine="709"/>
      </w:pPr>
      <w:r>
        <w:t>De manera similar, la regresión lineal presentó valores de B = .283, β = .179, p = .109 y R² = .032, lo que muestra una relación positiva, aunque de baja magnitud, sin embargo, como el valor de p = .109 es mayor a .05, el apoyo familiar no mostró una contribución estadísticamente significativa sobre el logro académico</w:t>
      </w:r>
      <w:r w:rsidR="0082517D">
        <w:t xml:space="preserve">. Asimismo, el R² = .032 indica que esta variable explica únicamente el 3.2 % de la variabilidad del logro académico. Por consiguiente, aunque existe una tendencia positiva, los resultados no proporcionan evidencia suficiente para considerar al apoyo familiar como un predictor significativo del logro académico de manera independiente. </w:t>
      </w:r>
    </w:p>
    <w:p w14:paraId="5BC27A90" w14:textId="77777777" w:rsidR="00026258" w:rsidRDefault="0082517D" w:rsidP="00FC5E17">
      <w:pPr>
        <w:spacing w:after="0" w:line="358" w:lineRule="auto"/>
        <w:ind w:left="-17" w:right="828" w:firstLine="709"/>
      </w:pPr>
      <w:r>
        <w:t xml:space="preserve">Estos resultados difieren de Rojas (2022), quien encontró una relación significativa entre el acompañamiento familiar y los logros de aprendizaje en estudiantes de una institución educativa de Andahuaylas, reportando r = .572; p &lt; .01. Asimismo, contrastan con Quispe (2023), quien identificó una relación positiva y significativa entre el acompañamiento familiar y el logro de aprendizajes, destacando el papel de la supervisión de las actividades escolares, la comunicación permanente y el apoyo de los padres. </w:t>
      </w:r>
    </w:p>
    <w:p w14:paraId="4EE4D9B4" w14:textId="77777777" w:rsidR="00026258" w:rsidRDefault="0082517D">
      <w:pPr>
        <w:spacing w:after="3" w:line="359" w:lineRule="auto"/>
        <w:ind w:left="-15" w:right="546"/>
        <w:jc w:val="left"/>
      </w:pPr>
      <w:r>
        <w:t xml:space="preserve">También existe una diferencia respecto a Panicker (2025), quien concluyó que el apoyo familiar constituye un predictor importante del éxito académico de estudiantes con discapacidad de aprendizaje. El estudio destacó que la supervisión escolar, la comunicación constante con los docentes y el establecimiento de rutinas de estudio favorecen el rendimiento académico. </w:t>
      </w:r>
    </w:p>
    <w:p w14:paraId="5782E882" w14:textId="2F6CDC4F" w:rsidR="00FC5E17" w:rsidRDefault="00FC5E17" w:rsidP="00FC5E17">
      <w:pPr>
        <w:spacing w:after="280" w:line="357" w:lineRule="auto"/>
        <w:ind w:left="-15" w:right="828"/>
      </w:pPr>
      <w:r>
        <w:t>Una posible explicación de esta diferencia puede estar en la forma en que se brinda el apoyo familiar, ya que el hecho de que el 95.1 % de los estudiantes se encuentre en un nivel medio no significa que ese acompañamiento responda siempre a las estrategias pedagógicas que realmente necesitan para mejorar su logro académico. En estudiantes con necesidades educativas especiales, el aprendizaje suele requerir apoyos más específicos que las familias no siempre conocen o saben cómo aplicar, por ello, aunque exista acompañamiento en casa, este podría no reflejarse directamente en mejores resultados cuando no va acompañado de una orientación especializada.</w:t>
      </w:r>
    </w:p>
    <w:p w14:paraId="2D304336" w14:textId="39703953" w:rsidR="00026258" w:rsidRDefault="00FC5E17" w:rsidP="00FC5E17">
      <w:pPr>
        <w:spacing w:after="280" w:line="357" w:lineRule="auto"/>
        <w:ind w:left="-15" w:right="828"/>
      </w:pPr>
      <w:r>
        <w:t>Esta idea también puede entenderse desde la teoría del capital cultural de Bourdieu (1986), quien señala que la influencia de la familia en la educación no depende solo de la disposición de los padres para apoyar, sino también de los recursos culturales, lingüísticos y educativos con los que cuentan, por eso, aun cuando exista interés y compromiso familiar, este apoyo puede resultar limitado si no se dispone de herramientas adecuadas y de una orientación que permita acompañar mejor el aprendizaje</w:t>
      </w:r>
      <w:r w:rsidR="0082517D">
        <w:t xml:space="preserve">. </w:t>
      </w:r>
    </w:p>
    <w:p w14:paraId="2BBC0603" w14:textId="77777777" w:rsidR="00026258" w:rsidRDefault="0082517D">
      <w:pPr>
        <w:spacing w:after="300" w:line="265" w:lineRule="auto"/>
        <w:ind w:left="10" w:right="830" w:hanging="10"/>
        <w:jc w:val="center"/>
      </w:pPr>
      <w:r>
        <w:rPr>
          <w:b/>
        </w:rPr>
        <w:t xml:space="preserve">CAPÍTULO VII CONCLUSIONES </w:t>
      </w:r>
    </w:p>
    <w:p w14:paraId="673F60A1" w14:textId="77777777" w:rsidR="00026258" w:rsidRDefault="0082517D">
      <w:pPr>
        <w:numPr>
          <w:ilvl w:val="0"/>
          <w:numId w:val="5"/>
        </w:numPr>
        <w:spacing w:line="357" w:lineRule="auto"/>
        <w:ind w:right="828" w:hanging="360"/>
      </w:pPr>
      <w:r>
        <w:t xml:space="preserve">En relación con el objetivo general, orientado a determinar el efecto de la participación de los padres y del apoyo familiar autoevaluado sobre el logro académico de los estudiantes en el área de Comunicación, se concluye que la participación de los padres constituye un factor significativo que influye en el desarrollo de las competencias comunicativas, evidenciándose un efecto estadísticamente significativo en el modelo de regresión (p = .001). Este resultado permite afirmar que la interacción activa de los padres en el proceso educativo favorece el desempeño académico de los estudiantes. En contraste, el apoyo familiar autoevaluado no presentó un efecto estadísticamente significativo (p = .109), lo cual sugiere que, aunque existe una tendencia positiva, su impacto puede depender de otros factores pedagógicos, familiares y contextuales presentes en el entorno educativo. </w:t>
      </w:r>
    </w:p>
    <w:p w14:paraId="056ADB88" w14:textId="77777777" w:rsidR="00026258" w:rsidRDefault="0082517D">
      <w:pPr>
        <w:numPr>
          <w:ilvl w:val="0"/>
          <w:numId w:val="5"/>
        </w:numPr>
        <w:spacing w:line="357" w:lineRule="auto"/>
        <w:ind w:right="828" w:hanging="360"/>
      </w:pPr>
      <w:r>
        <w:t xml:space="preserve">En relación con el primer objetivo específico, orientado a determinar los niveles de participación de los padres, apoyo familiar autoevaluado y logro académico de los estudiantes en el área de Comunicación de un Centro de Educación Básica Especial de la provincia de Andahuaylas, se concluye que la totalidad de los padres presenta un nivel bajo de participación en el proceso educativo, mientras que el apoyo familiar autoevaluado se concentra principalmente en un nivel medio (95,1 %). Asimismo, el logro académico de los estudiantes se ubica mayoritariamente en el nivel Desarrollo en las tres competencias del área de Comunicación, observándose una reducida proporción de estudiantes que alcanza el nivel Logrado y la ausencia de este nivel en la competencia relacionada con la producción de textos escritos. </w:t>
      </w:r>
    </w:p>
    <w:p w14:paraId="6F74981E" w14:textId="77777777" w:rsidR="00026258" w:rsidRDefault="0082517D">
      <w:pPr>
        <w:numPr>
          <w:ilvl w:val="0"/>
          <w:numId w:val="5"/>
        </w:numPr>
        <w:spacing w:line="357" w:lineRule="auto"/>
        <w:ind w:right="828" w:hanging="360"/>
      </w:pPr>
      <w:r>
        <w:t xml:space="preserve">En relación con el segundo objetivo específico, orientado a determinar la influencia de la participación de los padres en el logro académico de los estudiantes en el área de Comunicación, se concluye que, aunque existe una relación positiva entre la participación de los padres y el logro académico, esta no es estadísticamente significativa (p = .109). Esto quiere decir que, si bien una mayor participación de los padres se relaciona con mejores resultados académicos, los datos obtenidos no permiten afirmar que exista una influencia significativa. Por tanto, la participación de los padres constituye un aspecto importante del acompañamiento de los estudiantes, pero en este estudio no se encontró evidencia suficiente para considerarla un factor que influya significativamente en su logro académico. </w:t>
      </w:r>
    </w:p>
    <w:p w14:paraId="66FC9B13" w14:textId="77777777" w:rsidR="00026258" w:rsidRDefault="0082517D">
      <w:pPr>
        <w:numPr>
          <w:ilvl w:val="0"/>
          <w:numId w:val="5"/>
        </w:numPr>
        <w:spacing w:line="357" w:lineRule="auto"/>
        <w:ind w:right="828" w:hanging="360"/>
      </w:pPr>
      <w:r>
        <w:t xml:space="preserve">En relación con el tercer objetivo específico, orientado a determinar el efecto del apoyo familiar autoevaluado sobre el logro académico de los estudiantes en el área de Comunicación, se concluye que, aunque la mayoría de los estudiantes presenta un nivel medio de apoyo familiar, esta variable no evidenció un efecto estadísticamente significativo sobre el logro académico (p = .109). Este resultado indica que el apoyo familiar percibido por los estudiantes no necesariamente se traduce en acciones concretas de acompañamiento pedagógico que impacten directamente en su desempeño académico, por lo que su influencia podría depender de otros factores asociados a la calidad del acompañamiento, las estrategias educativas implementadas por la familia y las características propias del contexto escolar. </w:t>
      </w:r>
    </w:p>
    <w:p w14:paraId="03D62290" w14:textId="77777777" w:rsidR="00026258" w:rsidRDefault="0082517D">
      <w:pPr>
        <w:spacing w:after="115" w:line="259" w:lineRule="auto"/>
        <w:ind w:left="427" w:firstLine="0"/>
        <w:jc w:val="left"/>
      </w:pPr>
      <w:r>
        <w:t xml:space="preserve"> </w:t>
      </w:r>
    </w:p>
    <w:p w14:paraId="48F8AF0D" w14:textId="77777777" w:rsidR="00026258" w:rsidRDefault="0082517D">
      <w:pPr>
        <w:spacing w:after="112" w:line="259" w:lineRule="auto"/>
        <w:ind w:left="427" w:firstLine="0"/>
        <w:jc w:val="left"/>
      </w:pPr>
      <w:r>
        <w:t xml:space="preserve"> </w:t>
      </w:r>
    </w:p>
    <w:p w14:paraId="07605D2B" w14:textId="77777777" w:rsidR="00026258" w:rsidRDefault="0082517D">
      <w:pPr>
        <w:spacing w:after="115" w:line="259" w:lineRule="auto"/>
        <w:ind w:left="427" w:firstLine="0"/>
        <w:jc w:val="left"/>
      </w:pPr>
      <w:r>
        <w:t xml:space="preserve"> </w:t>
      </w:r>
    </w:p>
    <w:p w14:paraId="16E2ED20" w14:textId="77777777" w:rsidR="00026258" w:rsidRDefault="0082517D">
      <w:pPr>
        <w:spacing w:after="112" w:line="259" w:lineRule="auto"/>
        <w:ind w:left="427" w:firstLine="0"/>
        <w:jc w:val="left"/>
      </w:pPr>
      <w:r>
        <w:t xml:space="preserve"> </w:t>
      </w:r>
    </w:p>
    <w:p w14:paraId="1AAFA870" w14:textId="77777777" w:rsidR="00026258" w:rsidRDefault="0082517D">
      <w:pPr>
        <w:spacing w:after="115" w:line="259" w:lineRule="auto"/>
        <w:ind w:left="427" w:firstLine="0"/>
        <w:jc w:val="left"/>
      </w:pPr>
      <w:r>
        <w:t xml:space="preserve"> </w:t>
      </w:r>
    </w:p>
    <w:p w14:paraId="5FDD92EC" w14:textId="77777777" w:rsidR="00026258" w:rsidRDefault="0082517D">
      <w:pPr>
        <w:spacing w:after="113" w:line="259" w:lineRule="auto"/>
        <w:ind w:left="427" w:firstLine="0"/>
        <w:jc w:val="left"/>
      </w:pPr>
      <w:r>
        <w:t xml:space="preserve"> </w:t>
      </w:r>
    </w:p>
    <w:p w14:paraId="525A5774" w14:textId="77777777" w:rsidR="00026258" w:rsidRDefault="0082517D">
      <w:pPr>
        <w:spacing w:after="115" w:line="259" w:lineRule="auto"/>
        <w:ind w:left="427" w:firstLine="0"/>
        <w:jc w:val="left"/>
      </w:pPr>
      <w:r>
        <w:t xml:space="preserve"> </w:t>
      </w:r>
    </w:p>
    <w:p w14:paraId="6ED9D04F" w14:textId="77777777" w:rsidR="00026258" w:rsidRDefault="0082517D">
      <w:pPr>
        <w:spacing w:after="112" w:line="259" w:lineRule="auto"/>
        <w:ind w:left="427" w:firstLine="0"/>
        <w:jc w:val="left"/>
      </w:pPr>
      <w:r>
        <w:t xml:space="preserve"> </w:t>
      </w:r>
    </w:p>
    <w:p w14:paraId="3519585E" w14:textId="77777777" w:rsidR="00026258" w:rsidRDefault="0082517D">
      <w:pPr>
        <w:spacing w:after="115" w:line="259" w:lineRule="auto"/>
        <w:ind w:left="427" w:firstLine="0"/>
        <w:jc w:val="left"/>
      </w:pPr>
      <w:r>
        <w:t xml:space="preserve"> </w:t>
      </w:r>
    </w:p>
    <w:p w14:paraId="285FD6C1" w14:textId="77777777" w:rsidR="00026258" w:rsidRDefault="0082517D">
      <w:pPr>
        <w:spacing w:after="112" w:line="259" w:lineRule="auto"/>
        <w:ind w:left="427" w:firstLine="0"/>
        <w:jc w:val="left"/>
      </w:pPr>
      <w:r>
        <w:t xml:space="preserve"> </w:t>
      </w:r>
    </w:p>
    <w:p w14:paraId="7FBE8453" w14:textId="77777777" w:rsidR="00026258" w:rsidRDefault="0082517D">
      <w:pPr>
        <w:spacing w:after="115" w:line="259" w:lineRule="auto"/>
        <w:ind w:left="427" w:firstLine="0"/>
        <w:jc w:val="left"/>
      </w:pPr>
      <w:r>
        <w:t xml:space="preserve"> </w:t>
      </w:r>
    </w:p>
    <w:p w14:paraId="4AE758AA" w14:textId="77777777" w:rsidR="00026258" w:rsidRDefault="0082517D">
      <w:pPr>
        <w:spacing w:after="112" w:line="259" w:lineRule="auto"/>
        <w:ind w:left="427" w:firstLine="0"/>
        <w:jc w:val="left"/>
      </w:pPr>
      <w:r>
        <w:t xml:space="preserve"> </w:t>
      </w:r>
    </w:p>
    <w:p w14:paraId="28415CFB" w14:textId="77777777" w:rsidR="00026258" w:rsidRDefault="0082517D">
      <w:pPr>
        <w:spacing w:after="115" w:line="259" w:lineRule="auto"/>
        <w:ind w:left="427" w:firstLine="0"/>
        <w:jc w:val="left"/>
      </w:pPr>
      <w:r>
        <w:t xml:space="preserve"> </w:t>
      </w:r>
    </w:p>
    <w:p w14:paraId="6E98E03F" w14:textId="77777777" w:rsidR="00026258" w:rsidRDefault="0082517D">
      <w:pPr>
        <w:spacing w:after="113" w:line="259" w:lineRule="auto"/>
        <w:ind w:left="427" w:firstLine="0"/>
        <w:jc w:val="left"/>
      </w:pPr>
      <w:r>
        <w:t xml:space="preserve"> </w:t>
      </w:r>
    </w:p>
    <w:p w14:paraId="79DFD3A2" w14:textId="77777777" w:rsidR="00026258" w:rsidRDefault="0082517D">
      <w:pPr>
        <w:spacing w:after="115" w:line="259" w:lineRule="auto"/>
        <w:ind w:left="427" w:firstLine="0"/>
        <w:jc w:val="left"/>
      </w:pPr>
      <w:r>
        <w:t xml:space="preserve"> </w:t>
      </w:r>
    </w:p>
    <w:p w14:paraId="1AC6ECB5" w14:textId="77777777" w:rsidR="00026258" w:rsidRDefault="0082517D">
      <w:pPr>
        <w:spacing w:after="112" w:line="259" w:lineRule="auto"/>
        <w:ind w:left="427" w:firstLine="0"/>
        <w:jc w:val="left"/>
      </w:pPr>
      <w:r>
        <w:t xml:space="preserve"> </w:t>
      </w:r>
    </w:p>
    <w:p w14:paraId="5C73A329" w14:textId="77777777" w:rsidR="00026258" w:rsidRDefault="0082517D">
      <w:pPr>
        <w:spacing w:after="115" w:line="259" w:lineRule="auto"/>
        <w:ind w:left="427" w:firstLine="0"/>
        <w:jc w:val="left"/>
      </w:pPr>
      <w:r>
        <w:t xml:space="preserve"> </w:t>
      </w:r>
    </w:p>
    <w:p w14:paraId="5B4739B4" w14:textId="77777777" w:rsidR="00026258" w:rsidRDefault="0082517D">
      <w:pPr>
        <w:spacing w:after="112" w:line="259" w:lineRule="auto"/>
        <w:ind w:left="427" w:firstLine="0"/>
        <w:jc w:val="left"/>
      </w:pPr>
      <w:r>
        <w:t xml:space="preserve"> </w:t>
      </w:r>
    </w:p>
    <w:p w14:paraId="567D981D" w14:textId="77777777" w:rsidR="00026258" w:rsidRDefault="0082517D">
      <w:pPr>
        <w:spacing w:after="115" w:line="259" w:lineRule="auto"/>
        <w:ind w:left="427" w:firstLine="0"/>
        <w:jc w:val="left"/>
      </w:pPr>
      <w:r>
        <w:t xml:space="preserve"> </w:t>
      </w:r>
    </w:p>
    <w:p w14:paraId="2B4175B1" w14:textId="77777777" w:rsidR="00026258" w:rsidRDefault="0082517D">
      <w:pPr>
        <w:spacing w:after="112" w:line="259" w:lineRule="auto"/>
        <w:ind w:left="427" w:firstLine="0"/>
        <w:jc w:val="left"/>
      </w:pPr>
      <w:r>
        <w:t xml:space="preserve"> </w:t>
      </w:r>
    </w:p>
    <w:p w14:paraId="094CC306" w14:textId="77777777" w:rsidR="00026258" w:rsidRDefault="0082517D">
      <w:pPr>
        <w:spacing w:after="115" w:line="259" w:lineRule="auto"/>
        <w:ind w:left="427" w:firstLine="0"/>
        <w:jc w:val="left"/>
      </w:pPr>
      <w:r>
        <w:t xml:space="preserve"> </w:t>
      </w:r>
    </w:p>
    <w:p w14:paraId="60E267BD" w14:textId="77777777" w:rsidR="00026258" w:rsidRDefault="0082517D">
      <w:pPr>
        <w:spacing w:after="112" w:line="259" w:lineRule="auto"/>
        <w:ind w:left="427" w:firstLine="0"/>
        <w:jc w:val="left"/>
      </w:pPr>
      <w:r>
        <w:t xml:space="preserve"> </w:t>
      </w:r>
    </w:p>
    <w:p w14:paraId="721187FF" w14:textId="77777777" w:rsidR="00FC5E17" w:rsidRDefault="00FC5E17">
      <w:pPr>
        <w:spacing w:after="112" w:line="259" w:lineRule="auto"/>
        <w:ind w:left="427" w:firstLine="0"/>
        <w:jc w:val="left"/>
      </w:pPr>
    </w:p>
    <w:p w14:paraId="4E091FFF" w14:textId="77777777" w:rsidR="00FC5E17" w:rsidRDefault="00FC5E17">
      <w:pPr>
        <w:spacing w:after="112" w:line="259" w:lineRule="auto"/>
        <w:ind w:left="427" w:firstLine="0"/>
        <w:jc w:val="left"/>
      </w:pPr>
    </w:p>
    <w:p w14:paraId="32B96543" w14:textId="77777777" w:rsidR="00FC5E17" w:rsidRDefault="00FC5E17">
      <w:pPr>
        <w:spacing w:after="112" w:line="259" w:lineRule="auto"/>
        <w:ind w:left="427" w:firstLine="0"/>
        <w:jc w:val="left"/>
      </w:pPr>
    </w:p>
    <w:p w14:paraId="63AED64A" w14:textId="77777777" w:rsidR="00FC5E17" w:rsidRDefault="00FC5E17">
      <w:pPr>
        <w:spacing w:after="112" w:line="259" w:lineRule="auto"/>
        <w:ind w:left="427" w:firstLine="0"/>
        <w:jc w:val="left"/>
      </w:pPr>
    </w:p>
    <w:p w14:paraId="068D350B" w14:textId="77777777" w:rsidR="00FC5E17" w:rsidRDefault="00FC5E17">
      <w:pPr>
        <w:spacing w:after="112" w:line="259" w:lineRule="auto"/>
        <w:ind w:left="427" w:firstLine="0"/>
        <w:jc w:val="left"/>
      </w:pPr>
    </w:p>
    <w:p w14:paraId="68B29E17" w14:textId="77777777" w:rsidR="00026258" w:rsidRDefault="0082517D">
      <w:pPr>
        <w:spacing w:after="393" w:line="259" w:lineRule="auto"/>
        <w:ind w:left="427" w:firstLine="0"/>
        <w:jc w:val="left"/>
      </w:pPr>
      <w:r>
        <w:t xml:space="preserve"> </w:t>
      </w:r>
    </w:p>
    <w:p w14:paraId="2767CFCB" w14:textId="77777777" w:rsidR="00026258" w:rsidRDefault="0082517D">
      <w:pPr>
        <w:spacing w:after="0" w:line="259" w:lineRule="auto"/>
        <w:ind w:firstLine="0"/>
        <w:jc w:val="left"/>
      </w:pPr>
      <w:r>
        <w:t xml:space="preserve"> </w:t>
      </w:r>
    </w:p>
    <w:p w14:paraId="549B66C0" w14:textId="77777777" w:rsidR="00026258" w:rsidRDefault="0082517D">
      <w:pPr>
        <w:spacing w:after="300" w:line="265" w:lineRule="auto"/>
        <w:ind w:left="10" w:right="834" w:hanging="10"/>
        <w:jc w:val="center"/>
      </w:pPr>
      <w:r>
        <w:rPr>
          <w:b/>
        </w:rPr>
        <w:t xml:space="preserve">CAPÍTULO VIII RECOMENDACIONES </w:t>
      </w:r>
    </w:p>
    <w:p w14:paraId="68C1C2F1" w14:textId="77777777" w:rsidR="00026258" w:rsidRDefault="0082517D">
      <w:pPr>
        <w:numPr>
          <w:ilvl w:val="0"/>
          <w:numId w:val="6"/>
        </w:numPr>
        <w:spacing w:line="357" w:lineRule="auto"/>
        <w:ind w:right="829" w:hanging="360"/>
      </w:pPr>
      <w:r>
        <w:t xml:space="preserve">Se recomienda a los directores de las instituciones de educación básica especial promover políticas institucionales que fortalezcan la participación activa de los padres de familia en el proceso educativo de sus hijos, mediante la implementación de programas de integración familia–escuela, talleres formativos y espacios permanentes de comunicación. Estas acciones permitirán consolidar una cultura de corresponsabilidad educativa y potenciar el involucramiento parental, considerando que esta variable demostró ejercer un efecto significativo sobre el logro académico de los estudiantes. </w:t>
      </w:r>
    </w:p>
    <w:p w14:paraId="6C6086AB" w14:textId="77777777" w:rsidR="00026258" w:rsidRDefault="0082517D">
      <w:pPr>
        <w:numPr>
          <w:ilvl w:val="0"/>
          <w:numId w:val="6"/>
        </w:numPr>
        <w:spacing w:line="358" w:lineRule="auto"/>
        <w:ind w:right="829" w:hanging="360"/>
      </w:pPr>
      <w:r>
        <w:t xml:space="preserve">Se recomienda a los docentes del área de Comunicación diseñar e implementar estrategias pedagógicas que favorezcan la participación permanente de las familias en las actividades de aprendizaje, promoviendo proyectos de lectura compartida, narración oral, actividades comunicativas en el hogar y tareas que requieran el acompañamiento de los padres. Estas acciones contribuirán a fortalecer las competencias comunicativas de los estudiantes y a incrementar la participación familiar en el proceso educativo. </w:t>
      </w:r>
    </w:p>
    <w:p w14:paraId="4E1B3645" w14:textId="430E1913" w:rsidR="00026258" w:rsidRDefault="00A72C4C">
      <w:pPr>
        <w:numPr>
          <w:ilvl w:val="0"/>
          <w:numId w:val="6"/>
        </w:numPr>
        <w:spacing w:line="358" w:lineRule="auto"/>
        <w:ind w:right="829" w:hanging="360"/>
      </w:pPr>
      <w:r w:rsidRPr="00A72C4C">
        <w:t>Se recomienda a los padres acompañar de forma más cercana la educación de sus hijos, estar presentes en las actividades que organiza la institución, apoyarlos con las tareas y aprovechar algunos momentos en casa para conversar, orientar y reforzar lo aprendido, ya que este acompañamiento puede ayudar a fortalecer sus competencias comunicativas y mejorar poco a poco su desempeño académico</w:t>
      </w:r>
      <w:r w:rsidR="0082517D">
        <w:t xml:space="preserve">. </w:t>
      </w:r>
    </w:p>
    <w:p w14:paraId="04FDE157" w14:textId="77777777" w:rsidR="00026258" w:rsidRDefault="0082517D">
      <w:pPr>
        <w:numPr>
          <w:ilvl w:val="0"/>
          <w:numId w:val="6"/>
        </w:numPr>
        <w:spacing w:line="357" w:lineRule="auto"/>
        <w:ind w:right="829" w:hanging="360"/>
      </w:pPr>
      <w:r>
        <w:t xml:space="preserve">Se recomienda al área de psicología de la institución educativa desarrollar programas permanentes de orientación y acompañamiento familiar que fortalezcan las habilidades parentales relacionadas con el seguimiento académico, la comunicación familiar y el apoyo educativo en el hogar. Asimismo, se sugiere brindar estrategias prácticas que permitan a las familias transformar el apoyo cotidiano en acciones pedagógicas efectivas que favorezcan el aprendizaje y el desarrollo integral de los estudiantes. </w:t>
      </w:r>
    </w:p>
    <w:p w14:paraId="74B9BBEC" w14:textId="02A2AA56" w:rsidR="00026258" w:rsidRDefault="0082517D" w:rsidP="00FC5E17">
      <w:pPr>
        <w:numPr>
          <w:ilvl w:val="0"/>
          <w:numId w:val="6"/>
        </w:numPr>
        <w:spacing w:after="283" w:line="357" w:lineRule="auto"/>
        <w:ind w:right="829" w:hanging="360"/>
      </w:pPr>
      <w:r>
        <w:t>Se recomienda a futuros investigadores profundizar en el estudio de los factores familiares y educativos asociados al logro académico de estudiantes de educación básica especial, incorporando variables como el clima familiar, la autoeficacia parental, las estrategias de apoyo en el hogar, el nivel educativo de los padres y las prácticas pedagógicas inclusivas. Asimismo, se sugiere ampliar el tamaño de la muestra y emplear diseños longitudinales o explicativos que permitan comprender con mayor precisión los factores que influyen en el desarrollo de las competencias comunicativas y en los logros académicos de esta población.</w:t>
      </w:r>
    </w:p>
    <w:p w14:paraId="146B3842" w14:textId="77777777" w:rsidR="00026258" w:rsidRDefault="0082517D">
      <w:pPr>
        <w:tabs>
          <w:tab w:val="center" w:pos="720"/>
          <w:tab w:val="center" w:pos="1440"/>
          <w:tab w:val="center" w:pos="2161"/>
          <w:tab w:val="center" w:pos="4823"/>
        </w:tabs>
        <w:spacing w:after="134" w:line="265" w:lineRule="auto"/>
        <w:ind w:left="-15" w:firstLine="0"/>
        <w:jc w:val="left"/>
      </w:pPr>
      <w:r>
        <w:t xml:space="preserve"> </w:t>
      </w:r>
      <w:r>
        <w:tab/>
        <w:t xml:space="preserve"> </w:t>
      </w:r>
      <w:r>
        <w:tab/>
        <w:t xml:space="preserve"> </w:t>
      </w:r>
      <w:r>
        <w:tab/>
        <w:t xml:space="preserve"> </w:t>
      </w:r>
      <w:r>
        <w:tab/>
      </w:r>
      <w:r>
        <w:rPr>
          <w:b/>
        </w:rPr>
        <w:t xml:space="preserve">REFERENCIAS BIBLIOGRÁFICAS </w:t>
      </w:r>
    </w:p>
    <w:p w14:paraId="705A08A0" w14:textId="77777777" w:rsidR="00026258" w:rsidRPr="00B87A3A" w:rsidRDefault="0082517D">
      <w:pPr>
        <w:spacing w:after="3" w:line="476" w:lineRule="auto"/>
        <w:ind w:left="551" w:right="818" w:hanging="566"/>
        <w:rPr>
          <w:lang w:val="en-US"/>
        </w:rPr>
      </w:pPr>
      <w:r>
        <w:t xml:space="preserve">Ainscow, M. (2001). </w:t>
      </w:r>
      <w:r>
        <w:rPr>
          <w:i/>
        </w:rPr>
        <w:t>Desarrollo de escuelas inclusivas: Ideas, propuestas y experiencias para mejorar las instituciones escolares</w:t>
      </w:r>
      <w:r>
        <w:t xml:space="preserve">. </w:t>
      </w:r>
      <w:r w:rsidRPr="00B87A3A">
        <w:rPr>
          <w:lang w:val="en-US"/>
        </w:rPr>
        <w:t xml:space="preserve">Narcea. </w:t>
      </w:r>
    </w:p>
    <w:p w14:paraId="4909DB5C" w14:textId="77777777" w:rsidR="00026258" w:rsidRPr="00B87A3A" w:rsidRDefault="0082517D">
      <w:pPr>
        <w:spacing w:after="252" w:line="259" w:lineRule="auto"/>
        <w:ind w:left="-15" w:right="8" w:firstLine="0"/>
        <w:rPr>
          <w:lang w:val="en-US"/>
        </w:rPr>
      </w:pPr>
      <w:r w:rsidRPr="00B87A3A">
        <w:rPr>
          <w:lang w:val="en-US"/>
        </w:rPr>
        <w:t xml:space="preserve">Altschul, I. (2012). Linking socioeconomic status to the academic achievement of Mexican </w:t>
      </w:r>
    </w:p>
    <w:p w14:paraId="1A312E38" w14:textId="77777777" w:rsidR="00026258" w:rsidRPr="00B87A3A" w:rsidRDefault="0082517D">
      <w:pPr>
        <w:spacing w:after="252" w:line="259" w:lineRule="auto"/>
        <w:ind w:left="566" w:right="8" w:firstLine="0"/>
        <w:rPr>
          <w:lang w:val="en-US"/>
        </w:rPr>
      </w:pPr>
      <w:r w:rsidRPr="00B87A3A">
        <w:rPr>
          <w:lang w:val="en-US"/>
        </w:rPr>
        <w:t xml:space="preserve">American youth through parent involvement in education. </w:t>
      </w:r>
      <w:r w:rsidRPr="00B87A3A">
        <w:rPr>
          <w:i/>
          <w:lang w:val="en-US"/>
        </w:rPr>
        <w:t xml:space="preserve">Journal of the Society for Social </w:t>
      </w:r>
    </w:p>
    <w:p w14:paraId="6BC6CCFE" w14:textId="77777777" w:rsidR="00026258" w:rsidRPr="00B87A3A" w:rsidRDefault="0082517D">
      <w:pPr>
        <w:spacing w:after="252" w:line="259" w:lineRule="auto"/>
        <w:ind w:left="561" w:hanging="10"/>
        <w:jc w:val="left"/>
        <w:rPr>
          <w:lang w:val="en-US"/>
        </w:rPr>
      </w:pPr>
      <w:r w:rsidRPr="00B87A3A">
        <w:rPr>
          <w:i/>
          <w:lang w:val="en-US"/>
        </w:rPr>
        <w:t>Work and Research, 3</w:t>
      </w:r>
      <w:r w:rsidRPr="00B87A3A">
        <w:rPr>
          <w:lang w:val="en-US"/>
        </w:rPr>
        <w:t xml:space="preserve">(1), 13–30. </w:t>
      </w:r>
      <w:hyperlink r:id="rId24">
        <w:r w:rsidRPr="00B87A3A">
          <w:rPr>
            <w:color w:val="0000FF"/>
            <w:u w:val="single" w:color="0000FF"/>
            <w:lang w:val="en-US"/>
          </w:rPr>
          <w:t>https://doi.org/10.5243/jsswr.2012.2</w:t>
        </w:r>
      </w:hyperlink>
      <w:hyperlink r:id="rId25">
        <w:r w:rsidRPr="00B87A3A">
          <w:rPr>
            <w:lang w:val="en-US"/>
          </w:rPr>
          <w:t xml:space="preserve"> </w:t>
        </w:r>
      </w:hyperlink>
    </w:p>
    <w:p w14:paraId="44B32462" w14:textId="77777777" w:rsidR="00026258" w:rsidRDefault="0082517D">
      <w:pPr>
        <w:spacing w:after="252" w:line="259" w:lineRule="auto"/>
        <w:ind w:left="-15" w:right="8" w:firstLine="0"/>
      </w:pPr>
      <w:r w:rsidRPr="00B87A3A">
        <w:rPr>
          <w:lang w:val="en-US"/>
        </w:rPr>
        <w:t xml:space="preserve">Ausubel, D. P. (1968). </w:t>
      </w:r>
      <w:r w:rsidRPr="00B87A3A">
        <w:rPr>
          <w:i/>
          <w:lang w:val="en-US"/>
        </w:rPr>
        <w:t>Educational psychology: A cognitive view</w:t>
      </w:r>
      <w:r w:rsidRPr="00B87A3A">
        <w:rPr>
          <w:lang w:val="en-US"/>
        </w:rPr>
        <w:t xml:space="preserve">. </w:t>
      </w:r>
      <w:r>
        <w:t xml:space="preserve">Holt, Rinehart and Winston. </w:t>
      </w:r>
    </w:p>
    <w:p w14:paraId="2787A409" w14:textId="77777777" w:rsidR="00026258" w:rsidRDefault="0082517D">
      <w:pPr>
        <w:spacing w:after="3" w:line="476" w:lineRule="auto"/>
        <w:ind w:left="551" w:right="818" w:hanging="566"/>
      </w:pPr>
      <w:r>
        <w:t xml:space="preserve">Ausubel, D. P. (2002). </w:t>
      </w:r>
      <w:r>
        <w:rPr>
          <w:i/>
        </w:rPr>
        <w:t>Adquisición y retención del conocimiento: Una perspectiva cognitiva</w:t>
      </w:r>
      <w:r>
        <w:t xml:space="preserve">. Paidós. </w:t>
      </w:r>
    </w:p>
    <w:p w14:paraId="19ACBE58" w14:textId="77777777" w:rsidR="00026258" w:rsidRDefault="0082517D">
      <w:pPr>
        <w:ind w:left="551" w:right="834" w:hanging="566"/>
      </w:pPr>
      <w:r>
        <w:t xml:space="preserve">Ancco, C. y Huamán, K. (2025) Acompañamiento de los padres y su relación con el logro académico de los estudiantes del V ciclo de una institución educativa de Andahuaylas en el año 2023 [Tesis de licenciatura, Universidad Nacional José María Arguedas]. </w:t>
      </w:r>
    </w:p>
    <w:p w14:paraId="130EFDFA" w14:textId="77777777" w:rsidR="00026258" w:rsidRDefault="0082517D">
      <w:pPr>
        <w:ind w:left="566" w:right="8" w:firstLine="0"/>
      </w:pPr>
      <w:r>
        <w:t xml:space="preserve">https://repositorio.unajma.edu.pe/backend/api/core/bitstreams/a03050b8-d739-4861aca9-c033d668304f/content </w:t>
      </w:r>
    </w:p>
    <w:p w14:paraId="413228A7" w14:textId="77777777" w:rsidR="00026258" w:rsidRPr="00B87A3A" w:rsidRDefault="0082517D">
      <w:pPr>
        <w:spacing w:after="246" w:line="265" w:lineRule="auto"/>
        <w:ind w:left="-5" w:right="818" w:hanging="10"/>
        <w:rPr>
          <w:lang w:val="en-US"/>
        </w:rPr>
      </w:pPr>
      <w:r w:rsidRPr="00B87A3A">
        <w:rPr>
          <w:lang w:val="en-US"/>
        </w:rPr>
        <w:t xml:space="preserve">Bandura, A. (1986). </w:t>
      </w:r>
      <w:r w:rsidRPr="00B87A3A">
        <w:rPr>
          <w:i/>
          <w:lang w:val="en-US"/>
        </w:rPr>
        <w:t>Social foundations of thought and action: A social cognitive theory</w:t>
      </w:r>
      <w:r w:rsidRPr="00B87A3A">
        <w:rPr>
          <w:lang w:val="en-US"/>
        </w:rPr>
        <w:t xml:space="preserve">. </w:t>
      </w:r>
    </w:p>
    <w:p w14:paraId="3C4E576D" w14:textId="77777777" w:rsidR="00026258" w:rsidRPr="00B87A3A" w:rsidRDefault="0082517D">
      <w:pPr>
        <w:spacing w:after="252" w:line="259" w:lineRule="auto"/>
        <w:ind w:left="566" w:right="8" w:firstLine="0"/>
        <w:rPr>
          <w:lang w:val="en-US"/>
        </w:rPr>
      </w:pPr>
      <w:r w:rsidRPr="00B87A3A">
        <w:rPr>
          <w:lang w:val="en-US"/>
        </w:rPr>
        <w:t xml:space="preserve">Prentice-Hall. </w:t>
      </w:r>
    </w:p>
    <w:p w14:paraId="247CB263" w14:textId="77777777" w:rsidR="00026258" w:rsidRDefault="0082517D">
      <w:pPr>
        <w:spacing w:after="246" w:line="265" w:lineRule="auto"/>
        <w:ind w:left="-5" w:right="818" w:hanging="10"/>
      </w:pPr>
      <w:r w:rsidRPr="00B87A3A">
        <w:rPr>
          <w:lang w:val="en-US"/>
        </w:rPr>
        <w:t xml:space="preserve">Bandura, A. (1997). </w:t>
      </w:r>
      <w:r w:rsidRPr="00B87A3A">
        <w:rPr>
          <w:i/>
          <w:lang w:val="en-US"/>
        </w:rPr>
        <w:t>Self-efficacy: The exercise of control</w:t>
      </w:r>
      <w:r w:rsidRPr="00B87A3A">
        <w:rPr>
          <w:lang w:val="en-US"/>
        </w:rPr>
        <w:t xml:space="preserve">. </w:t>
      </w:r>
      <w:r>
        <w:t xml:space="preserve">W. H. Freeman. </w:t>
      </w:r>
    </w:p>
    <w:p w14:paraId="5ED445DF" w14:textId="77777777" w:rsidR="00026258" w:rsidRDefault="0082517D">
      <w:pPr>
        <w:spacing w:after="252" w:line="259" w:lineRule="auto"/>
        <w:ind w:left="-15" w:right="8" w:firstLine="0"/>
      </w:pPr>
      <w:r>
        <w:t xml:space="preserve">Bazán, A., Sánchez, B., &amp; Castañeda, S. (2007). Cuestionario de Apoyo Familiar para el </w:t>
      </w:r>
    </w:p>
    <w:p w14:paraId="108967E9" w14:textId="77777777" w:rsidR="00026258" w:rsidRDefault="0082517D">
      <w:pPr>
        <w:spacing w:after="252" w:line="259" w:lineRule="auto"/>
        <w:ind w:left="566" w:right="8" w:firstLine="0"/>
      </w:pPr>
      <w:r>
        <w:t xml:space="preserve">Aprendizaje Escolar. Facultad de Psicología, Universidad Nacional Autónoma de México.  </w:t>
      </w:r>
    </w:p>
    <w:p w14:paraId="02641EB4" w14:textId="77777777" w:rsidR="00026258" w:rsidRDefault="0082517D">
      <w:pPr>
        <w:ind w:left="551" w:right="832" w:hanging="566"/>
      </w:pPr>
      <w:r>
        <w:t xml:space="preserve">Bazán-Ramírez, A., Márquez-Ibarra, L., &amp; Félix-López, E. G. (2022). Apoyo familiar en el estudio de escolares en un contexto de vulnerabilidad. </w:t>
      </w:r>
      <w:r>
        <w:rPr>
          <w:i/>
        </w:rPr>
        <w:t>Revista Educación, 46</w:t>
      </w:r>
      <w:r>
        <w:t xml:space="preserve">(1). https://doi.org/10.15517/revedu.v46i1.44903  </w:t>
      </w:r>
    </w:p>
    <w:p w14:paraId="55FA96B0" w14:textId="77777777" w:rsidR="00026258" w:rsidRDefault="0082517D">
      <w:pPr>
        <w:ind w:left="551" w:right="833" w:hanging="566"/>
      </w:pPr>
      <w:r>
        <w:t xml:space="preserve">Bazán-Ramírez, A., Sánchez, B., &amp; Castañeda, S. (2016). Escala de estrategias de apoyo familiar para el aprendizaje escolar. (Instrumento utilizado y validado en investigaciones sobre apoyo familiar).  </w:t>
      </w:r>
    </w:p>
    <w:p w14:paraId="0973B9BB" w14:textId="77777777" w:rsidR="00026258" w:rsidRDefault="0082517D">
      <w:pPr>
        <w:spacing w:after="246" w:line="265" w:lineRule="auto"/>
        <w:ind w:left="-5" w:right="818" w:hanging="10"/>
      </w:pPr>
      <w:r>
        <w:t xml:space="preserve">Benavides, M. (2010). </w:t>
      </w:r>
      <w:r>
        <w:rPr>
          <w:i/>
        </w:rPr>
        <w:t>Factores asociados al rendimiento escolar en América Latina</w:t>
      </w:r>
      <w:r>
        <w:t xml:space="preserve">. Grupo de </w:t>
      </w:r>
    </w:p>
    <w:p w14:paraId="37A8F29B" w14:textId="77777777" w:rsidR="00026258" w:rsidRDefault="0082517D">
      <w:pPr>
        <w:spacing w:after="252" w:line="259" w:lineRule="auto"/>
        <w:ind w:left="566" w:right="8" w:firstLine="0"/>
      </w:pPr>
      <w:r>
        <w:t xml:space="preserve">Análisis para el Desarrollo (GRADE). </w:t>
      </w:r>
    </w:p>
    <w:p w14:paraId="676FFC92" w14:textId="77777777" w:rsidR="00026258" w:rsidRPr="00B87A3A" w:rsidRDefault="0082517D">
      <w:pPr>
        <w:ind w:left="551" w:right="8" w:hanging="566"/>
        <w:rPr>
          <w:lang w:val="en-US"/>
        </w:rPr>
      </w:pPr>
      <w:r>
        <w:t xml:space="preserve">Black, P., &amp; Wiliam, D. (1998). </w:t>
      </w:r>
      <w:r w:rsidRPr="00B87A3A">
        <w:rPr>
          <w:lang w:val="en-US"/>
        </w:rPr>
        <w:t xml:space="preserve">Assessment and classroom learning. </w:t>
      </w:r>
      <w:r w:rsidRPr="00B87A3A">
        <w:rPr>
          <w:i/>
          <w:lang w:val="en-US"/>
        </w:rPr>
        <w:t>Assessment in Education: Principles, Policy &amp; Practice, 5</w:t>
      </w:r>
      <w:r w:rsidRPr="00B87A3A">
        <w:rPr>
          <w:lang w:val="en-US"/>
        </w:rPr>
        <w:t xml:space="preserve">(1), 7–74. https://doi.org/10.1080/0969595980050102 </w:t>
      </w:r>
    </w:p>
    <w:p w14:paraId="4E396C31" w14:textId="77777777" w:rsidR="00026258" w:rsidRPr="00B87A3A" w:rsidRDefault="0082517D">
      <w:pPr>
        <w:ind w:left="551" w:right="8" w:hanging="566"/>
        <w:rPr>
          <w:lang w:val="en-US"/>
        </w:rPr>
      </w:pPr>
      <w:r>
        <w:t xml:space="preserve">Bolívar, A., &amp; Bolívar-Ruano, M. R. (2015). </w:t>
      </w:r>
      <w:r>
        <w:rPr>
          <w:i/>
        </w:rPr>
        <w:t>La participación de las familias en la educación escolar</w:t>
      </w:r>
      <w:r>
        <w:t xml:space="preserve">. </w:t>
      </w:r>
      <w:r w:rsidRPr="00B87A3A">
        <w:rPr>
          <w:lang w:val="en-US"/>
        </w:rPr>
        <w:t xml:space="preserve">Editorial Síntesis. </w:t>
      </w:r>
    </w:p>
    <w:p w14:paraId="0BF87702" w14:textId="77777777" w:rsidR="00026258" w:rsidRDefault="0082517D">
      <w:pPr>
        <w:spacing w:after="3" w:line="477" w:lineRule="auto"/>
        <w:ind w:left="551" w:right="818" w:hanging="566"/>
      </w:pPr>
      <w:r w:rsidRPr="00B87A3A">
        <w:rPr>
          <w:lang w:val="en-US"/>
        </w:rPr>
        <w:t xml:space="preserve">Bronfenbrenner, U. (1979). </w:t>
      </w:r>
      <w:r w:rsidRPr="00B87A3A">
        <w:rPr>
          <w:i/>
          <w:lang w:val="en-US"/>
        </w:rPr>
        <w:t>The ecology of human development: Experiments by nature and design</w:t>
      </w:r>
      <w:r w:rsidRPr="00B87A3A">
        <w:rPr>
          <w:lang w:val="en-US"/>
        </w:rPr>
        <w:t xml:space="preserve">. </w:t>
      </w:r>
      <w:r>
        <w:t xml:space="preserve">Harvard University Press. </w:t>
      </w:r>
    </w:p>
    <w:p w14:paraId="55FA4E15" w14:textId="77777777" w:rsidR="00026258" w:rsidRPr="00B87A3A" w:rsidRDefault="0082517D">
      <w:pPr>
        <w:spacing w:after="252" w:line="259" w:lineRule="auto"/>
        <w:ind w:left="-15" w:right="8" w:firstLine="0"/>
        <w:rPr>
          <w:lang w:val="en-US"/>
        </w:rPr>
      </w:pPr>
      <w:r>
        <w:t xml:space="preserve">Bronfenbrenner, U. (1987). </w:t>
      </w:r>
      <w:r>
        <w:rPr>
          <w:i/>
        </w:rPr>
        <w:t>La ecología del desarrollo humano</w:t>
      </w:r>
      <w:r>
        <w:t xml:space="preserve">. </w:t>
      </w:r>
      <w:r w:rsidRPr="00B87A3A">
        <w:rPr>
          <w:lang w:val="en-US"/>
        </w:rPr>
        <w:t xml:space="preserve">Paidós. </w:t>
      </w:r>
    </w:p>
    <w:p w14:paraId="7E926AF8" w14:textId="77777777" w:rsidR="00026258" w:rsidRPr="00B87A3A" w:rsidRDefault="0082517D">
      <w:pPr>
        <w:ind w:left="551" w:right="8" w:hanging="566"/>
        <w:rPr>
          <w:lang w:val="en-US"/>
        </w:rPr>
      </w:pPr>
      <w:r w:rsidRPr="00B87A3A">
        <w:rPr>
          <w:lang w:val="en-US"/>
        </w:rPr>
        <w:t xml:space="preserve">Bronfenbrenner, U., &amp; Morris, P. A. (2006). The bioecological model of human development. </w:t>
      </w:r>
      <w:r w:rsidRPr="00B87A3A">
        <w:rPr>
          <w:i/>
          <w:lang w:val="en-US"/>
        </w:rPr>
        <w:t>Handbook of child psychology</w:t>
      </w:r>
      <w:r w:rsidRPr="00B87A3A">
        <w:rPr>
          <w:lang w:val="en-US"/>
        </w:rPr>
        <w:t xml:space="preserve">  </w:t>
      </w:r>
    </w:p>
    <w:p w14:paraId="521EA926" w14:textId="77777777" w:rsidR="00026258" w:rsidRDefault="0082517D">
      <w:pPr>
        <w:ind w:left="551" w:right="827" w:hanging="566"/>
      </w:pPr>
      <w:r w:rsidRPr="00B87A3A">
        <w:rPr>
          <w:lang w:val="en-US"/>
        </w:rPr>
        <w:t xml:space="preserve">Cansaya Valer, Y., &amp; Franco Sánchez, M. K. (2023). </w:t>
      </w:r>
      <w:r>
        <w:t xml:space="preserve">Participación de la familia en la educación. </w:t>
      </w:r>
      <w:r>
        <w:rPr>
          <w:i/>
        </w:rPr>
        <w:t>Horizontes. Revista de Investigación en Ciencias de la Educación, 7</w:t>
      </w:r>
      <w:r>
        <w:t xml:space="preserve">(27), 186–199. </w:t>
      </w:r>
      <w:hyperlink r:id="rId26">
        <w:r>
          <w:rPr>
            <w:color w:val="0000FF"/>
            <w:u w:val="single" w:color="0000FF"/>
          </w:rPr>
          <w:t>https://doi.org/10.33996/revistahorizontes.v7i27.506</w:t>
        </w:r>
      </w:hyperlink>
      <w:hyperlink r:id="rId27">
        <w:r>
          <w:t xml:space="preserve"> </w:t>
        </w:r>
      </w:hyperlink>
    </w:p>
    <w:p w14:paraId="7D4BF6C9" w14:textId="77777777" w:rsidR="00026258" w:rsidRDefault="0082517D">
      <w:pPr>
        <w:ind w:left="551" w:right="8" w:hanging="566"/>
      </w:pPr>
      <w:r>
        <w:t xml:space="preserve">Moreto, M. (2025) El acompañamiento de los padres en el proceso educativo de sus hijos y su relación con la motivación en el aprendizaje de los estudiantes del V ciclo de la I.E. Ramón </w:t>
      </w:r>
    </w:p>
    <w:p w14:paraId="66477102" w14:textId="77777777" w:rsidR="00026258" w:rsidRDefault="0082517D">
      <w:pPr>
        <w:ind w:left="566" w:right="185" w:firstLine="0"/>
      </w:pPr>
      <w:r>
        <w:t xml:space="preserve">Castilla N° 001 distrito de Agua Blanca provincia de San José de Sisa y región San Martín [Tesis de licenciatura, Universidad Nacional de Educación  Enrique Guzmán y Valle]. </w:t>
      </w:r>
    </w:p>
    <w:p w14:paraId="5DC73A75" w14:textId="77777777" w:rsidR="00026258" w:rsidRDefault="0082517D">
      <w:pPr>
        <w:spacing w:after="252" w:line="259" w:lineRule="auto"/>
        <w:ind w:left="566" w:right="8" w:firstLine="0"/>
      </w:pPr>
      <w:r>
        <w:t>https://repositorio.une.edu.pe/server/api/core/bitstreams/bda50882-0bb6-48da-9e1e-</w:t>
      </w:r>
    </w:p>
    <w:p w14:paraId="3F1A8773" w14:textId="77777777" w:rsidR="00026258" w:rsidRDefault="0082517D">
      <w:pPr>
        <w:spacing w:after="252" w:line="259" w:lineRule="auto"/>
        <w:ind w:left="566" w:right="8" w:firstLine="0"/>
      </w:pPr>
      <w:r>
        <w:t xml:space="preserve">994d169377d8/content </w:t>
      </w:r>
    </w:p>
    <w:p w14:paraId="77CB24A9" w14:textId="77777777" w:rsidR="00026258" w:rsidRDefault="0082517D">
      <w:pPr>
        <w:spacing w:after="3" w:line="476" w:lineRule="auto"/>
        <w:ind w:left="551" w:right="818" w:hanging="566"/>
      </w:pPr>
      <w:r>
        <w:t xml:space="preserve">Carrasco Huamán, A. (2024). </w:t>
      </w:r>
      <w:r>
        <w:rPr>
          <w:i/>
        </w:rPr>
        <w:t>Participación de los padres de familia y rendimiento escolar de los estudiantes del VII ciclo de la Institución Educativa Ricardo Palma, Pacobamba– Andahuaylas–Apurímac–2023</w:t>
      </w:r>
      <w:r>
        <w:t xml:space="preserve"> (Tesis de maestría). Universidad Nacional de San Antonio </w:t>
      </w:r>
    </w:p>
    <w:p w14:paraId="474A5816" w14:textId="77777777" w:rsidR="00026258" w:rsidRDefault="0082517D">
      <w:pPr>
        <w:spacing w:after="252" w:line="259" w:lineRule="auto"/>
        <w:ind w:left="561" w:hanging="10"/>
        <w:jc w:val="left"/>
      </w:pPr>
      <w:r>
        <w:t xml:space="preserve">Abad del Cusco. </w:t>
      </w:r>
      <w:hyperlink r:id="rId28">
        <w:r>
          <w:rPr>
            <w:color w:val="0000FF"/>
            <w:u w:val="single" w:color="0000FF"/>
          </w:rPr>
          <w:t>http://hdl.handle.net/20.500.12918/8942</w:t>
        </w:r>
      </w:hyperlink>
      <w:hyperlink r:id="rId29">
        <w:r>
          <w:t xml:space="preserve"> </w:t>
        </w:r>
      </w:hyperlink>
    </w:p>
    <w:p w14:paraId="0A222507" w14:textId="77777777" w:rsidR="00026258" w:rsidRPr="00B87A3A" w:rsidRDefault="0082517D">
      <w:pPr>
        <w:spacing w:after="3" w:line="265" w:lineRule="auto"/>
        <w:ind w:left="-5" w:right="818" w:hanging="10"/>
        <w:rPr>
          <w:lang w:val="en-US"/>
        </w:rPr>
      </w:pPr>
      <w:r>
        <w:t xml:space="preserve">Cassany, D. (2006). </w:t>
      </w:r>
      <w:r>
        <w:rPr>
          <w:i/>
        </w:rPr>
        <w:t>Tras las líneas: Sobre la lectura contemporánea</w:t>
      </w:r>
      <w:r>
        <w:t xml:space="preserve">. </w:t>
      </w:r>
      <w:r w:rsidRPr="00B87A3A">
        <w:rPr>
          <w:lang w:val="en-US"/>
        </w:rPr>
        <w:t xml:space="preserve">Anagrama. </w:t>
      </w:r>
    </w:p>
    <w:p w14:paraId="5AF339A2" w14:textId="77777777" w:rsidR="00026258" w:rsidRPr="00B87A3A" w:rsidRDefault="0082517D">
      <w:pPr>
        <w:spacing w:after="3" w:line="477" w:lineRule="auto"/>
        <w:ind w:left="551" w:right="818" w:hanging="566"/>
        <w:rPr>
          <w:lang w:val="en-US"/>
        </w:rPr>
      </w:pPr>
      <w:r w:rsidRPr="00B87A3A">
        <w:rPr>
          <w:lang w:val="en-US"/>
        </w:rPr>
        <w:t xml:space="preserve">Christenson, S. L. (2021). </w:t>
      </w:r>
      <w:r w:rsidRPr="00B87A3A">
        <w:rPr>
          <w:i/>
          <w:lang w:val="en-US"/>
        </w:rPr>
        <w:t>Family-school partnerships: Promoting student competence and success</w:t>
      </w:r>
      <w:r w:rsidRPr="00B87A3A">
        <w:rPr>
          <w:lang w:val="en-US"/>
        </w:rPr>
        <w:t xml:space="preserve">. Routledge. </w:t>
      </w:r>
    </w:p>
    <w:p w14:paraId="3FF6EF9E" w14:textId="77777777" w:rsidR="00026258" w:rsidRPr="00B87A3A" w:rsidRDefault="0082517D">
      <w:pPr>
        <w:spacing w:after="252" w:line="259" w:lineRule="auto"/>
        <w:ind w:left="-15" w:right="8" w:firstLine="0"/>
        <w:rPr>
          <w:lang w:val="en-US"/>
        </w:rPr>
      </w:pPr>
      <w:r w:rsidRPr="00B87A3A">
        <w:rPr>
          <w:lang w:val="en-US"/>
        </w:rPr>
        <w:t xml:space="preserve">Coleman, J. S. (1988). Social capital in the creation of human capital. </w:t>
      </w:r>
      <w:r w:rsidRPr="00B87A3A">
        <w:rPr>
          <w:i/>
          <w:lang w:val="en-US"/>
        </w:rPr>
        <w:t xml:space="preserve">American Journal of </w:t>
      </w:r>
    </w:p>
    <w:p w14:paraId="7F534C39" w14:textId="77777777" w:rsidR="00026258" w:rsidRPr="00B87A3A" w:rsidRDefault="0082517D">
      <w:pPr>
        <w:spacing w:after="252" w:line="259" w:lineRule="auto"/>
        <w:ind w:left="561" w:hanging="10"/>
        <w:jc w:val="left"/>
        <w:rPr>
          <w:lang w:val="en-US"/>
        </w:rPr>
      </w:pPr>
      <w:r w:rsidRPr="00B87A3A">
        <w:rPr>
          <w:i/>
          <w:lang w:val="en-US"/>
        </w:rPr>
        <w:t>Sociology, 94</w:t>
      </w:r>
      <w:r w:rsidRPr="00B87A3A">
        <w:rPr>
          <w:lang w:val="en-US"/>
        </w:rPr>
        <w:t xml:space="preserve">, S95–S120. </w:t>
      </w:r>
      <w:hyperlink r:id="rId30">
        <w:r w:rsidRPr="00B87A3A">
          <w:rPr>
            <w:color w:val="0000FF"/>
            <w:u w:val="single" w:color="0000FF"/>
            <w:lang w:val="en-US"/>
          </w:rPr>
          <w:t>https://doi.org/10.1086/228943</w:t>
        </w:r>
      </w:hyperlink>
      <w:hyperlink r:id="rId31">
        <w:r w:rsidRPr="00B87A3A">
          <w:rPr>
            <w:lang w:val="en-US"/>
          </w:rPr>
          <w:t xml:space="preserve"> </w:t>
        </w:r>
      </w:hyperlink>
    </w:p>
    <w:p w14:paraId="39A02004" w14:textId="77777777" w:rsidR="00026258" w:rsidRDefault="0082517D">
      <w:pPr>
        <w:spacing w:after="246" w:line="265" w:lineRule="auto"/>
        <w:ind w:left="-5" w:right="818" w:hanging="10"/>
      </w:pPr>
      <w:r w:rsidRPr="00B87A3A">
        <w:rPr>
          <w:lang w:val="en-US"/>
        </w:rPr>
        <w:t xml:space="preserve">Comellas, M. J. (2019). </w:t>
      </w:r>
      <w:r>
        <w:rPr>
          <w:i/>
        </w:rPr>
        <w:t>Familia, escuela y comunidad: Un encuentro necesario</w:t>
      </w:r>
      <w:r>
        <w:t xml:space="preserve">. Graó. </w:t>
      </w:r>
    </w:p>
    <w:p w14:paraId="4EF9164A" w14:textId="77777777" w:rsidR="00026258" w:rsidRDefault="0082517D">
      <w:pPr>
        <w:ind w:left="551" w:right="544" w:hanging="566"/>
      </w:pPr>
      <w:r>
        <w:t xml:space="preserve">Consejo Nacional para la Integración de la Persona con Discapacidad. (2024). </w:t>
      </w:r>
      <w:r>
        <w:rPr>
          <w:i/>
        </w:rPr>
        <w:t>Registro Nacional de la Persona con Discapacidad</w:t>
      </w:r>
      <w:r>
        <w:t xml:space="preserve">. </w:t>
      </w:r>
      <w:hyperlink r:id="rId32">
        <w:r>
          <w:rPr>
            <w:color w:val="0000FF"/>
            <w:u w:val="single" w:color="0000FF"/>
          </w:rPr>
          <w:t>https://www.gob.pe/conadis</w:t>
        </w:r>
      </w:hyperlink>
      <w:hyperlink r:id="rId33">
        <w:r>
          <w:t xml:space="preserve"> </w:t>
        </w:r>
      </w:hyperlink>
    </w:p>
    <w:p w14:paraId="44D8F0BF" w14:textId="77777777" w:rsidR="00026258" w:rsidRDefault="0082517D">
      <w:pPr>
        <w:ind w:left="551" w:right="544" w:hanging="566"/>
      </w:pPr>
      <w:r>
        <w:t xml:space="preserve">Consejo Nacional para la Integración de la Persona con Discapacidad. (2024). </w:t>
      </w:r>
      <w:r>
        <w:rPr>
          <w:i/>
        </w:rPr>
        <w:t>Registro Nacional de la Persona con Discapacidad</w:t>
      </w:r>
      <w:r>
        <w:t xml:space="preserve">. CONADIS. </w:t>
      </w:r>
      <w:hyperlink r:id="rId34">
        <w:r>
          <w:rPr>
            <w:color w:val="0000FF"/>
            <w:u w:val="single" w:color="0000FF"/>
          </w:rPr>
          <w:t>https://www.gob.pe/conadis</w:t>
        </w:r>
      </w:hyperlink>
      <w:hyperlink r:id="rId35">
        <w:r>
          <w:t xml:space="preserve"> </w:t>
        </w:r>
      </w:hyperlink>
    </w:p>
    <w:p w14:paraId="51989D63" w14:textId="77777777" w:rsidR="00026258" w:rsidRPr="00B87A3A" w:rsidRDefault="0082517D">
      <w:pPr>
        <w:spacing w:after="3" w:line="477" w:lineRule="auto"/>
        <w:ind w:left="551" w:right="818" w:hanging="566"/>
        <w:rPr>
          <w:lang w:val="en-US"/>
        </w:rPr>
      </w:pPr>
      <w:r w:rsidRPr="00B87A3A">
        <w:rPr>
          <w:lang w:val="en-US"/>
        </w:rPr>
        <w:t xml:space="preserve">Creswell, J. W. (2014). </w:t>
      </w:r>
      <w:r w:rsidRPr="00B87A3A">
        <w:rPr>
          <w:i/>
          <w:lang w:val="en-US"/>
        </w:rPr>
        <w:t>Research design: Qualitative, quantitative, and mixed methods approaches</w:t>
      </w:r>
      <w:r w:rsidRPr="00B87A3A">
        <w:rPr>
          <w:lang w:val="en-US"/>
        </w:rPr>
        <w:t xml:space="preserve"> (4th ed.). SAGE Publications. </w:t>
      </w:r>
    </w:p>
    <w:p w14:paraId="66DABC2C" w14:textId="77777777" w:rsidR="00026258" w:rsidRDefault="0082517D">
      <w:pPr>
        <w:ind w:left="551" w:right="192" w:hanging="566"/>
      </w:pPr>
      <w:r w:rsidRPr="00B87A3A">
        <w:rPr>
          <w:lang w:val="en-US"/>
        </w:rPr>
        <w:t xml:space="preserve">Cronbach, L. J. (1951). Coefficient alpha and the internal structure of tests. </w:t>
      </w:r>
      <w:r>
        <w:rPr>
          <w:i/>
        </w:rPr>
        <w:t>Psychometrika, 16</w:t>
      </w:r>
      <w:r>
        <w:t xml:space="preserve">(3), 297–334. </w:t>
      </w:r>
      <w:hyperlink r:id="rId36">
        <w:r>
          <w:rPr>
            <w:color w:val="0000FF"/>
            <w:u w:val="single" w:color="0000FF"/>
          </w:rPr>
          <w:t>https://doi.org/10.1007/BF02310555</w:t>
        </w:r>
      </w:hyperlink>
      <w:hyperlink r:id="rId37">
        <w:r>
          <w:t xml:space="preserve"> </w:t>
        </w:r>
      </w:hyperlink>
    </w:p>
    <w:p w14:paraId="7071E2AF" w14:textId="77777777" w:rsidR="00026258" w:rsidRDefault="0082517D">
      <w:pPr>
        <w:spacing w:after="3" w:line="477" w:lineRule="auto"/>
        <w:ind w:left="551" w:right="818" w:hanging="566"/>
      </w:pPr>
      <w:r>
        <w:t xml:space="preserve">Domínguez, S. (2008). </w:t>
      </w:r>
      <w:r>
        <w:rPr>
          <w:i/>
        </w:rPr>
        <w:t>Percepción del apoyo familiar y rendimiento académico en estudiantes de educación básica</w:t>
      </w:r>
      <w:r>
        <w:t xml:space="preserve">. Universidad Nacional Autónoma de México.  </w:t>
      </w:r>
    </w:p>
    <w:p w14:paraId="5C1259B2" w14:textId="77777777" w:rsidR="00026258" w:rsidRDefault="0082517D">
      <w:pPr>
        <w:spacing w:after="3" w:line="477" w:lineRule="auto"/>
        <w:ind w:left="551" w:right="818" w:hanging="566"/>
      </w:pPr>
      <w:r>
        <w:t xml:space="preserve">Domínguez, S. (2011). </w:t>
      </w:r>
      <w:r>
        <w:rPr>
          <w:i/>
        </w:rPr>
        <w:t>Validación del Cuestionario de Apoyo Familiar para estudiantes de educación básica</w:t>
      </w:r>
      <w:r>
        <w:t xml:space="preserve">. Universidad Nacional Autónoma de México.  </w:t>
      </w:r>
    </w:p>
    <w:p w14:paraId="4707E0BF" w14:textId="77777777" w:rsidR="00026258" w:rsidRDefault="0082517D">
      <w:pPr>
        <w:ind w:left="551" w:right="834" w:hanging="566"/>
      </w:pPr>
      <w:r>
        <w:t xml:space="preserve">Duk, C. (2003). </w:t>
      </w:r>
      <w:r>
        <w:rPr>
          <w:i/>
        </w:rPr>
        <w:t>El enfoque de las necesidades educativas especiales en el marco de la educación inclusiva</w:t>
      </w:r>
      <w:r>
        <w:t xml:space="preserve">. Oficina Regional de Educación para América Latina y el Caribe (OREALC/UNESCO Santiago). </w:t>
      </w:r>
    </w:p>
    <w:p w14:paraId="1445EC7C" w14:textId="77777777" w:rsidR="00026258" w:rsidRPr="00B87A3A" w:rsidRDefault="0082517D">
      <w:pPr>
        <w:ind w:left="551" w:right="443" w:hanging="566"/>
        <w:rPr>
          <w:lang w:val="en-US"/>
        </w:rPr>
      </w:pPr>
      <w:r w:rsidRPr="00B87A3A">
        <w:rPr>
          <w:lang w:val="en-US"/>
        </w:rPr>
        <w:t xml:space="preserve">Epstein, J. L. (1995). School/family/community partnerships: Caring for the children we share. </w:t>
      </w:r>
      <w:r w:rsidRPr="00B87A3A">
        <w:rPr>
          <w:i/>
          <w:lang w:val="en-US"/>
        </w:rPr>
        <w:t>Phi Delta Kappan, 76</w:t>
      </w:r>
      <w:r w:rsidRPr="00B87A3A">
        <w:rPr>
          <w:lang w:val="en-US"/>
        </w:rPr>
        <w:t xml:space="preserve">(9), 701–712. </w:t>
      </w:r>
    </w:p>
    <w:p w14:paraId="598E1681" w14:textId="77777777" w:rsidR="00026258" w:rsidRPr="00B87A3A" w:rsidRDefault="0082517D">
      <w:pPr>
        <w:spacing w:after="252" w:line="259" w:lineRule="auto"/>
        <w:ind w:left="-15" w:right="8" w:firstLine="0"/>
        <w:rPr>
          <w:lang w:val="en-US"/>
        </w:rPr>
      </w:pPr>
      <w:r w:rsidRPr="00B87A3A">
        <w:rPr>
          <w:lang w:val="en-US"/>
        </w:rPr>
        <w:t xml:space="preserve">Epstein, J. L., Sanders, M. G., Sheldon, S. B., Simon, B. S., Salinas, K. C., Jansorn, N. R., Van </w:t>
      </w:r>
    </w:p>
    <w:p w14:paraId="3B023B50" w14:textId="77777777" w:rsidR="00026258" w:rsidRPr="00B87A3A" w:rsidRDefault="0082517D">
      <w:pPr>
        <w:spacing w:after="0" w:line="477" w:lineRule="auto"/>
        <w:ind w:left="10" w:right="834" w:hanging="10"/>
        <w:jc w:val="right"/>
        <w:rPr>
          <w:lang w:val="en-US"/>
        </w:rPr>
      </w:pPr>
      <w:r w:rsidRPr="00B87A3A">
        <w:rPr>
          <w:lang w:val="en-US"/>
        </w:rPr>
        <w:t xml:space="preserve">Voorhis, F. L., Martin, C. S., Thomas, B. G., Greenfeld, M. D., Hutchins, D. J., &amp; Williams, K. J. (2019). </w:t>
      </w:r>
      <w:r w:rsidRPr="00B87A3A">
        <w:rPr>
          <w:i/>
          <w:lang w:val="en-US"/>
        </w:rPr>
        <w:t>School, family, and community partnerships: Your handbook for action</w:t>
      </w:r>
      <w:r w:rsidRPr="00B87A3A">
        <w:rPr>
          <w:lang w:val="en-US"/>
        </w:rPr>
        <w:t xml:space="preserve"> (4th ed.). Corwin. </w:t>
      </w:r>
    </w:p>
    <w:p w14:paraId="5FAA4DD8" w14:textId="77777777" w:rsidR="00026258" w:rsidRPr="00B87A3A" w:rsidRDefault="0082517D">
      <w:pPr>
        <w:ind w:left="551" w:right="8" w:hanging="566"/>
        <w:rPr>
          <w:lang w:val="en-US"/>
        </w:rPr>
      </w:pPr>
      <w:r w:rsidRPr="00B87A3A">
        <w:rPr>
          <w:lang w:val="en-US"/>
        </w:rPr>
        <w:t>Fantuzzo, J., McWayne, C., Perry, M. A., &amp; Childs, S. (2004). Multiple dimensions of family involvement and their relations to behavioral and learning competencies for urban, low-</w:t>
      </w:r>
    </w:p>
    <w:p w14:paraId="237932E2" w14:textId="77777777" w:rsidR="00026258" w:rsidRPr="00B87A3A" w:rsidRDefault="0082517D">
      <w:pPr>
        <w:tabs>
          <w:tab w:val="center" w:pos="920"/>
          <w:tab w:val="center" w:pos="2208"/>
          <w:tab w:val="center" w:pos="3473"/>
          <w:tab w:val="center" w:pos="4867"/>
          <w:tab w:val="center" w:pos="6308"/>
          <w:tab w:val="center" w:pos="7489"/>
          <w:tab w:val="center" w:pos="8743"/>
        </w:tabs>
        <w:spacing w:after="252" w:line="265" w:lineRule="auto"/>
        <w:ind w:firstLine="0"/>
        <w:jc w:val="left"/>
        <w:rPr>
          <w:lang w:val="en-US"/>
        </w:rPr>
      </w:pPr>
      <w:r w:rsidRPr="00B87A3A">
        <w:rPr>
          <w:rFonts w:ascii="Calibri" w:eastAsia="Calibri" w:hAnsi="Calibri" w:cs="Calibri"/>
          <w:sz w:val="22"/>
          <w:lang w:val="en-US"/>
        </w:rPr>
        <w:tab/>
      </w:r>
      <w:r w:rsidRPr="00B87A3A">
        <w:rPr>
          <w:lang w:val="en-US"/>
        </w:rPr>
        <w:t xml:space="preserve">income </w:t>
      </w:r>
      <w:r w:rsidRPr="00B87A3A">
        <w:rPr>
          <w:lang w:val="en-US"/>
        </w:rPr>
        <w:tab/>
        <w:t xml:space="preserve">children. </w:t>
      </w:r>
      <w:r w:rsidRPr="00B87A3A">
        <w:rPr>
          <w:lang w:val="en-US"/>
        </w:rPr>
        <w:tab/>
      </w:r>
      <w:r w:rsidRPr="00B87A3A">
        <w:rPr>
          <w:i/>
          <w:lang w:val="en-US"/>
        </w:rPr>
        <w:t xml:space="preserve">School </w:t>
      </w:r>
      <w:r w:rsidRPr="00B87A3A">
        <w:rPr>
          <w:i/>
          <w:lang w:val="en-US"/>
        </w:rPr>
        <w:tab/>
        <w:t xml:space="preserve">Psychology </w:t>
      </w:r>
      <w:r w:rsidRPr="00B87A3A">
        <w:rPr>
          <w:i/>
          <w:lang w:val="en-US"/>
        </w:rPr>
        <w:tab/>
        <w:t xml:space="preserve">Review, </w:t>
      </w:r>
      <w:r w:rsidRPr="00B87A3A">
        <w:rPr>
          <w:i/>
          <w:lang w:val="en-US"/>
        </w:rPr>
        <w:tab/>
        <w:t>33</w:t>
      </w:r>
      <w:r w:rsidRPr="00B87A3A">
        <w:rPr>
          <w:lang w:val="en-US"/>
        </w:rPr>
        <w:t xml:space="preserve">(4), </w:t>
      </w:r>
      <w:r w:rsidRPr="00B87A3A">
        <w:rPr>
          <w:lang w:val="en-US"/>
        </w:rPr>
        <w:tab/>
        <w:t xml:space="preserve">467–480. </w:t>
      </w:r>
    </w:p>
    <w:p w14:paraId="7BA1D2A7" w14:textId="77777777" w:rsidR="00026258" w:rsidRPr="00B87A3A" w:rsidRDefault="0082517D">
      <w:pPr>
        <w:spacing w:after="252" w:line="259" w:lineRule="auto"/>
        <w:ind w:left="566" w:right="8" w:firstLine="0"/>
        <w:rPr>
          <w:lang w:val="en-US"/>
        </w:rPr>
      </w:pPr>
      <w:r w:rsidRPr="00B87A3A">
        <w:rPr>
          <w:lang w:val="en-US"/>
        </w:rPr>
        <w:t xml:space="preserve">https://doi.org/10.1080/02796015.2004.12086262 </w:t>
      </w:r>
    </w:p>
    <w:p w14:paraId="0A1B469C" w14:textId="77777777" w:rsidR="00026258" w:rsidRPr="00B87A3A" w:rsidRDefault="0082517D">
      <w:pPr>
        <w:ind w:left="551" w:right="829" w:hanging="566"/>
        <w:rPr>
          <w:lang w:val="en-US"/>
        </w:rPr>
      </w:pPr>
      <w:r w:rsidRPr="00B87A3A">
        <w:rPr>
          <w:lang w:val="en-US"/>
        </w:rPr>
        <w:t xml:space="preserve">Fantuzzo, J., Tighe, E., &amp; Childs, S. (2000). Family Involvement Questionnaire: A multivariate assessment of family participation in early childhood education. </w:t>
      </w:r>
      <w:r w:rsidRPr="00B87A3A">
        <w:rPr>
          <w:i/>
          <w:lang w:val="en-US"/>
        </w:rPr>
        <w:t>Journal of Educational Psychology, 92</w:t>
      </w:r>
      <w:r w:rsidRPr="00B87A3A">
        <w:rPr>
          <w:lang w:val="en-US"/>
        </w:rPr>
        <w:t xml:space="preserve">(2), 367–376. </w:t>
      </w:r>
      <w:hyperlink r:id="rId38">
        <w:r w:rsidRPr="00B87A3A">
          <w:rPr>
            <w:color w:val="0000FF"/>
            <w:u w:val="single" w:color="0000FF"/>
            <w:lang w:val="en-US"/>
          </w:rPr>
          <w:t>https://doi.org/10.1037/0022</w:t>
        </w:r>
      </w:hyperlink>
      <w:hyperlink r:id="rId39">
        <w:r w:rsidRPr="00B87A3A">
          <w:rPr>
            <w:color w:val="0000FF"/>
            <w:u w:val="single" w:color="0000FF"/>
            <w:lang w:val="en-US"/>
          </w:rPr>
          <w:t>-</w:t>
        </w:r>
      </w:hyperlink>
      <w:hyperlink r:id="rId40">
        <w:r w:rsidRPr="00B87A3A">
          <w:rPr>
            <w:color w:val="0000FF"/>
            <w:u w:val="single" w:color="0000FF"/>
            <w:lang w:val="en-US"/>
          </w:rPr>
          <w:t>0663.92.2.367</w:t>
        </w:r>
      </w:hyperlink>
      <w:hyperlink r:id="rId41">
        <w:r w:rsidRPr="00B87A3A">
          <w:rPr>
            <w:lang w:val="en-US"/>
          </w:rPr>
          <w:t xml:space="preserve"> </w:t>
        </w:r>
      </w:hyperlink>
    </w:p>
    <w:p w14:paraId="53707E66" w14:textId="77777777" w:rsidR="00026258" w:rsidRPr="00B87A3A" w:rsidRDefault="0082517D">
      <w:pPr>
        <w:spacing w:after="246" w:line="265" w:lineRule="auto"/>
        <w:ind w:left="-5" w:right="818" w:hanging="10"/>
        <w:rPr>
          <w:lang w:val="en-US"/>
        </w:rPr>
      </w:pPr>
      <w:r w:rsidRPr="00B87A3A">
        <w:rPr>
          <w:lang w:val="en-US"/>
        </w:rPr>
        <w:t xml:space="preserve">Field, A. (2013). </w:t>
      </w:r>
      <w:r w:rsidRPr="00B87A3A">
        <w:rPr>
          <w:i/>
          <w:lang w:val="en-US"/>
        </w:rPr>
        <w:t>Discovering statistics using IBM SPSS Statistics</w:t>
      </w:r>
      <w:r w:rsidRPr="00B87A3A">
        <w:rPr>
          <w:lang w:val="en-US"/>
        </w:rPr>
        <w:t xml:space="preserve"> (4th ed.). SAGE Publications. </w:t>
      </w:r>
    </w:p>
    <w:p w14:paraId="1DAE03F2" w14:textId="77777777" w:rsidR="00026258" w:rsidRDefault="0082517D">
      <w:pPr>
        <w:ind w:left="551" w:right="830" w:hanging="566"/>
      </w:pPr>
      <w:r w:rsidRPr="00B87A3A">
        <w:rPr>
          <w:lang w:val="en-US"/>
        </w:rPr>
        <w:t xml:space="preserve">Garbacz, S. A., Sheridan, S. M., Koziol, N. A., Clarke, B. L., &amp; Kwon, K. (2022). Family engagement and partnerships in education: Current evidence and future directions. </w:t>
      </w:r>
      <w:r>
        <w:rPr>
          <w:i/>
        </w:rPr>
        <w:t>School Psychology Review, 51</w:t>
      </w:r>
      <w:r>
        <w:t xml:space="preserve">(2), 151–166. </w:t>
      </w:r>
    </w:p>
    <w:p w14:paraId="37DA1C2D" w14:textId="77777777" w:rsidR="00026258" w:rsidRDefault="0082517D">
      <w:pPr>
        <w:spacing w:after="3" w:line="477" w:lineRule="auto"/>
        <w:ind w:left="551" w:right="818" w:hanging="566"/>
      </w:pPr>
      <w:r>
        <w:t xml:space="preserve">García, I. (2021). </w:t>
      </w:r>
      <w:r>
        <w:rPr>
          <w:i/>
        </w:rPr>
        <w:t>Educación inclusiva y atención a estudiantes con necesidades educativas especiales en el Perú</w:t>
      </w:r>
      <w:r>
        <w:t xml:space="preserve">. Fondo Editorial de la Pontificia Universidad Católica del Perú. </w:t>
      </w:r>
    </w:p>
    <w:p w14:paraId="4577CC34" w14:textId="77777777" w:rsidR="00026258" w:rsidRPr="00B87A3A" w:rsidRDefault="0082517D">
      <w:pPr>
        <w:ind w:left="551" w:right="830" w:hanging="566"/>
        <w:rPr>
          <w:lang w:val="en-US"/>
        </w:rPr>
      </w:pPr>
      <w:r>
        <w:t xml:space="preserve">Grolnick, W. S., &amp; Slowiaczek, M. L. (1994). </w:t>
      </w:r>
      <w:r w:rsidRPr="00B87A3A">
        <w:rPr>
          <w:lang w:val="en-US"/>
        </w:rPr>
        <w:t xml:space="preserve">Parents' involvement in children's schooling: A multidimensional conceptualization and motivational model. </w:t>
      </w:r>
      <w:r w:rsidRPr="00B87A3A">
        <w:rPr>
          <w:i/>
          <w:lang w:val="en-US"/>
        </w:rPr>
        <w:t>Child Development, 65</w:t>
      </w:r>
      <w:r w:rsidRPr="00B87A3A">
        <w:rPr>
          <w:lang w:val="en-US"/>
        </w:rPr>
        <w:t xml:space="preserve">(1), 237–252. https://doi.org/10.2307/1131378 </w:t>
      </w:r>
    </w:p>
    <w:p w14:paraId="1FE1C946" w14:textId="77777777" w:rsidR="00026258" w:rsidRPr="00B87A3A" w:rsidRDefault="0082517D">
      <w:pPr>
        <w:ind w:left="551" w:right="829" w:hanging="566"/>
        <w:rPr>
          <w:lang w:val="en-US"/>
        </w:rPr>
      </w:pPr>
      <w:r w:rsidRPr="00B87A3A">
        <w:rPr>
          <w:lang w:val="en-US"/>
        </w:rPr>
        <w:t xml:space="preserve">Guo, L., &amp; Keles, S. (2025). A systematic review of studies with parent-involved interventions for children with specific learning disabilities. European Journal of Special Needs Education. </w:t>
      </w:r>
    </w:p>
    <w:p w14:paraId="33F348DD" w14:textId="77777777" w:rsidR="00026258" w:rsidRDefault="0082517D">
      <w:pPr>
        <w:spacing w:after="3" w:line="477" w:lineRule="auto"/>
        <w:ind w:left="551" w:right="818" w:hanging="566"/>
      </w:pPr>
      <w:r w:rsidRPr="00B87A3A">
        <w:rPr>
          <w:lang w:val="en-US"/>
        </w:rPr>
        <w:t xml:space="preserve">Henderson, A. T., &amp; Mapp, K. L. (2002). </w:t>
      </w:r>
      <w:r w:rsidRPr="00B87A3A">
        <w:rPr>
          <w:i/>
          <w:lang w:val="en-US"/>
        </w:rPr>
        <w:t>A new wave of evidence: The impact of school, family, and community connections on student achievement</w:t>
      </w:r>
      <w:r w:rsidRPr="00B87A3A">
        <w:rPr>
          <w:lang w:val="en-US"/>
        </w:rPr>
        <w:t xml:space="preserve">. </w:t>
      </w:r>
      <w:r>
        <w:t xml:space="preserve">Southwest Educational Development </w:t>
      </w:r>
    </w:p>
    <w:p w14:paraId="173F163D" w14:textId="77777777" w:rsidR="00026258" w:rsidRDefault="0082517D">
      <w:pPr>
        <w:spacing w:line="259" w:lineRule="auto"/>
        <w:ind w:left="566" w:right="8" w:firstLine="0"/>
      </w:pPr>
      <w:r>
        <w:t xml:space="preserve">Laboratory. </w:t>
      </w:r>
    </w:p>
    <w:p w14:paraId="6A44CE5E" w14:textId="77777777" w:rsidR="00026258" w:rsidRDefault="0082517D">
      <w:pPr>
        <w:ind w:left="551" w:right="8" w:hanging="566"/>
      </w:pPr>
      <w:r>
        <w:t xml:space="preserve">Hernández Sampieri, R., Fernández Collado, C., &amp; Baptista Lucio, P. (2014). </w:t>
      </w:r>
      <w:r>
        <w:rPr>
          <w:i/>
        </w:rPr>
        <w:t>Metodología de la investigación</w:t>
      </w:r>
      <w:r>
        <w:t xml:space="preserve"> (6.ª ed.). McGraw-Hill Education. </w:t>
      </w:r>
    </w:p>
    <w:p w14:paraId="6CADCC6E" w14:textId="77777777" w:rsidR="00026258" w:rsidRDefault="0082517D">
      <w:pPr>
        <w:ind w:left="551" w:right="121" w:hanging="566"/>
      </w:pPr>
      <w:r>
        <w:t xml:space="preserve">Hernández, R. (2021). Apoyo familiar y rendimiento académico en estudiantes de educación básica. </w:t>
      </w:r>
    </w:p>
    <w:p w14:paraId="62888175" w14:textId="77777777" w:rsidR="00026258" w:rsidRDefault="0082517D">
      <w:pPr>
        <w:ind w:left="551" w:right="830" w:hanging="566"/>
      </w:pPr>
      <w:r w:rsidRPr="00B87A3A">
        <w:rPr>
          <w:lang w:val="en-US"/>
        </w:rPr>
        <w:t xml:space="preserve">Hoover-Dempsey, K. V., &amp; Sandler, H. M. (1995). Parental involvement in children's education: Why does it make a difference? </w:t>
      </w:r>
      <w:r>
        <w:rPr>
          <w:i/>
        </w:rPr>
        <w:t>Teachers College Record, 97</w:t>
      </w:r>
      <w:r>
        <w:t xml:space="preserve">(2), 310–331. </w:t>
      </w:r>
      <w:hyperlink r:id="rId42">
        <w:r>
          <w:rPr>
            <w:color w:val="0000FF"/>
            <w:u w:val="single" w:color="0000FF"/>
          </w:rPr>
          <w:t>https://doi.org/10.1177/016146819509700202</w:t>
        </w:r>
      </w:hyperlink>
      <w:hyperlink r:id="rId43">
        <w:r>
          <w:t xml:space="preserve"> </w:t>
        </w:r>
      </w:hyperlink>
    </w:p>
    <w:p w14:paraId="29DB5C1E" w14:textId="77777777" w:rsidR="00026258" w:rsidRDefault="0082517D">
      <w:pPr>
        <w:spacing w:after="3" w:line="476" w:lineRule="auto"/>
        <w:ind w:left="551" w:right="818" w:hanging="566"/>
      </w:pPr>
      <w:r>
        <w:t xml:space="preserve">Huerta, M. (2009). </w:t>
      </w:r>
      <w:r>
        <w:rPr>
          <w:i/>
        </w:rPr>
        <w:t>Relación familia–escuela y participación parental en el aprendizaje escolar</w:t>
      </w:r>
      <w:r>
        <w:t xml:space="preserve">. Universidad Nacional Autónoma de México.  </w:t>
      </w:r>
    </w:p>
    <w:p w14:paraId="5F69B2FA" w14:textId="77777777" w:rsidR="00026258" w:rsidRDefault="0082517D">
      <w:pPr>
        <w:ind w:left="551" w:right="8" w:hanging="566"/>
      </w:pPr>
      <w:r>
        <w:t xml:space="preserve">Instituto Nacional de Estadística y Censos. (2023). </w:t>
      </w:r>
      <w:r>
        <w:rPr>
          <w:i/>
        </w:rPr>
        <w:t>Estadísticas sobre discapacidad en Argentina</w:t>
      </w:r>
      <w:r>
        <w:t xml:space="preserve">. </w:t>
      </w:r>
      <w:hyperlink r:id="rId44">
        <w:r>
          <w:rPr>
            <w:color w:val="0000FF"/>
            <w:u w:val="single" w:color="0000FF"/>
          </w:rPr>
          <w:t>https://www.indec.gob.ar</w:t>
        </w:r>
      </w:hyperlink>
      <w:hyperlink r:id="rId45">
        <w:r>
          <w:t xml:space="preserve"> </w:t>
        </w:r>
      </w:hyperlink>
    </w:p>
    <w:p w14:paraId="750416FB" w14:textId="77777777" w:rsidR="00026258" w:rsidRDefault="0082517D">
      <w:pPr>
        <w:ind w:left="551" w:right="8" w:hanging="566"/>
      </w:pPr>
      <w:r>
        <w:t xml:space="preserve">Instituto Nacional de Estadística y Geografía, &amp; Secretaría de Educación Pública. (2023). </w:t>
      </w:r>
      <w:r>
        <w:rPr>
          <w:i/>
        </w:rPr>
        <w:t>Principales cifras del Sistema Educativo Nacional 2022-2023</w:t>
      </w:r>
      <w:r>
        <w:t xml:space="preserve">. </w:t>
      </w:r>
      <w:hyperlink r:id="rId46">
        <w:r>
          <w:rPr>
            <w:color w:val="0000FF"/>
            <w:u w:val="single" w:color="0000FF"/>
          </w:rPr>
          <w:t>https://www.inegi.org.mx</w:t>
        </w:r>
      </w:hyperlink>
      <w:hyperlink r:id="rId47">
        <w:r>
          <w:t xml:space="preserve"> </w:t>
        </w:r>
      </w:hyperlink>
    </w:p>
    <w:p w14:paraId="38F2862F" w14:textId="77777777" w:rsidR="00026258" w:rsidRPr="00B87A3A" w:rsidRDefault="0082517D">
      <w:pPr>
        <w:spacing w:after="3" w:line="477" w:lineRule="auto"/>
        <w:ind w:left="551" w:right="818" w:hanging="566"/>
        <w:rPr>
          <w:lang w:val="en-US"/>
        </w:rPr>
      </w:pPr>
      <w:r w:rsidRPr="00B87A3A">
        <w:rPr>
          <w:lang w:val="en-US"/>
        </w:rPr>
        <w:t xml:space="preserve">Kerlinger, F. N., &amp; Lee, H. B. (2002). </w:t>
      </w:r>
      <w:r>
        <w:rPr>
          <w:i/>
        </w:rPr>
        <w:t>Investigación del comportamiento: Métodos de investigación en ciencias sociales</w:t>
      </w:r>
      <w:r>
        <w:t xml:space="preserve"> (4.ª ed.). </w:t>
      </w:r>
      <w:r w:rsidRPr="00B87A3A">
        <w:rPr>
          <w:lang w:val="en-US"/>
        </w:rPr>
        <w:t xml:space="preserve">McGraw-Hill. </w:t>
      </w:r>
    </w:p>
    <w:p w14:paraId="4B127B3C" w14:textId="77777777" w:rsidR="00026258" w:rsidRPr="00B87A3A" w:rsidRDefault="0082517D">
      <w:pPr>
        <w:ind w:left="551" w:right="8" w:hanging="566"/>
        <w:rPr>
          <w:lang w:val="en-US"/>
        </w:rPr>
      </w:pPr>
      <w:r w:rsidRPr="00B87A3A">
        <w:rPr>
          <w:lang w:val="en-US"/>
        </w:rPr>
        <w:t xml:space="preserve">Kuder, G. F., &amp; Richardson, M. W. (1937). The theory of the estimation of test reliability. </w:t>
      </w:r>
      <w:r w:rsidRPr="00B87A3A">
        <w:rPr>
          <w:i/>
          <w:lang w:val="en-US"/>
        </w:rPr>
        <w:t>Psychometrika, 2</w:t>
      </w:r>
      <w:r w:rsidRPr="00B87A3A">
        <w:rPr>
          <w:lang w:val="en-US"/>
        </w:rPr>
        <w:t xml:space="preserve">(3), 151–160. </w:t>
      </w:r>
      <w:hyperlink r:id="rId48">
        <w:r w:rsidRPr="00B87A3A">
          <w:rPr>
            <w:color w:val="0000FF"/>
            <w:u w:val="single" w:color="0000FF"/>
            <w:lang w:val="en-US"/>
          </w:rPr>
          <w:t>https://doi.org/10.1007/BF02288391</w:t>
        </w:r>
      </w:hyperlink>
      <w:hyperlink r:id="rId49">
        <w:r w:rsidRPr="00B87A3A">
          <w:rPr>
            <w:lang w:val="en-US"/>
          </w:rPr>
          <w:t xml:space="preserve"> </w:t>
        </w:r>
      </w:hyperlink>
    </w:p>
    <w:p w14:paraId="1F0E958D" w14:textId="77777777" w:rsidR="00026258" w:rsidRPr="00B87A3A" w:rsidRDefault="0082517D">
      <w:pPr>
        <w:ind w:left="551" w:right="832" w:hanging="566"/>
        <w:rPr>
          <w:lang w:val="en-US"/>
        </w:rPr>
      </w:pPr>
      <w:r w:rsidRPr="00B87A3A">
        <w:rPr>
          <w:lang w:val="en-US"/>
        </w:rPr>
        <w:t xml:space="preserve">Kurth, J. A., Born, K., Love, H., &amp; Miller, A. L. (2022). Parent–school collaboration for students with autism spectrum disorder. </w:t>
      </w:r>
      <w:r w:rsidRPr="00B87A3A">
        <w:rPr>
          <w:i/>
          <w:lang w:val="en-US"/>
        </w:rPr>
        <w:t>Research and Practice for Persons with Severe Disabilities, 47</w:t>
      </w:r>
      <w:r w:rsidRPr="00B87A3A">
        <w:rPr>
          <w:lang w:val="en-US"/>
        </w:rPr>
        <w:t xml:space="preserve">(2), 85–99. </w:t>
      </w:r>
    </w:p>
    <w:p w14:paraId="0D8BF327" w14:textId="77777777" w:rsidR="00026258" w:rsidRDefault="0082517D">
      <w:pPr>
        <w:ind w:left="551" w:right="8" w:hanging="566"/>
      </w:pPr>
      <w:r w:rsidRPr="00B87A3A">
        <w:rPr>
          <w:lang w:val="en-US"/>
        </w:rPr>
        <w:t xml:space="preserve">López, M., Quispe, J., &amp; Flores, A. (2022). </w:t>
      </w:r>
      <w:r>
        <w:t xml:space="preserve">Interacción familia–escuela y desarrollo de estudiantes con trastorno del espectro autista. </w:t>
      </w:r>
    </w:p>
    <w:p w14:paraId="4CFBEA19" w14:textId="77777777" w:rsidR="00026258" w:rsidRDefault="0082517D">
      <w:pPr>
        <w:spacing w:after="3" w:line="477" w:lineRule="auto"/>
        <w:ind w:left="551" w:right="818" w:hanging="566"/>
      </w:pPr>
      <w:r w:rsidRPr="00B87A3A">
        <w:rPr>
          <w:lang w:val="en-US"/>
        </w:rPr>
        <w:t xml:space="preserve">Mapp, K. L., &amp; Bergman, E. (2021). </w:t>
      </w:r>
      <w:r w:rsidRPr="00B87A3A">
        <w:rPr>
          <w:i/>
          <w:lang w:val="en-US"/>
        </w:rPr>
        <w:t>Embracing a new normal: Toward a more liberatory approach to family engagement</w:t>
      </w:r>
      <w:r w:rsidRPr="00B87A3A">
        <w:rPr>
          <w:lang w:val="en-US"/>
        </w:rPr>
        <w:t xml:space="preserve">. </w:t>
      </w:r>
      <w:r>
        <w:t xml:space="preserve">Carnegie Corporation of New York. </w:t>
      </w:r>
    </w:p>
    <w:p w14:paraId="77508D22" w14:textId="77777777" w:rsidR="00026258" w:rsidRDefault="0082517D">
      <w:pPr>
        <w:spacing w:after="3" w:line="476" w:lineRule="auto"/>
        <w:ind w:left="551" w:right="818" w:hanging="566"/>
      </w:pPr>
      <w:r>
        <w:t xml:space="preserve">Marchesi, Á., &amp; Coll, C. (2014). </w:t>
      </w:r>
      <w:r>
        <w:rPr>
          <w:i/>
        </w:rPr>
        <w:t>Desarrollo psicológico y educación III: Respuestas educativas a las dificultades de aprendizaje y del desarrollo</w:t>
      </w:r>
      <w:r>
        <w:t xml:space="preserve"> (2.ª ed.). Alianza Editorial. </w:t>
      </w:r>
    </w:p>
    <w:p w14:paraId="68433933" w14:textId="77777777" w:rsidR="00026258" w:rsidRPr="00B87A3A" w:rsidRDefault="0082517D">
      <w:pPr>
        <w:spacing w:after="252" w:line="259" w:lineRule="auto"/>
        <w:ind w:left="-15" w:right="8" w:firstLine="0"/>
        <w:rPr>
          <w:lang w:val="en-US"/>
        </w:rPr>
      </w:pPr>
      <w:r>
        <w:t xml:space="preserve">Marchesi, Á., &amp; Martín, E. (2014). </w:t>
      </w:r>
      <w:r>
        <w:rPr>
          <w:i/>
        </w:rPr>
        <w:t>Calidad de la enseñanza en tiempos de cambio</w:t>
      </w:r>
      <w:r>
        <w:t xml:space="preserve">. </w:t>
      </w:r>
      <w:r w:rsidRPr="00B87A3A">
        <w:rPr>
          <w:lang w:val="en-US"/>
        </w:rPr>
        <w:t xml:space="preserve">Alianza </w:t>
      </w:r>
    </w:p>
    <w:p w14:paraId="75F65049" w14:textId="77777777" w:rsidR="00026258" w:rsidRPr="00B87A3A" w:rsidRDefault="0082517D">
      <w:pPr>
        <w:spacing w:after="252" w:line="259" w:lineRule="auto"/>
        <w:ind w:left="566" w:right="8" w:firstLine="0"/>
        <w:rPr>
          <w:lang w:val="en-US"/>
        </w:rPr>
      </w:pPr>
      <w:r w:rsidRPr="00B87A3A">
        <w:rPr>
          <w:lang w:val="en-US"/>
        </w:rPr>
        <w:t xml:space="preserve">Editorial. </w:t>
      </w:r>
    </w:p>
    <w:p w14:paraId="0572FCE8" w14:textId="77777777" w:rsidR="00026258" w:rsidRPr="00B87A3A" w:rsidRDefault="0082517D">
      <w:pPr>
        <w:spacing w:after="246" w:line="265" w:lineRule="auto"/>
        <w:ind w:left="-5" w:right="818" w:hanging="10"/>
        <w:rPr>
          <w:lang w:val="en-US"/>
        </w:rPr>
      </w:pPr>
      <w:r w:rsidRPr="00B87A3A">
        <w:rPr>
          <w:lang w:val="en-US"/>
        </w:rPr>
        <w:t xml:space="preserve">Martiniello, M. (1999). </w:t>
      </w:r>
      <w:r w:rsidRPr="00B87A3A">
        <w:rPr>
          <w:i/>
          <w:lang w:val="en-US"/>
        </w:rPr>
        <w:t>School-family partnerships: A conceptual framework</w:t>
      </w:r>
      <w:r w:rsidRPr="00B87A3A">
        <w:rPr>
          <w:lang w:val="en-US"/>
        </w:rPr>
        <w:t xml:space="preserve">. Harvard Family </w:t>
      </w:r>
    </w:p>
    <w:p w14:paraId="275CF17A" w14:textId="77777777" w:rsidR="00026258" w:rsidRPr="00B87A3A" w:rsidRDefault="0082517D">
      <w:pPr>
        <w:spacing w:after="252" w:line="259" w:lineRule="auto"/>
        <w:ind w:left="566" w:right="8" w:firstLine="0"/>
        <w:rPr>
          <w:lang w:val="en-US"/>
        </w:rPr>
      </w:pPr>
      <w:r w:rsidRPr="00B87A3A">
        <w:rPr>
          <w:lang w:val="en-US"/>
        </w:rPr>
        <w:t xml:space="preserve">Research Project.  </w:t>
      </w:r>
    </w:p>
    <w:p w14:paraId="33A89AB4" w14:textId="77777777" w:rsidR="00026258" w:rsidRDefault="0082517D">
      <w:pPr>
        <w:ind w:left="551" w:right="830" w:hanging="566"/>
      </w:pPr>
      <w:r w:rsidRPr="00B87A3A">
        <w:rPr>
          <w:lang w:val="en-US"/>
        </w:rPr>
        <w:t xml:space="preserve">Mena, J., García, M., &amp; Fernández, P. (2023). Family support and academic achievement among students with special educational needs. </w:t>
      </w:r>
      <w:r>
        <w:rPr>
          <w:i/>
        </w:rPr>
        <w:t>International Journal of Inclusive Education</w:t>
      </w:r>
      <w:r>
        <w:t xml:space="preserve">. </w:t>
      </w:r>
      <w:hyperlink r:id="rId50">
        <w:r>
          <w:rPr>
            <w:color w:val="0000FF"/>
            <w:u w:val="single" w:color="0000FF"/>
          </w:rPr>
          <w:t>https://doi.org/10.1080/13603116.2023</w:t>
        </w:r>
      </w:hyperlink>
      <w:hyperlink r:id="rId51">
        <w:r>
          <w:t>.</w:t>
        </w:r>
      </w:hyperlink>
      <w:r>
        <w:t xml:space="preserve"> </w:t>
      </w:r>
    </w:p>
    <w:p w14:paraId="6643CCDF" w14:textId="77777777" w:rsidR="00026258" w:rsidRDefault="0082517D">
      <w:pPr>
        <w:ind w:left="551" w:right="273" w:hanging="566"/>
      </w:pPr>
      <w:r>
        <w:t xml:space="preserve">MINEDU. (2017). </w:t>
      </w:r>
      <w:r>
        <w:rPr>
          <w:i/>
        </w:rPr>
        <w:t>Currículo Nacional de la Educación Básica</w:t>
      </w:r>
      <w:r>
        <w:t xml:space="preserve">. Ministerio de Educación del Perú. </w:t>
      </w:r>
      <w:hyperlink r:id="rId52">
        <w:r>
          <w:rPr>
            <w:color w:val="0000FF"/>
            <w:u w:val="single" w:color="0000FF"/>
          </w:rPr>
          <w:t>https://www.minedu.gob.pe/curriculo/</w:t>
        </w:r>
      </w:hyperlink>
      <w:hyperlink r:id="rId53">
        <w:r>
          <w:t xml:space="preserve"> </w:t>
        </w:r>
      </w:hyperlink>
    </w:p>
    <w:p w14:paraId="52176CEA" w14:textId="77777777" w:rsidR="00026258" w:rsidRDefault="0082517D">
      <w:pPr>
        <w:spacing w:after="282" w:line="259" w:lineRule="auto"/>
        <w:ind w:left="-15" w:right="8" w:firstLine="0"/>
      </w:pPr>
      <w:r>
        <w:t xml:space="preserve">Ministerio de Educación de la Nación Argentina. (2021). </w:t>
      </w:r>
      <w:r>
        <w:rPr>
          <w:i/>
        </w:rPr>
        <w:t>Relevamiento Anual 2021</w:t>
      </w:r>
      <w:r>
        <w:t xml:space="preserve">. Dirección </w:t>
      </w:r>
    </w:p>
    <w:p w14:paraId="67BA280B" w14:textId="77777777" w:rsidR="00026258" w:rsidRDefault="0082517D">
      <w:pPr>
        <w:tabs>
          <w:tab w:val="center" w:pos="998"/>
          <w:tab w:val="center" w:pos="1916"/>
          <w:tab w:val="center" w:pos="2996"/>
          <w:tab w:val="center" w:pos="4021"/>
          <w:tab w:val="center" w:pos="4994"/>
          <w:tab w:val="center" w:pos="6020"/>
          <w:tab w:val="center" w:pos="6590"/>
          <w:tab w:val="center" w:pos="7424"/>
          <w:tab w:val="center" w:pos="8679"/>
        </w:tabs>
        <w:spacing w:after="258" w:line="259" w:lineRule="auto"/>
        <w:ind w:firstLine="0"/>
        <w:jc w:val="left"/>
      </w:pPr>
      <w:r>
        <w:rPr>
          <w:rFonts w:ascii="Calibri" w:eastAsia="Calibri" w:hAnsi="Calibri" w:cs="Calibri"/>
          <w:sz w:val="22"/>
        </w:rPr>
        <w:tab/>
      </w:r>
      <w:r>
        <w:t xml:space="preserve">Nacional </w:t>
      </w:r>
      <w:r>
        <w:tab/>
        <w:t xml:space="preserve">de </w:t>
      </w:r>
      <w:r>
        <w:tab/>
        <w:t xml:space="preserve">Información </w:t>
      </w:r>
      <w:r>
        <w:tab/>
        <w:t xml:space="preserve">y </w:t>
      </w:r>
      <w:r>
        <w:tab/>
        <w:t xml:space="preserve">Evaluación </w:t>
      </w:r>
      <w:r>
        <w:tab/>
        <w:t xml:space="preserve">de </w:t>
      </w:r>
      <w:r>
        <w:tab/>
        <w:t xml:space="preserve">la </w:t>
      </w:r>
      <w:r>
        <w:tab/>
        <w:t xml:space="preserve">Calidad </w:t>
      </w:r>
      <w:r>
        <w:tab/>
        <w:t xml:space="preserve">Educativa. </w:t>
      </w:r>
    </w:p>
    <w:p w14:paraId="6B9F226F" w14:textId="77777777" w:rsidR="00026258" w:rsidRDefault="0082517D">
      <w:pPr>
        <w:spacing w:after="252" w:line="259" w:lineRule="auto"/>
        <w:ind w:left="561" w:hanging="10"/>
        <w:jc w:val="left"/>
      </w:pPr>
      <w:hyperlink r:id="rId54">
        <w:r>
          <w:rPr>
            <w:color w:val="0000FF"/>
            <w:u w:val="single" w:color="0000FF"/>
          </w:rPr>
          <w:t>https://www.argentina.gob.ar/educacion</w:t>
        </w:r>
      </w:hyperlink>
      <w:hyperlink r:id="rId55">
        <w:r>
          <w:t xml:space="preserve"> </w:t>
        </w:r>
      </w:hyperlink>
    </w:p>
    <w:p w14:paraId="52F8E081" w14:textId="77777777" w:rsidR="00026258" w:rsidRDefault="0082517D">
      <w:pPr>
        <w:spacing w:after="3" w:line="476" w:lineRule="auto"/>
        <w:ind w:left="551" w:right="818" w:hanging="566"/>
      </w:pPr>
      <w:r>
        <w:t xml:space="preserve">Ministerio de Educación del Perú. (2013). </w:t>
      </w:r>
      <w:r>
        <w:rPr>
          <w:i/>
        </w:rPr>
        <w:t>Norma Técnica para la Educación Básica Especial y servicios de apoyo y asesoramiento para la atención de las necesidades educativas especiales</w:t>
      </w:r>
      <w:r>
        <w:t xml:space="preserve">. Ministerio de Educación. </w:t>
      </w:r>
    </w:p>
    <w:p w14:paraId="30C98929" w14:textId="77777777" w:rsidR="00026258" w:rsidRDefault="0082517D">
      <w:pPr>
        <w:ind w:left="551" w:right="8" w:hanging="566"/>
      </w:pPr>
      <w:r>
        <w:t xml:space="preserve">Ministerio de Educación del Perú. (2017). </w:t>
      </w:r>
      <w:r>
        <w:rPr>
          <w:i/>
        </w:rPr>
        <w:t>Currículo Nacional de la Educación Básica</w:t>
      </w:r>
      <w:r>
        <w:t xml:space="preserve">. Ministerio de Educación. </w:t>
      </w:r>
      <w:hyperlink r:id="rId56">
        <w:r>
          <w:rPr>
            <w:color w:val="0000FF"/>
            <w:u w:val="single" w:color="0000FF"/>
          </w:rPr>
          <w:t>https://www.gob.pe/minedu</w:t>
        </w:r>
      </w:hyperlink>
      <w:hyperlink r:id="rId57">
        <w:r>
          <w:t xml:space="preserve"> </w:t>
        </w:r>
      </w:hyperlink>
    </w:p>
    <w:p w14:paraId="3E9FAAA2" w14:textId="77777777" w:rsidR="00026258" w:rsidRDefault="0082517D">
      <w:pPr>
        <w:ind w:left="551" w:right="830" w:hanging="566"/>
      </w:pPr>
      <w:r>
        <w:t xml:space="preserve">Ministerio de Educación del Perú. (2022). </w:t>
      </w:r>
      <w:r>
        <w:rPr>
          <w:i/>
        </w:rPr>
        <w:t>Guía de orientaciones para la evaluación diagnóstica en los Centros de Educación Básica Especial (CEBE)</w:t>
      </w:r>
      <w:r>
        <w:t xml:space="preserve">. Dirección de Educación Básica Especial. Ministerio de Educación del Perú. </w:t>
      </w:r>
      <w:hyperlink r:id="rId58">
        <w:r>
          <w:rPr>
            <w:color w:val="0000FF"/>
            <w:u w:val="single" w:color="0000FF"/>
          </w:rPr>
          <w:t>https://repositorio.minedu.gob.pe</w:t>
        </w:r>
      </w:hyperlink>
      <w:hyperlink r:id="rId59">
        <w:r>
          <w:t xml:space="preserve"> </w:t>
        </w:r>
      </w:hyperlink>
    </w:p>
    <w:p w14:paraId="0E61E04C" w14:textId="77777777" w:rsidR="00026258" w:rsidRDefault="0082517D">
      <w:pPr>
        <w:spacing w:after="3" w:line="477" w:lineRule="auto"/>
        <w:ind w:left="551" w:right="818" w:hanging="566"/>
      </w:pPr>
      <w:r>
        <w:t xml:space="preserve">Ministerio de Educación del Perú. (2023). </w:t>
      </w:r>
      <w:r>
        <w:rPr>
          <w:i/>
        </w:rPr>
        <w:t xml:space="preserve">Lineamientos para la Educación Básica Especial y los Servicios de Apoyo y Asesoramiento para la Atención de las Necesidades Educativas </w:t>
      </w:r>
    </w:p>
    <w:p w14:paraId="5BE6761C" w14:textId="77777777" w:rsidR="00026258" w:rsidRDefault="0082517D">
      <w:pPr>
        <w:spacing w:line="259" w:lineRule="auto"/>
        <w:ind w:left="566" w:right="8" w:firstLine="0"/>
      </w:pPr>
      <w:r>
        <w:rPr>
          <w:i/>
        </w:rPr>
        <w:t>Especiales (SAANEE)</w:t>
      </w:r>
      <w:r>
        <w:t xml:space="preserve">. Ministerio de Educación. </w:t>
      </w:r>
      <w:hyperlink r:id="rId60">
        <w:r>
          <w:rPr>
            <w:color w:val="0000FF"/>
            <w:u w:val="single" w:color="0000FF"/>
          </w:rPr>
          <w:t>https://www.gob.pe/minedu</w:t>
        </w:r>
      </w:hyperlink>
      <w:hyperlink r:id="rId61">
        <w:r>
          <w:t xml:space="preserve"> </w:t>
        </w:r>
      </w:hyperlink>
    </w:p>
    <w:p w14:paraId="334DFA59" w14:textId="77777777" w:rsidR="00026258" w:rsidRDefault="0082517D">
      <w:pPr>
        <w:spacing w:after="246" w:line="265" w:lineRule="auto"/>
        <w:ind w:left="-5" w:right="818" w:hanging="10"/>
      </w:pPr>
      <w:r>
        <w:t xml:space="preserve">Ministerio de Educación del Perú. (2023). </w:t>
      </w:r>
      <w:r>
        <w:rPr>
          <w:i/>
        </w:rPr>
        <w:t xml:space="preserve">Modelo del servicio educativo para los Centros de </w:t>
      </w:r>
    </w:p>
    <w:p w14:paraId="5189EA91" w14:textId="77777777" w:rsidR="00026258" w:rsidRDefault="0082517D">
      <w:pPr>
        <w:spacing w:after="246" w:line="265" w:lineRule="auto"/>
        <w:ind w:left="576" w:right="818" w:hanging="10"/>
      </w:pPr>
      <w:r>
        <w:rPr>
          <w:i/>
        </w:rPr>
        <w:t>Educación Básica Especial (CEBE)</w:t>
      </w:r>
      <w:r>
        <w:t xml:space="preserve">. Ministerio de Educación. </w:t>
      </w:r>
      <w:hyperlink r:id="rId62">
        <w:r>
          <w:rPr>
            <w:color w:val="0000FF"/>
            <w:u w:val="single" w:color="0000FF"/>
          </w:rPr>
          <w:t>https://www.gob.pe/minedu</w:t>
        </w:r>
      </w:hyperlink>
      <w:hyperlink r:id="rId63">
        <w:r>
          <w:t xml:space="preserve"> </w:t>
        </w:r>
      </w:hyperlink>
    </w:p>
    <w:p w14:paraId="32F8AC65" w14:textId="77777777" w:rsidR="00026258" w:rsidRDefault="0082517D">
      <w:pPr>
        <w:spacing w:after="3" w:line="477" w:lineRule="auto"/>
        <w:ind w:left="551" w:right="818" w:hanging="566"/>
      </w:pPr>
      <w:r>
        <w:t xml:space="preserve">Ministerio de Educación del Perú. (2023). </w:t>
      </w:r>
      <w:r>
        <w:rPr>
          <w:i/>
        </w:rPr>
        <w:t>Orientaciones para el servicio educativo de los Centros de Educación Básica Especial (CEBE)</w:t>
      </w:r>
      <w:r>
        <w:t xml:space="preserve">. </w:t>
      </w:r>
      <w:hyperlink r:id="rId64">
        <w:r>
          <w:rPr>
            <w:color w:val="0000FF"/>
            <w:u w:val="single" w:color="0000FF"/>
          </w:rPr>
          <w:t>https://www.gob.pe/minedu</w:t>
        </w:r>
      </w:hyperlink>
      <w:hyperlink r:id="rId65">
        <w:r>
          <w:t xml:space="preserve"> </w:t>
        </w:r>
      </w:hyperlink>
    </w:p>
    <w:p w14:paraId="08FA71DE" w14:textId="77777777" w:rsidR="00026258" w:rsidRDefault="0082517D">
      <w:pPr>
        <w:ind w:left="551" w:right="8" w:hanging="566"/>
      </w:pPr>
      <w:r>
        <w:t xml:space="preserve">Ministerio de Educación del Perú. (2024). </w:t>
      </w:r>
      <w:r>
        <w:rPr>
          <w:i/>
        </w:rPr>
        <w:t>El Perú en PISA 2022. Informe nacional de resultados</w:t>
      </w:r>
      <w:r>
        <w:t xml:space="preserve">. Oficina de Medición de la Calidad de los Aprendizajes. Ministerio de Educación.  </w:t>
      </w:r>
    </w:p>
    <w:p w14:paraId="0AEEF697" w14:textId="77777777" w:rsidR="00026258" w:rsidRDefault="0082517D">
      <w:pPr>
        <w:spacing w:after="281" w:line="259" w:lineRule="auto"/>
        <w:ind w:left="-15" w:right="8" w:firstLine="0"/>
      </w:pPr>
      <w:r>
        <w:t xml:space="preserve">Ministerio de Educación del Perú. (2024). </w:t>
      </w:r>
      <w:r>
        <w:rPr>
          <w:i/>
        </w:rPr>
        <w:t>ENLA 2023: Resumen ejecutivo</w:t>
      </w:r>
      <w:r>
        <w:t xml:space="preserve">. Oficina de Medición </w:t>
      </w:r>
    </w:p>
    <w:p w14:paraId="0C76C764" w14:textId="77777777" w:rsidR="00026258" w:rsidRDefault="0082517D">
      <w:pPr>
        <w:tabs>
          <w:tab w:val="center" w:pos="680"/>
          <w:tab w:val="center" w:pos="2009"/>
          <w:tab w:val="center" w:pos="3599"/>
          <w:tab w:val="center" w:pos="5216"/>
          <w:tab w:val="center" w:pos="6599"/>
          <w:tab w:val="center" w:pos="8529"/>
        </w:tabs>
        <w:spacing w:after="258" w:line="259" w:lineRule="auto"/>
        <w:ind w:firstLine="0"/>
        <w:jc w:val="left"/>
      </w:pPr>
      <w:r>
        <w:rPr>
          <w:rFonts w:ascii="Calibri" w:eastAsia="Calibri" w:hAnsi="Calibri" w:cs="Calibri"/>
          <w:sz w:val="22"/>
        </w:rPr>
        <w:tab/>
      </w:r>
      <w:r>
        <w:t xml:space="preserve">de </w:t>
      </w:r>
      <w:r>
        <w:tab/>
        <w:t xml:space="preserve">la </w:t>
      </w:r>
      <w:r>
        <w:tab/>
        <w:t xml:space="preserve">Calidad </w:t>
      </w:r>
      <w:r>
        <w:tab/>
        <w:t xml:space="preserve">de </w:t>
      </w:r>
      <w:r>
        <w:tab/>
        <w:t xml:space="preserve">los </w:t>
      </w:r>
      <w:r>
        <w:tab/>
        <w:t xml:space="preserve">Aprendizajes. </w:t>
      </w:r>
    </w:p>
    <w:p w14:paraId="43CBF436" w14:textId="77777777" w:rsidR="00026258" w:rsidRDefault="0082517D">
      <w:pPr>
        <w:spacing w:after="252" w:line="259" w:lineRule="auto"/>
        <w:ind w:left="561" w:hanging="10"/>
        <w:jc w:val="left"/>
      </w:pPr>
      <w:hyperlink r:id="rId66">
        <w:r>
          <w:rPr>
            <w:color w:val="0000FF"/>
            <w:u w:val="single" w:color="0000FF"/>
          </w:rPr>
          <w:t>https://repositorio.minedu.gob.pe/handle/20.500.12799/10420</w:t>
        </w:r>
      </w:hyperlink>
      <w:hyperlink r:id="rId67">
        <w:r>
          <w:t xml:space="preserve"> </w:t>
        </w:r>
      </w:hyperlink>
      <w:r>
        <w:t xml:space="preserve"> </w:t>
      </w:r>
    </w:p>
    <w:p w14:paraId="02648DE4" w14:textId="77777777" w:rsidR="00026258" w:rsidRDefault="0082517D">
      <w:pPr>
        <w:ind w:left="551" w:right="546" w:hanging="566"/>
      </w:pPr>
      <w:r>
        <w:t xml:space="preserve">Ministerio de Educación del Perú. (2024). </w:t>
      </w:r>
      <w:r>
        <w:rPr>
          <w:i/>
        </w:rPr>
        <w:t>Reporte técnico de la Evaluación Nacional de Logros de Aprendizaje (ENLA) 2023</w:t>
      </w:r>
      <w:r>
        <w:t xml:space="preserve">. Oficina de Medición de la Calidad de los Aprendizajes. </w:t>
      </w:r>
    </w:p>
    <w:p w14:paraId="66A4283C" w14:textId="77777777" w:rsidR="00026258" w:rsidRDefault="0082517D">
      <w:pPr>
        <w:spacing w:after="252" w:line="259" w:lineRule="auto"/>
        <w:ind w:left="561" w:hanging="10"/>
        <w:jc w:val="left"/>
      </w:pPr>
      <w:hyperlink r:id="rId68">
        <w:r>
          <w:rPr>
            <w:color w:val="0000FF"/>
            <w:u w:val="single" w:color="0000FF"/>
          </w:rPr>
          <w:t>https://repositorio.minedu.gob.pe/handle/20.500.12799/10650</w:t>
        </w:r>
      </w:hyperlink>
      <w:hyperlink r:id="rId69">
        <w:r>
          <w:t xml:space="preserve"> </w:t>
        </w:r>
      </w:hyperlink>
      <w:r>
        <w:t xml:space="preserve"> </w:t>
      </w:r>
    </w:p>
    <w:p w14:paraId="42A87FC8" w14:textId="77777777" w:rsidR="00026258" w:rsidRDefault="0082517D">
      <w:pPr>
        <w:ind w:left="551" w:right="833" w:hanging="566"/>
      </w:pPr>
      <w:r>
        <w:t xml:space="preserve">Ñaupas Paitán, H., Valdivia Dueñas, M. R., Palacios Vilela, J. J., &amp; Romero Delgado, H. E. (2018). </w:t>
      </w:r>
      <w:r>
        <w:rPr>
          <w:i/>
        </w:rPr>
        <w:t>Metodología de la investigación cuantitativa, cualitativa y redacción de la tesis</w:t>
      </w:r>
      <w:r>
        <w:t xml:space="preserve"> (5.ª ed.). Ediciones de la U. </w:t>
      </w:r>
    </w:p>
    <w:p w14:paraId="553B0168" w14:textId="77777777" w:rsidR="00026258" w:rsidRDefault="0082517D">
      <w:pPr>
        <w:ind w:left="551" w:right="8" w:hanging="566"/>
      </w:pPr>
      <w:r>
        <w:t xml:space="preserve">Obregón, J. (2024). Participación de los padres y logro académico en estudiantes de educación primaria.  </w:t>
      </w:r>
    </w:p>
    <w:p w14:paraId="53B1E63F" w14:textId="77777777" w:rsidR="00026258" w:rsidRPr="00B87A3A" w:rsidRDefault="0082517D">
      <w:pPr>
        <w:ind w:left="551" w:right="8" w:hanging="566"/>
        <w:rPr>
          <w:lang w:val="en-US"/>
        </w:rPr>
      </w:pPr>
      <w:r w:rsidRPr="00B87A3A">
        <w:rPr>
          <w:lang w:val="en-US"/>
        </w:rPr>
        <w:t xml:space="preserve">Organisation for Economic Co-operation and Development. (2019). </w:t>
      </w:r>
      <w:r w:rsidRPr="00B87A3A">
        <w:rPr>
          <w:i/>
          <w:lang w:val="en-US"/>
        </w:rPr>
        <w:t>PISA 2018 assessment and analytical framework</w:t>
      </w:r>
      <w:r w:rsidRPr="00B87A3A">
        <w:rPr>
          <w:lang w:val="en-US"/>
        </w:rPr>
        <w:t xml:space="preserve">. OECD Publishing. </w:t>
      </w:r>
      <w:hyperlink r:id="rId70">
        <w:r w:rsidRPr="00B87A3A">
          <w:rPr>
            <w:color w:val="0000FF"/>
            <w:u w:val="single" w:color="0000FF"/>
            <w:lang w:val="en-US"/>
          </w:rPr>
          <w:t>https://doi.org/10.1787/b25efab8</w:t>
        </w:r>
      </w:hyperlink>
      <w:hyperlink r:id="rId71">
        <w:r w:rsidRPr="00B87A3A">
          <w:rPr>
            <w:color w:val="0000FF"/>
            <w:u w:val="single" w:color="0000FF"/>
            <w:lang w:val="en-US"/>
          </w:rPr>
          <w:t>-</w:t>
        </w:r>
      </w:hyperlink>
      <w:hyperlink r:id="rId72">
        <w:r w:rsidRPr="00B87A3A">
          <w:rPr>
            <w:color w:val="0000FF"/>
            <w:u w:val="single" w:color="0000FF"/>
            <w:lang w:val="en-US"/>
          </w:rPr>
          <w:t>en</w:t>
        </w:r>
      </w:hyperlink>
      <w:hyperlink r:id="rId73">
        <w:r w:rsidRPr="00B87A3A">
          <w:rPr>
            <w:lang w:val="en-US"/>
          </w:rPr>
          <w:t xml:space="preserve"> </w:t>
        </w:r>
      </w:hyperlink>
    </w:p>
    <w:p w14:paraId="6ADAD534" w14:textId="77777777" w:rsidR="00026258" w:rsidRPr="00B87A3A" w:rsidRDefault="0082517D">
      <w:pPr>
        <w:ind w:left="551" w:right="533" w:hanging="566"/>
        <w:rPr>
          <w:lang w:val="en-US"/>
        </w:rPr>
      </w:pPr>
      <w:r w:rsidRPr="00B87A3A">
        <w:rPr>
          <w:lang w:val="en-US"/>
        </w:rPr>
        <w:t xml:space="preserve">Organisation for Economic Co-operation and Development. (2023). </w:t>
      </w:r>
      <w:r w:rsidRPr="00B87A3A">
        <w:rPr>
          <w:i/>
          <w:lang w:val="en-US"/>
        </w:rPr>
        <w:t>PISA 2022 results (Volume I): The state of learning and equity in education</w:t>
      </w:r>
      <w:r w:rsidRPr="00B87A3A">
        <w:rPr>
          <w:lang w:val="en-US"/>
        </w:rPr>
        <w:t xml:space="preserve">. OECD Publishing. </w:t>
      </w:r>
    </w:p>
    <w:p w14:paraId="68320F51" w14:textId="77777777" w:rsidR="00026258" w:rsidRPr="00B87A3A" w:rsidRDefault="0082517D">
      <w:pPr>
        <w:spacing w:after="252" w:line="259" w:lineRule="auto"/>
        <w:ind w:left="561" w:hanging="10"/>
        <w:jc w:val="left"/>
        <w:rPr>
          <w:lang w:val="en-US"/>
        </w:rPr>
      </w:pPr>
      <w:hyperlink r:id="rId74">
        <w:r w:rsidRPr="00B87A3A">
          <w:rPr>
            <w:color w:val="0000FF"/>
            <w:u w:val="single" w:color="0000FF"/>
            <w:lang w:val="en-US"/>
          </w:rPr>
          <w:t>https://doi.org/10.1787/53f23881</w:t>
        </w:r>
      </w:hyperlink>
      <w:hyperlink r:id="rId75">
        <w:r w:rsidRPr="00B87A3A">
          <w:rPr>
            <w:color w:val="0000FF"/>
            <w:u w:val="single" w:color="0000FF"/>
            <w:lang w:val="en-US"/>
          </w:rPr>
          <w:t>-</w:t>
        </w:r>
      </w:hyperlink>
      <w:hyperlink r:id="rId76">
        <w:r w:rsidRPr="00B87A3A">
          <w:rPr>
            <w:color w:val="0000FF"/>
            <w:u w:val="single" w:color="0000FF"/>
            <w:lang w:val="en-US"/>
          </w:rPr>
          <w:t>en</w:t>
        </w:r>
      </w:hyperlink>
      <w:hyperlink r:id="rId77">
        <w:r w:rsidRPr="00B87A3A">
          <w:rPr>
            <w:lang w:val="en-US"/>
          </w:rPr>
          <w:t xml:space="preserve"> </w:t>
        </w:r>
      </w:hyperlink>
    </w:p>
    <w:p w14:paraId="63829820" w14:textId="77777777" w:rsidR="00026258" w:rsidRPr="00B87A3A" w:rsidRDefault="0082517D">
      <w:pPr>
        <w:ind w:left="551" w:right="8" w:hanging="566"/>
        <w:rPr>
          <w:lang w:val="en-US"/>
        </w:rPr>
      </w:pPr>
      <w:r w:rsidRPr="00B87A3A">
        <w:rPr>
          <w:lang w:val="en-US"/>
        </w:rPr>
        <w:t xml:space="preserve">Pourdieu, P. (1986). The forms of capital. En J. G. Richardson (Ed.), </w:t>
      </w:r>
      <w:r w:rsidRPr="00B87A3A">
        <w:rPr>
          <w:i/>
          <w:lang w:val="en-US"/>
        </w:rPr>
        <w:t>Handbook of theory and research for the sociology of education</w:t>
      </w:r>
      <w:r w:rsidRPr="00B87A3A">
        <w:rPr>
          <w:lang w:val="en-US"/>
        </w:rPr>
        <w:t xml:space="preserve"> (pp. 241–258). Greenwood Press. </w:t>
      </w:r>
    </w:p>
    <w:p w14:paraId="2412ED93" w14:textId="77777777" w:rsidR="00026258" w:rsidRPr="00B87A3A" w:rsidRDefault="0082517D">
      <w:pPr>
        <w:spacing w:after="252" w:line="259" w:lineRule="auto"/>
        <w:ind w:left="-15" w:right="8" w:firstLine="0"/>
        <w:rPr>
          <w:lang w:val="en-US"/>
        </w:rPr>
      </w:pPr>
      <w:r w:rsidRPr="00B87A3A">
        <w:rPr>
          <w:lang w:val="en-US"/>
        </w:rPr>
        <w:t xml:space="preserve">Panicker, I. (2025). Parental involvement in learning disabled children's academic success. </w:t>
      </w:r>
    </w:p>
    <w:p w14:paraId="0530F41A" w14:textId="77777777" w:rsidR="00026258" w:rsidRPr="00B87A3A" w:rsidRDefault="0082517D">
      <w:pPr>
        <w:spacing w:after="252" w:line="259" w:lineRule="auto"/>
        <w:ind w:left="566" w:right="8" w:firstLine="0"/>
        <w:rPr>
          <w:lang w:val="en-US"/>
        </w:rPr>
      </w:pPr>
      <w:r w:rsidRPr="00B87A3A">
        <w:rPr>
          <w:lang w:val="en-US"/>
        </w:rPr>
        <w:t xml:space="preserve">International Journal of Education and Pedagogy. </w:t>
      </w:r>
    </w:p>
    <w:p w14:paraId="421138CD" w14:textId="77777777" w:rsidR="00026258" w:rsidRPr="00B87A3A" w:rsidRDefault="0082517D">
      <w:pPr>
        <w:spacing w:after="252" w:line="259" w:lineRule="auto"/>
        <w:ind w:left="-15" w:right="8" w:firstLine="0"/>
        <w:rPr>
          <w:lang w:val="en-US"/>
        </w:rPr>
      </w:pPr>
      <w:r w:rsidRPr="00B87A3A">
        <w:rPr>
          <w:lang w:val="en-US"/>
        </w:rPr>
        <w:t xml:space="preserve">Reglin, G. L. (2002). Project H.O.M.E.: A family intervention program for at-risk youth. </w:t>
      </w:r>
    </w:p>
    <w:p w14:paraId="29BCE285" w14:textId="77777777" w:rsidR="00026258" w:rsidRPr="00B87A3A" w:rsidRDefault="0082517D">
      <w:pPr>
        <w:spacing w:after="252" w:line="259" w:lineRule="auto"/>
        <w:ind w:left="566" w:right="8" w:firstLine="0"/>
        <w:rPr>
          <w:lang w:val="en-US"/>
        </w:rPr>
      </w:pPr>
      <w:r w:rsidRPr="00B87A3A">
        <w:rPr>
          <w:i/>
          <w:lang w:val="en-US"/>
        </w:rPr>
        <w:t>Preventing School Failure, 46</w:t>
      </w:r>
      <w:r w:rsidRPr="00B87A3A">
        <w:rPr>
          <w:lang w:val="en-US"/>
        </w:rPr>
        <w:t xml:space="preserve">(3), 113–116. https://doi.org/10.1080/10459880209603356 </w:t>
      </w:r>
    </w:p>
    <w:p w14:paraId="4E4ADE2F" w14:textId="77777777" w:rsidR="00026258" w:rsidRPr="00B87A3A" w:rsidRDefault="0082517D">
      <w:pPr>
        <w:ind w:left="551" w:right="832" w:hanging="566"/>
        <w:rPr>
          <w:lang w:val="en-US"/>
        </w:rPr>
      </w:pPr>
      <w:r w:rsidRPr="00B87A3A">
        <w:rPr>
          <w:lang w:val="en-US"/>
        </w:rPr>
        <w:t xml:space="preserve">Renty, J., &amp; Roeyers, H. (2006). Satisfaction with formal support and education for children with autism spectrum disorder: The voices of the parents. </w:t>
      </w:r>
      <w:r w:rsidRPr="00B87A3A">
        <w:rPr>
          <w:i/>
          <w:lang w:val="en-US"/>
        </w:rPr>
        <w:t>Child: Care, Health and Development, 32</w:t>
      </w:r>
      <w:r w:rsidRPr="00B87A3A">
        <w:rPr>
          <w:lang w:val="en-US"/>
        </w:rPr>
        <w:t xml:space="preserve">(3), 371–385. </w:t>
      </w:r>
      <w:hyperlink r:id="rId78">
        <w:r w:rsidRPr="00B87A3A">
          <w:rPr>
            <w:color w:val="0000FF"/>
            <w:u w:val="single" w:color="0000FF"/>
            <w:lang w:val="en-US"/>
          </w:rPr>
          <w:t>https://doi.org/10.1111/j.1365</w:t>
        </w:r>
      </w:hyperlink>
      <w:hyperlink r:id="rId79">
        <w:r w:rsidRPr="00B87A3A">
          <w:rPr>
            <w:color w:val="0000FF"/>
            <w:u w:val="single" w:color="0000FF"/>
            <w:lang w:val="en-US"/>
          </w:rPr>
          <w:t>-</w:t>
        </w:r>
      </w:hyperlink>
      <w:hyperlink r:id="rId80">
        <w:r w:rsidRPr="00B87A3A">
          <w:rPr>
            <w:color w:val="0000FF"/>
            <w:u w:val="single" w:color="0000FF"/>
            <w:lang w:val="en-US"/>
          </w:rPr>
          <w:t>2214.2006.00584.x</w:t>
        </w:r>
      </w:hyperlink>
      <w:hyperlink r:id="rId81">
        <w:r w:rsidRPr="00B87A3A">
          <w:rPr>
            <w:lang w:val="en-US"/>
          </w:rPr>
          <w:t xml:space="preserve"> </w:t>
        </w:r>
      </w:hyperlink>
    </w:p>
    <w:p w14:paraId="293A910F" w14:textId="77777777" w:rsidR="00026258" w:rsidRPr="00B87A3A" w:rsidRDefault="0082517D">
      <w:pPr>
        <w:ind w:left="551" w:right="828" w:hanging="566"/>
        <w:rPr>
          <w:lang w:val="en-US"/>
        </w:rPr>
      </w:pPr>
      <w:r w:rsidRPr="00B87A3A">
        <w:rPr>
          <w:lang w:val="en-US"/>
        </w:rPr>
        <w:t xml:space="preserve">Reyes, E. A., Jalagpas, Q. M., Lumacang, J. M., Saycon, L. J., Arubo, F., Manlunas, J., &amp; Huliganga, H. J. (2025). School resources and parental involvement: Its influence on the academic performance of pupils in special needs education. Psychology and Education: A Multidisciplinary Journal. </w:t>
      </w:r>
    </w:p>
    <w:p w14:paraId="46DBBA13" w14:textId="77777777" w:rsidR="00026258" w:rsidRDefault="0082517D">
      <w:pPr>
        <w:spacing w:after="246" w:line="265" w:lineRule="auto"/>
        <w:ind w:left="-5" w:right="818" w:hanging="10"/>
      </w:pPr>
      <w:r w:rsidRPr="00B87A3A">
        <w:rPr>
          <w:lang w:val="en-US"/>
        </w:rPr>
        <w:t xml:space="preserve">Rich, D. (1985). </w:t>
      </w:r>
      <w:r w:rsidRPr="00B87A3A">
        <w:rPr>
          <w:i/>
          <w:lang w:val="en-US"/>
        </w:rPr>
        <w:t>The forgotten factor in school success: The family</w:t>
      </w:r>
      <w:r w:rsidRPr="00B87A3A">
        <w:rPr>
          <w:lang w:val="en-US"/>
        </w:rPr>
        <w:t xml:space="preserve">. </w:t>
      </w:r>
      <w:r>
        <w:t xml:space="preserve">Home and School Institute. </w:t>
      </w:r>
    </w:p>
    <w:p w14:paraId="767E4BA2" w14:textId="77777777" w:rsidR="00026258" w:rsidRDefault="0082517D">
      <w:pPr>
        <w:ind w:left="551" w:right="543" w:hanging="566"/>
      </w:pPr>
      <w:r>
        <w:t xml:space="preserve">Rojas, C. (2022) Acompañamiento familiar y logros de aprendizaje de los estudiantes de VI ciclo de una institución educativa en Andahuaylas, 2022 [Tesis de maestría, Universidad César </w:t>
      </w:r>
    </w:p>
    <w:p w14:paraId="662872CC" w14:textId="77777777" w:rsidR="00026258" w:rsidRDefault="0082517D">
      <w:pPr>
        <w:spacing w:after="252" w:line="259" w:lineRule="auto"/>
        <w:ind w:left="566" w:right="8" w:firstLine="0"/>
      </w:pPr>
      <w:r>
        <w:t xml:space="preserve">Vallejo]. </w:t>
      </w:r>
    </w:p>
    <w:p w14:paraId="38C8D9FF" w14:textId="77777777" w:rsidR="00026258" w:rsidRDefault="0082517D">
      <w:pPr>
        <w:spacing w:after="252" w:line="259" w:lineRule="auto"/>
        <w:ind w:left="566" w:right="8" w:firstLine="0"/>
      </w:pPr>
      <w:r>
        <w:t>https://repositorio.ucv.edu.pe/bitstream/handle/20.500.12692/102049/Rojas_BC-</w:t>
      </w:r>
    </w:p>
    <w:p w14:paraId="0C5FD5F8" w14:textId="77777777" w:rsidR="00026258" w:rsidRPr="00B87A3A" w:rsidRDefault="0082517D">
      <w:pPr>
        <w:spacing w:after="252" w:line="259" w:lineRule="auto"/>
        <w:ind w:left="566" w:right="8" w:firstLine="0"/>
        <w:rPr>
          <w:lang w:val="en-US"/>
        </w:rPr>
      </w:pPr>
      <w:r w:rsidRPr="00B87A3A">
        <w:rPr>
          <w:lang w:val="en-US"/>
        </w:rPr>
        <w:t xml:space="preserve">SD.pdf?sequence=1&amp;isAllowed=y </w:t>
      </w:r>
    </w:p>
    <w:p w14:paraId="53A045C3" w14:textId="77777777" w:rsidR="00026258" w:rsidRPr="00B87A3A" w:rsidRDefault="0082517D">
      <w:pPr>
        <w:ind w:left="551" w:right="833" w:hanging="566"/>
        <w:rPr>
          <w:lang w:val="en-US"/>
        </w:rPr>
      </w:pPr>
      <w:r w:rsidRPr="00B87A3A">
        <w:rPr>
          <w:lang w:val="en-US"/>
        </w:rPr>
        <w:t xml:space="preserve">Salas, V. B., &amp; Rentería, J. M. (2024). Students with special educational needs in regular classrooms and their peer effects on learning achievement. Humanities and Social Sciences Communications, 11, 521. https://doi.org/10.1057/s41599-024-03002-8 </w:t>
      </w:r>
    </w:p>
    <w:p w14:paraId="46A12C4C" w14:textId="77777777" w:rsidR="00026258" w:rsidRPr="00B87A3A" w:rsidRDefault="0082517D">
      <w:pPr>
        <w:spacing w:after="252" w:line="259" w:lineRule="auto"/>
        <w:ind w:left="-15" w:right="8" w:firstLine="0"/>
        <w:rPr>
          <w:lang w:val="en-US"/>
        </w:rPr>
      </w:pPr>
      <w:r w:rsidRPr="00B87A3A">
        <w:rPr>
          <w:lang w:val="en-US"/>
        </w:rPr>
        <w:t xml:space="preserve">Save the Children. (2008). </w:t>
      </w:r>
      <w:r w:rsidRPr="00B87A3A">
        <w:rPr>
          <w:i/>
          <w:lang w:val="en-US"/>
        </w:rPr>
        <w:t>Making schools inclusive: How change can happen</w:t>
      </w:r>
      <w:r w:rsidRPr="00B87A3A">
        <w:rPr>
          <w:lang w:val="en-US"/>
        </w:rPr>
        <w:t xml:space="preserve">. Save the Children </w:t>
      </w:r>
    </w:p>
    <w:p w14:paraId="302D2D03" w14:textId="77777777" w:rsidR="00026258" w:rsidRPr="00B87A3A" w:rsidRDefault="0082517D">
      <w:pPr>
        <w:spacing w:after="252" w:line="259" w:lineRule="auto"/>
        <w:ind w:left="566" w:right="8" w:firstLine="0"/>
        <w:rPr>
          <w:lang w:val="en-US"/>
        </w:rPr>
      </w:pPr>
      <w:r w:rsidRPr="00B87A3A">
        <w:rPr>
          <w:lang w:val="en-US"/>
        </w:rPr>
        <w:t xml:space="preserve">UK. </w:t>
      </w:r>
    </w:p>
    <w:p w14:paraId="502497EB" w14:textId="77777777" w:rsidR="00026258" w:rsidRPr="00B87A3A" w:rsidRDefault="0082517D">
      <w:pPr>
        <w:ind w:left="551" w:right="8" w:hanging="566"/>
        <w:rPr>
          <w:lang w:val="en-US"/>
        </w:rPr>
      </w:pPr>
      <w:r w:rsidRPr="00B87A3A">
        <w:rPr>
          <w:lang w:val="en-US"/>
        </w:rPr>
        <w:t xml:space="preserve">Sheridan, S. M., Garbacz, S. A., Dockter, J., &amp; Moorman Kim, E. (2020). Family-school partnerships and student learning: A review of current evidence. </w:t>
      </w:r>
      <w:r w:rsidRPr="00B87A3A">
        <w:rPr>
          <w:i/>
          <w:lang w:val="en-US"/>
        </w:rPr>
        <w:t xml:space="preserve">School Psychology </w:t>
      </w:r>
    </w:p>
    <w:p w14:paraId="26E4E552" w14:textId="77777777" w:rsidR="00026258" w:rsidRPr="00B87A3A" w:rsidRDefault="0082517D">
      <w:pPr>
        <w:spacing w:line="259" w:lineRule="auto"/>
        <w:ind w:left="566" w:right="8" w:firstLine="0"/>
        <w:rPr>
          <w:lang w:val="en-US"/>
        </w:rPr>
      </w:pPr>
      <w:r w:rsidRPr="00B87A3A">
        <w:rPr>
          <w:i/>
          <w:lang w:val="en-US"/>
        </w:rPr>
        <w:t>Review, 49</w:t>
      </w:r>
      <w:r w:rsidRPr="00B87A3A">
        <w:rPr>
          <w:lang w:val="en-US"/>
        </w:rPr>
        <w:t xml:space="preserve">(4), 360–374. </w:t>
      </w:r>
    </w:p>
    <w:p w14:paraId="363E3130" w14:textId="77777777" w:rsidR="00026258" w:rsidRDefault="0082517D">
      <w:pPr>
        <w:spacing w:after="3" w:line="476" w:lineRule="auto"/>
        <w:ind w:left="551" w:right="818" w:hanging="566"/>
      </w:pPr>
      <w:r w:rsidRPr="00B87A3A">
        <w:rPr>
          <w:lang w:val="en-US"/>
        </w:rPr>
        <w:t xml:space="preserve">Simón, C., Giné, C., Echeita, G., &amp; Sandoval, M. (2024). </w:t>
      </w:r>
      <w:r w:rsidRPr="00B87A3A">
        <w:rPr>
          <w:i/>
          <w:lang w:val="en-US"/>
        </w:rPr>
        <w:t>Family–school partnerships in inclusive education: A systematic review</w:t>
      </w:r>
      <w:r w:rsidRPr="00B87A3A">
        <w:rPr>
          <w:lang w:val="en-US"/>
        </w:rPr>
        <w:t xml:space="preserve">. </w:t>
      </w:r>
      <w:r>
        <w:rPr>
          <w:i/>
        </w:rPr>
        <w:t>European Journal of Special Needs Education</w:t>
      </w:r>
      <w:r>
        <w:t xml:space="preserve">. </w:t>
      </w:r>
    </w:p>
    <w:p w14:paraId="0AF1D356" w14:textId="77777777" w:rsidR="00026258" w:rsidRDefault="0082517D">
      <w:pPr>
        <w:spacing w:after="252" w:line="259" w:lineRule="auto"/>
        <w:ind w:left="-15" w:right="8" w:firstLine="0"/>
      </w:pPr>
      <w:r>
        <w:t xml:space="preserve">Solé, I. (1992). </w:t>
      </w:r>
      <w:r>
        <w:rPr>
          <w:i/>
        </w:rPr>
        <w:t>Estrategias de lectura</w:t>
      </w:r>
      <w:r>
        <w:t xml:space="preserve">. Graó. </w:t>
      </w:r>
    </w:p>
    <w:p w14:paraId="7A4535FF" w14:textId="77777777" w:rsidR="00026258" w:rsidRDefault="0082517D">
      <w:pPr>
        <w:ind w:left="551" w:right="830" w:hanging="566"/>
      </w:pPr>
      <w:r>
        <w:t xml:space="preserve">Suárez, G. S., Rialpe, F. X., Muñoz, J. A., Neira, M. A., &amp; Solano, B. A. (2024). Factores asociados al rendimiento académico: El apoyo familiar. </w:t>
      </w:r>
      <w:r>
        <w:rPr>
          <w:i/>
        </w:rPr>
        <w:t>LATAM Revista Latinoamericana de Ciencias Sociales y Humanidades, 5</w:t>
      </w:r>
      <w:r>
        <w:t xml:space="preserve">(4). https://doi.org/10.56712/latam.v5i4.2407  </w:t>
      </w:r>
    </w:p>
    <w:p w14:paraId="4C357AD6" w14:textId="77777777" w:rsidR="00026258" w:rsidRPr="00B87A3A" w:rsidRDefault="0082517D">
      <w:pPr>
        <w:spacing w:after="252" w:line="259" w:lineRule="auto"/>
        <w:ind w:left="-15" w:right="8" w:firstLine="0"/>
        <w:rPr>
          <w:lang w:val="en-US"/>
        </w:rPr>
      </w:pPr>
      <w:r w:rsidRPr="00B87A3A">
        <w:rPr>
          <w:lang w:val="en-US"/>
        </w:rPr>
        <w:t xml:space="preserve">Triola, M. F. (2014). </w:t>
      </w:r>
      <w:r w:rsidRPr="00B87A3A">
        <w:rPr>
          <w:i/>
          <w:lang w:val="en-US"/>
        </w:rPr>
        <w:t>Elementary statistics</w:t>
      </w:r>
      <w:r w:rsidRPr="00B87A3A">
        <w:rPr>
          <w:lang w:val="en-US"/>
        </w:rPr>
        <w:t xml:space="preserve"> (12th ed.). Pearson. </w:t>
      </w:r>
    </w:p>
    <w:p w14:paraId="3AB63FAE" w14:textId="77777777" w:rsidR="00026258" w:rsidRPr="00B87A3A" w:rsidRDefault="0082517D">
      <w:pPr>
        <w:ind w:left="551" w:right="8" w:hanging="566"/>
        <w:rPr>
          <w:lang w:val="en-US"/>
        </w:rPr>
      </w:pPr>
      <w:r w:rsidRPr="00B87A3A">
        <w:rPr>
          <w:lang w:val="en-US"/>
        </w:rPr>
        <w:t xml:space="preserve">Turnbull, A. P., Turnbull, H. R., Wehmeyer, M. L., &amp; Shogren, K. A. (2015). </w:t>
      </w:r>
      <w:r w:rsidRPr="00B87A3A">
        <w:rPr>
          <w:i/>
          <w:lang w:val="en-US"/>
        </w:rPr>
        <w:t>Exceptional lives: Special education in today's schools</w:t>
      </w:r>
      <w:r w:rsidRPr="00B87A3A">
        <w:rPr>
          <w:lang w:val="en-US"/>
        </w:rPr>
        <w:t xml:space="preserve"> (8th ed.). Pearson. </w:t>
      </w:r>
    </w:p>
    <w:p w14:paraId="7CB5CB2D" w14:textId="77777777" w:rsidR="00026258" w:rsidRPr="00B87A3A" w:rsidRDefault="0082517D">
      <w:pPr>
        <w:spacing w:after="3" w:line="477" w:lineRule="auto"/>
        <w:ind w:left="551" w:right="818" w:hanging="566"/>
        <w:rPr>
          <w:lang w:val="en-US"/>
        </w:rPr>
      </w:pPr>
      <w:r w:rsidRPr="00B87A3A">
        <w:rPr>
          <w:lang w:val="en-US"/>
        </w:rPr>
        <w:t xml:space="preserve">UNESCO. (1994). </w:t>
      </w:r>
      <w:r w:rsidRPr="00B87A3A">
        <w:rPr>
          <w:i/>
          <w:lang w:val="en-US"/>
        </w:rPr>
        <w:t>The Salamanca statement and framework for action on special needs education</w:t>
      </w:r>
      <w:r w:rsidRPr="00B87A3A">
        <w:rPr>
          <w:lang w:val="en-US"/>
        </w:rPr>
        <w:t xml:space="preserve">. UNESCO. </w:t>
      </w:r>
    </w:p>
    <w:p w14:paraId="65407CCC" w14:textId="77777777" w:rsidR="00026258" w:rsidRPr="00B87A3A" w:rsidRDefault="0082517D">
      <w:pPr>
        <w:spacing w:after="3" w:line="477" w:lineRule="auto"/>
        <w:ind w:left="551" w:right="818" w:hanging="566"/>
        <w:rPr>
          <w:lang w:val="en-US"/>
        </w:rPr>
      </w:pPr>
      <w:r w:rsidRPr="00B87A3A">
        <w:rPr>
          <w:lang w:val="en-US"/>
        </w:rPr>
        <w:t xml:space="preserve">UNESCO. (2020). </w:t>
      </w:r>
      <w:r w:rsidRPr="00B87A3A">
        <w:rPr>
          <w:i/>
          <w:lang w:val="en-US"/>
        </w:rPr>
        <w:t>Global education monitoring report 2020: Inclusion and education – All means all</w:t>
      </w:r>
      <w:r w:rsidRPr="00B87A3A">
        <w:rPr>
          <w:lang w:val="en-US"/>
        </w:rPr>
        <w:t xml:space="preserve">. UNESCO. </w:t>
      </w:r>
      <w:hyperlink r:id="rId82">
        <w:r w:rsidRPr="00B87A3A">
          <w:rPr>
            <w:color w:val="0000FF"/>
            <w:u w:val="single" w:color="0000FF"/>
            <w:lang w:val="en-US"/>
          </w:rPr>
          <w:t>https://unesdoc.unesco.org</w:t>
        </w:r>
      </w:hyperlink>
      <w:hyperlink r:id="rId83">
        <w:r w:rsidRPr="00B87A3A">
          <w:rPr>
            <w:lang w:val="en-US"/>
          </w:rPr>
          <w:t xml:space="preserve"> </w:t>
        </w:r>
      </w:hyperlink>
    </w:p>
    <w:p w14:paraId="76009D42" w14:textId="77777777" w:rsidR="00026258" w:rsidRPr="00B87A3A" w:rsidRDefault="0082517D">
      <w:pPr>
        <w:spacing w:after="3" w:line="476" w:lineRule="auto"/>
        <w:ind w:left="551" w:right="818" w:hanging="566"/>
        <w:rPr>
          <w:lang w:val="en-US"/>
        </w:rPr>
      </w:pPr>
      <w:r w:rsidRPr="00B87A3A">
        <w:rPr>
          <w:lang w:val="en-US"/>
        </w:rPr>
        <w:t xml:space="preserve">UNESCO. (2021). </w:t>
      </w:r>
      <w:r w:rsidRPr="00B87A3A">
        <w:rPr>
          <w:i/>
          <w:lang w:val="en-US"/>
        </w:rPr>
        <w:t>Reimagining our futures together: A new social contract for education</w:t>
      </w:r>
      <w:r w:rsidRPr="00B87A3A">
        <w:rPr>
          <w:lang w:val="en-US"/>
        </w:rPr>
        <w:t xml:space="preserve">. UNESCO. </w:t>
      </w:r>
      <w:hyperlink r:id="rId84">
        <w:r w:rsidRPr="00B87A3A">
          <w:rPr>
            <w:color w:val="0000FF"/>
            <w:u w:val="single" w:color="0000FF"/>
            <w:lang w:val="en-US"/>
          </w:rPr>
          <w:t>https://unesdoc.unesco.org</w:t>
        </w:r>
      </w:hyperlink>
      <w:hyperlink r:id="rId85">
        <w:r w:rsidRPr="00B87A3A">
          <w:rPr>
            <w:lang w:val="en-US"/>
          </w:rPr>
          <w:t xml:space="preserve"> </w:t>
        </w:r>
      </w:hyperlink>
    </w:p>
    <w:p w14:paraId="109DF68C" w14:textId="77777777" w:rsidR="00026258" w:rsidRDefault="0082517D">
      <w:pPr>
        <w:spacing w:after="30" w:line="477" w:lineRule="auto"/>
        <w:ind w:left="551" w:right="818" w:hanging="566"/>
      </w:pPr>
      <w:r w:rsidRPr="00B87A3A">
        <w:rPr>
          <w:lang w:val="en-US"/>
        </w:rPr>
        <w:t xml:space="preserve">UNESCO. (2023). </w:t>
      </w:r>
      <w:r w:rsidRPr="00B87A3A">
        <w:rPr>
          <w:i/>
          <w:lang w:val="en-US"/>
        </w:rPr>
        <w:t>Global education monitoring report 2023: Technology in education: A tool on whose terms?</w:t>
      </w:r>
      <w:r w:rsidRPr="00B87A3A">
        <w:rPr>
          <w:lang w:val="en-US"/>
        </w:rPr>
        <w:t xml:space="preserve"> </w:t>
      </w:r>
      <w:r>
        <w:t xml:space="preserve">UNESCO. </w:t>
      </w:r>
    </w:p>
    <w:p w14:paraId="17081F38" w14:textId="77777777" w:rsidR="00026258" w:rsidRDefault="0082517D">
      <w:pPr>
        <w:tabs>
          <w:tab w:val="center" w:pos="1832"/>
          <w:tab w:val="center" w:pos="3115"/>
          <w:tab w:val="center" w:pos="4277"/>
          <w:tab w:val="center" w:pos="5308"/>
          <w:tab w:val="center" w:pos="6405"/>
          <w:tab w:val="center" w:pos="7439"/>
          <w:tab w:val="center" w:pos="8684"/>
        </w:tabs>
        <w:spacing w:after="252" w:line="265" w:lineRule="auto"/>
        <w:ind w:left="-15" w:firstLine="0"/>
        <w:jc w:val="left"/>
      </w:pPr>
      <w:r>
        <w:t xml:space="preserve">UNESCO. </w:t>
      </w:r>
      <w:r>
        <w:tab/>
        <w:t xml:space="preserve">(2024). </w:t>
      </w:r>
      <w:r>
        <w:tab/>
      </w:r>
      <w:r>
        <w:rPr>
          <w:i/>
        </w:rPr>
        <w:t xml:space="preserve">UNESCO </w:t>
      </w:r>
      <w:r>
        <w:rPr>
          <w:i/>
        </w:rPr>
        <w:tab/>
        <w:t xml:space="preserve">Peru </w:t>
      </w:r>
      <w:r>
        <w:rPr>
          <w:i/>
        </w:rPr>
        <w:tab/>
        <w:t xml:space="preserve">annual </w:t>
      </w:r>
      <w:r>
        <w:rPr>
          <w:i/>
        </w:rPr>
        <w:tab/>
        <w:t xml:space="preserve">report </w:t>
      </w:r>
      <w:r>
        <w:rPr>
          <w:i/>
        </w:rPr>
        <w:tab/>
        <w:t>2023</w:t>
      </w:r>
      <w:r>
        <w:t xml:space="preserve">. </w:t>
      </w:r>
      <w:r>
        <w:tab/>
        <w:t xml:space="preserve">UNESCO. </w:t>
      </w:r>
    </w:p>
    <w:p w14:paraId="2DA27053" w14:textId="77777777" w:rsidR="00026258" w:rsidRDefault="0082517D">
      <w:pPr>
        <w:spacing w:after="252" w:line="259" w:lineRule="auto"/>
        <w:ind w:left="561" w:hanging="10"/>
        <w:jc w:val="left"/>
      </w:pPr>
      <w:hyperlink r:id="rId86">
        <w:r>
          <w:rPr>
            <w:color w:val="0000FF"/>
            <w:u w:val="single" w:color="0000FF"/>
          </w:rPr>
          <w:t>https://www.unesco.org/en/articles/what</w:t>
        </w:r>
      </w:hyperlink>
      <w:hyperlink r:id="rId87">
        <w:r>
          <w:rPr>
            <w:color w:val="0000FF"/>
            <w:u w:val="single" w:color="0000FF"/>
          </w:rPr>
          <w:t>-</w:t>
        </w:r>
      </w:hyperlink>
      <w:hyperlink r:id="rId88">
        <w:r>
          <w:rPr>
            <w:color w:val="0000FF"/>
            <w:u w:val="single" w:color="0000FF"/>
          </w:rPr>
          <w:t>has</w:t>
        </w:r>
      </w:hyperlink>
      <w:hyperlink r:id="rId89">
        <w:r>
          <w:rPr>
            <w:color w:val="0000FF"/>
            <w:u w:val="single" w:color="0000FF"/>
          </w:rPr>
          <w:t>-</w:t>
        </w:r>
      </w:hyperlink>
      <w:hyperlink r:id="rId90">
        <w:r>
          <w:rPr>
            <w:color w:val="0000FF"/>
            <w:u w:val="single" w:color="0000FF"/>
          </w:rPr>
          <w:t>been</w:t>
        </w:r>
      </w:hyperlink>
      <w:hyperlink r:id="rId91">
        <w:r>
          <w:rPr>
            <w:color w:val="0000FF"/>
            <w:u w:val="single" w:color="0000FF"/>
          </w:rPr>
          <w:t>-</w:t>
        </w:r>
      </w:hyperlink>
      <w:hyperlink r:id="rId92">
        <w:r>
          <w:rPr>
            <w:color w:val="0000FF"/>
            <w:u w:val="single" w:color="0000FF"/>
          </w:rPr>
          <w:t>unesco</w:t>
        </w:r>
      </w:hyperlink>
      <w:hyperlink r:id="rId93">
        <w:r>
          <w:rPr>
            <w:color w:val="0000FF"/>
            <w:u w:val="single" w:color="0000FF"/>
          </w:rPr>
          <w:t>-</w:t>
        </w:r>
      </w:hyperlink>
      <w:hyperlink r:id="rId94">
        <w:r>
          <w:rPr>
            <w:color w:val="0000FF"/>
            <w:u w:val="single" w:color="0000FF"/>
          </w:rPr>
          <w:t>perus</w:t>
        </w:r>
      </w:hyperlink>
      <w:hyperlink r:id="rId95">
        <w:r>
          <w:rPr>
            <w:color w:val="0000FF"/>
            <w:u w:val="single" w:color="0000FF"/>
          </w:rPr>
          <w:t>-</w:t>
        </w:r>
      </w:hyperlink>
      <w:hyperlink r:id="rId96">
        <w:r>
          <w:rPr>
            <w:color w:val="0000FF"/>
            <w:u w:val="single" w:color="0000FF"/>
          </w:rPr>
          <w:t>response</w:t>
        </w:r>
      </w:hyperlink>
      <w:hyperlink r:id="rId97">
        <w:r>
          <w:rPr>
            <w:color w:val="0000FF"/>
            <w:u w:val="single" w:color="0000FF"/>
          </w:rPr>
          <w:t>-</w:t>
        </w:r>
      </w:hyperlink>
      <w:hyperlink r:id="rId98">
        <w:r>
          <w:rPr>
            <w:color w:val="0000FF"/>
            <w:u w:val="single" w:color="0000FF"/>
          </w:rPr>
          <w:t>2023</w:t>
        </w:r>
      </w:hyperlink>
      <w:hyperlink r:id="rId99">
        <w:r>
          <w:t xml:space="preserve"> </w:t>
        </w:r>
      </w:hyperlink>
    </w:p>
    <w:p w14:paraId="4BBBF6D8" w14:textId="77777777" w:rsidR="00026258" w:rsidRPr="00B87A3A" w:rsidRDefault="0082517D">
      <w:pPr>
        <w:ind w:left="551" w:right="830" w:hanging="566"/>
        <w:rPr>
          <w:lang w:val="en-US"/>
        </w:rPr>
      </w:pPr>
      <w:r>
        <w:t xml:space="preserve">Valdés, Á. A., Martín, M., &amp; Sánchez, P. A. (2009). Participación de los padres de alumnos de educación primaria en las actividades académicas de sus hijos. </w:t>
      </w:r>
      <w:r w:rsidRPr="00B87A3A">
        <w:rPr>
          <w:i/>
          <w:lang w:val="en-US"/>
        </w:rPr>
        <w:t>Revista Electrónica de Investigación Educativa, 11</w:t>
      </w:r>
      <w:r w:rsidRPr="00B87A3A">
        <w:rPr>
          <w:lang w:val="en-US"/>
        </w:rPr>
        <w:t xml:space="preserve">(1), 1–17. </w:t>
      </w:r>
    </w:p>
    <w:p w14:paraId="04F99C62" w14:textId="77777777" w:rsidR="00026258" w:rsidRPr="00B87A3A" w:rsidRDefault="0082517D">
      <w:pPr>
        <w:spacing w:after="246" w:line="265" w:lineRule="auto"/>
        <w:ind w:left="-5" w:right="818" w:hanging="10"/>
        <w:rPr>
          <w:lang w:val="en-US"/>
        </w:rPr>
      </w:pPr>
      <w:r w:rsidRPr="00B87A3A">
        <w:rPr>
          <w:lang w:val="en-US"/>
        </w:rPr>
        <w:t xml:space="preserve">Vygotsky, L. S. (1978). </w:t>
      </w:r>
      <w:r w:rsidRPr="00B87A3A">
        <w:rPr>
          <w:i/>
          <w:lang w:val="en-US"/>
        </w:rPr>
        <w:t>Mind in society: The development of higher psychological processes</w:t>
      </w:r>
      <w:r w:rsidRPr="00B87A3A">
        <w:rPr>
          <w:lang w:val="en-US"/>
        </w:rPr>
        <w:t xml:space="preserve">. </w:t>
      </w:r>
    </w:p>
    <w:p w14:paraId="76F0FBE5" w14:textId="77777777" w:rsidR="00026258" w:rsidRPr="00B87A3A" w:rsidRDefault="0082517D">
      <w:pPr>
        <w:spacing w:line="259" w:lineRule="auto"/>
        <w:ind w:left="566" w:right="8" w:firstLine="0"/>
        <w:rPr>
          <w:lang w:val="en-US"/>
        </w:rPr>
      </w:pPr>
      <w:r w:rsidRPr="00B87A3A">
        <w:rPr>
          <w:lang w:val="en-US"/>
        </w:rPr>
        <w:t xml:space="preserve">Harvard University Press. </w:t>
      </w:r>
    </w:p>
    <w:p w14:paraId="15FC650C" w14:textId="77777777" w:rsidR="00026258" w:rsidRPr="00B87A3A" w:rsidRDefault="0082517D">
      <w:pPr>
        <w:ind w:left="551" w:right="833" w:hanging="566"/>
        <w:rPr>
          <w:lang w:val="en-US"/>
        </w:rPr>
      </w:pPr>
      <w:r w:rsidRPr="00B87A3A">
        <w:rPr>
          <w:lang w:val="en-US"/>
        </w:rPr>
        <w:t xml:space="preserve">Wahyuni, C., &amp; Mangunsong, F. M. (2022). Parental involvement and the achievement of students with special education needs in Indonesia. Exceptionality Education International, 32(1), 14–34. </w:t>
      </w:r>
      <w:hyperlink r:id="rId100">
        <w:r w:rsidRPr="00B87A3A">
          <w:rPr>
            <w:color w:val="0000FF"/>
            <w:u w:val="single" w:color="0000FF"/>
            <w:lang w:val="en-US"/>
          </w:rPr>
          <w:t>https://doi.org/10.5206/eei.v32i1.14871</w:t>
        </w:r>
      </w:hyperlink>
      <w:hyperlink r:id="rId101">
        <w:r w:rsidRPr="00B87A3A">
          <w:rPr>
            <w:lang w:val="en-US"/>
          </w:rPr>
          <w:t>.</w:t>
        </w:r>
      </w:hyperlink>
      <w:r w:rsidRPr="00B87A3A">
        <w:rPr>
          <w:lang w:val="en-US"/>
        </w:rPr>
        <w:t xml:space="preserve"> </w:t>
      </w:r>
    </w:p>
    <w:p w14:paraId="0EBD4392" w14:textId="77777777" w:rsidR="00026258" w:rsidRPr="00B87A3A" w:rsidRDefault="0082517D">
      <w:pPr>
        <w:spacing w:after="246" w:line="265" w:lineRule="auto"/>
        <w:ind w:left="-5" w:right="818" w:hanging="10"/>
        <w:rPr>
          <w:lang w:val="en-US"/>
        </w:rPr>
      </w:pPr>
      <w:r w:rsidRPr="00B87A3A">
        <w:rPr>
          <w:lang w:val="en-US"/>
        </w:rPr>
        <w:t xml:space="preserve">Warnock, M. (1978). </w:t>
      </w:r>
      <w:r w:rsidRPr="00B87A3A">
        <w:rPr>
          <w:i/>
          <w:lang w:val="en-US"/>
        </w:rPr>
        <w:t xml:space="preserve">Special educational needs: Report of the Committee of Enquiry into the </w:t>
      </w:r>
    </w:p>
    <w:p w14:paraId="0DD5F316" w14:textId="77777777" w:rsidR="00026258" w:rsidRPr="00B87A3A" w:rsidRDefault="0082517D">
      <w:pPr>
        <w:spacing w:after="252" w:line="259" w:lineRule="auto"/>
        <w:ind w:left="10" w:right="910" w:hanging="10"/>
        <w:jc w:val="right"/>
        <w:rPr>
          <w:lang w:val="en-US"/>
        </w:rPr>
      </w:pPr>
      <w:r w:rsidRPr="00B87A3A">
        <w:rPr>
          <w:i/>
          <w:lang w:val="en-US"/>
        </w:rPr>
        <w:t>Education of Handicapped Children and Young People</w:t>
      </w:r>
      <w:r w:rsidRPr="00B87A3A">
        <w:rPr>
          <w:lang w:val="en-US"/>
        </w:rPr>
        <w:t xml:space="preserve">. Her Majesty's Stationery Office. </w:t>
      </w:r>
    </w:p>
    <w:p w14:paraId="63DB4B90" w14:textId="77777777" w:rsidR="00026258" w:rsidRPr="00B87A3A" w:rsidRDefault="0082517D">
      <w:pPr>
        <w:spacing w:after="252" w:line="259" w:lineRule="auto"/>
        <w:ind w:firstLine="0"/>
        <w:jc w:val="left"/>
        <w:rPr>
          <w:lang w:val="en-US"/>
        </w:rPr>
      </w:pPr>
      <w:r w:rsidRPr="00B87A3A">
        <w:rPr>
          <w:lang w:val="en-US"/>
        </w:rPr>
        <w:t xml:space="preserve"> </w:t>
      </w:r>
    </w:p>
    <w:p w14:paraId="6EEEB278" w14:textId="77777777" w:rsidR="00026258" w:rsidRPr="00B87A3A" w:rsidRDefault="0082517D">
      <w:pPr>
        <w:spacing w:after="252" w:line="259" w:lineRule="auto"/>
        <w:ind w:firstLine="0"/>
        <w:jc w:val="left"/>
        <w:rPr>
          <w:lang w:val="en-US"/>
        </w:rPr>
      </w:pPr>
      <w:r w:rsidRPr="00B87A3A">
        <w:rPr>
          <w:lang w:val="en-US"/>
        </w:rPr>
        <w:t xml:space="preserve"> </w:t>
      </w:r>
    </w:p>
    <w:p w14:paraId="564199A8" w14:textId="77777777" w:rsidR="00026258" w:rsidRPr="00B87A3A" w:rsidRDefault="0082517D">
      <w:pPr>
        <w:spacing w:after="252" w:line="259" w:lineRule="auto"/>
        <w:ind w:firstLine="0"/>
        <w:jc w:val="left"/>
        <w:rPr>
          <w:lang w:val="en-US"/>
        </w:rPr>
      </w:pPr>
      <w:r w:rsidRPr="00B87A3A">
        <w:rPr>
          <w:lang w:val="en-US"/>
        </w:rPr>
        <w:t xml:space="preserve"> </w:t>
      </w:r>
    </w:p>
    <w:p w14:paraId="2DB0A9CF" w14:textId="77777777" w:rsidR="00026258" w:rsidRPr="00B87A3A" w:rsidRDefault="0082517D">
      <w:pPr>
        <w:spacing w:after="252" w:line="259" w:lineRule="auto"/>
        <w:ind w:firstLine="0"/>
        <w:jc w:val="left"/>
        <w:rPr>
          <w:lang w:val="en-US"/>
        </w:rPr>
      </w:pPr>
      <w:r w:rsidRPr="00B87A3A">
        <w:rPr>
          <w:lang w:val="en-US"/>
        </w:rPr>
        <w:t xml:space="preserve"> </w:t>
      </w:r>
    </w:p>
    <w:p w14:paraId="6D6F33A0" w14:textId="77777777" w:rsidR="00026258" w:rsidRPr="00B87A3A" w:rsidRDefault="0082517D">
      <w:pPr>
        <w:spacing w:after="252" w:line="259" w:lineRule="auto"/>
        <w:ind w:firstLine="0"/>
        <w:jc w:val="left"/>
        <w:rPr>
          <w:lang w:val="en-US"/>
        </w:rPr>
      </w:pPr>
      <w:r w:rsidRPr="00B87A3A">
        <w:rPr>
          <w:lang w:val="en-US"/>
        </w:rPr>
        <w:t xml:space="preserve"> </w:t>
      </w:r>
    </w:p>
    <w:p w14:paraId="5E1C81A0" w14:textId="77777777" w:rsidR="00026258" w:rsidRPr="00B87A3A" w:rsidRDefault="0082517D">
      <w:pPr>
        <w:spacing w:after="252" w:line="259" w:lineRule="auto"/>
        <w:ind w:firstLine="0"/>
        <w:jc w:val="left"/>
        <w:rPr>
          <w:lang w:val="en-US"/>
        </w:rPr>
      </w:pPr>
      <w:r w:rsidRPr="00B87A3A">
        <w:rPr>
          <w:lang w:val="en-US"/>
        </w:rPr>
        <w:t xml:space="preserve"> </w:t>
      </w:r>
    </w:p>
    <w:p w14:paraId="06A5C4C0" w14:textId="77777777" w:rsidR="00026258" w:rsidRPr="00B87A3A" w:rsidRDefault="0082517D">
      <w:pPr>
        <w:spacing w:after="252" w:line="259" w:lineRule="auto"/>
        <w:ind w:firstLine="0"/>
        <w:jc w:val="left"/>
        <w:rPr>
          <w:lang w:val="en-US"/>
        </w:rPr>
      </w:pPr>
      <w:r w:rsidRPr="00B87A3A">
        <w:rPr>
          <w:lang w:val="en-US"/>
        </w:rPr>
        <w:t xml:space="preserve"> </w:t>
      </w:r>
    </w:p>
    <w:p w14:paraId="2079A343" w14:textId="77777777" w:rsidR="00026258" w:rsidRPr="00B87A3A" w:rsidRDefault="0082517D">
      <w:pPr>
        <w:spacing w:after="252" w:line="259" w:lineRule="auto"/>
        <w:ind w:firstLine="0"/>
        <w:jc w:val="left"/>
        <w:rPr>
          <w:lang w:val="en-US"/>
        </w:rPr>
      </w:pPr>
      <w:r w:rsidRPr="00B87A3A">
        <w:rPr>
          <w:lang w:val="en-US"/>
        </w:rPr>
        <w:t xml:space="preserve"> </w:t>
      </w:r>
    </w:p>
    <w:p w14:paraId="75790CF1" w14:textId="77777777" w:rsidR="00026258" w:rsidRPr="00B87A3A" w:rsidRDefault="0082517D">
      <w:pPr>
        <w:spacing w:after="652" w:line="259" w:lineRule="auto"/>
        <w:ind w:firstLine="0"/>
        <w:jc w:val="left"/>
        <w:rPr>
          <w:lang w:val="en-US"/>
        </w:rPr>
      </w:pPr>
      <w:r w:rsidRPr="00B87A3A">
        <w:rPr>
          <w:lang w:val="en-US"/>
        </w:rPr>
        <w:t xml:space="preserve"> </w:t>
      </w:r>
    </w:p>
    <w:p w14:paraId="3FF25DF4" w14:textId="77777777" w:rsidR="00026258" w:rsidRDefault="0082517D">
      <w:pPr>
        <w:spacing w:after="134" w:line="265" w:lineRule="auto"/>
        <w:ind w:left="-5" w:hanging="10"/>
        <w:jc w:val="left"/>
      </w:pPr>
      <w:r w:rsidRPr="00B87A3A">
        <w:rPr>
          <w:b/>
          <w:lang w:val="en-US"/>
        </w:rPr>
        <w:t xml:space="preserve">Anexo 1. </w:t>
      </w:r>
      <w:r>
        <w:rPr>
          <w:b/>
        </w:rPr>
        <w:t xml:space="preserve">Base de datos </w:t>
      </w:r>
    </w:p>
    <w:p w14:paraId="500B42C4" w14:textId="77777777" w:rsidR="00026258" w:rsidRDefault="0082517D">
      <w:pPr>
        <w:spacing w:after="373" w:line="265" w:lineRule="auto"/>
        <w:ind w:left="10" w:right="832" w:hanging="10"/>
        <w:jc w:val="center"/>
      </w:pPr>
      <w:r>
        <w:rPr>
          <w:b/>
        </w:rPr>
        <w:t>PARTICIPACIÓN DE LOS PADRES</w:t>
      </w:r>
      <w:r>
        <w:rPr>
          <w:b/>
          <w:sz w:val="22"/>
        </w:rPr>
        <w:t xml:space="preserve"> </w:t>
      </w:r>
    </w:p>
    <w:p w14:paraId="5B0D2CF9" w14:textId="77777777" w:rsidR="00026258" w:rsidRDefault="0082517D">
      <w:pPr>
        <w:spacing w:after="0" w:line="259" w:lineRule="auto"/>
        <w:ind w:right="775" w:firstLine="0"/>
        <w:jc w:val="right"/>
      </w:pPr>
      <w:r>
        <w:rPr>
          <w:noProof/>
        </w:rPr>
        <w:drawing>
          <wp:inline distT="0" distB="0" distL="0" distR="0" wp14:anchorId="2AA3602C" wp14:editId="58AD3FEA">
            <wp:extent cx="5837556" cy="2916555"/>
            <wp:effectExtent l="0" t="0" r="0" b="0"/>
            <wp:docPr id="15674" name="Picture 15674"/>
            <wp:cNvGraphicFramePr/>
            <a:graphic xmlns:a="http://schemas.openxmlformats.org/drawingml/2006/main">
              <a:graphicData uri="http://schemas.openxmlformats.org/drawingml/2006/picture">
                <pic:pic xmlns:pic="http://schemas.openxmlformats.org/drawingml/2006/picture">
                  <pic:nvPicPr>
                    <pic:cNvPr id="15674" name="Picture 15674"/>
                    <pic:cNvPicPr/>
                  </pic:nvPicPr>
                  <pic:blipFill>
                    <a:blip r:embed="rId102"/>
                    <a:stretch>
                      <a:fillRect/>
                    </a:stretch>
                  </pic:blipFill>
                  <pic:spPr>
                    <a:xfrm>
                      <a:off x="0" y="0"/>
                      <a:ext cx="5837556" cy="2916555"/>
                    </a:xfrm>
                    <a:prstGeom prst="rect">
                      <a:avLst/>
                    </a:prstGeom>
                  </pic:spPr>
                </pic:pic>
              </a:graphicData>
            </a:graphic>
          </wp:inline>
        </w:drawing>
      </w:r>
      <w:r>
        <w:rPr>
          <w:sz w:val="22"/>
        </w:rPr>
        <w:t xml:space="preserve"> </w:t>
      </w:r>
    </w:p>
    <w:p w14:paraId="23832925" w14:textId="77777777" w:rsidR="00026258" w:rsidRDefault="0082517D">
      <w:pPr>
        <w:spacing w:after="182" w:line="259" w:lineRule="auto"/>
        <w:ind w:right="757" w:firstLine="0"/>
        <w:jc w:val="right"/>
      </w:pPr>
      <w:r>
        <w:rPr>
          <w:noProof/>
        </w:rPr>
        <w:drawing>
          <wp:inline distT="0" distB="0" distL="0" distR="0" wp14:anchorId="0979DC3D" wp14:editId="2302B6AD">
            <wp:extent cx="5846445" cy="3519043"/>
            <wp:effectExtent l="0" t="0" r="0" b="0"/>
            <wp:docPr id="15698" name="Picture 15698"/>
            <wp:cNvGraphicFramePr/>
            <a:graphic xmlns:a="http://schemas.openxmlformats.org/drawingml/2006/main">
              <a:graphicData uri="http://schemas.openxmlformats.org/drawingml/2006/picture">
                <pic:pic xmlns:pic="http://schemas.openxmlformats.org/drawingml/2006/picture">
                  <pic:nvPicPr>
                    <pic:cNvPr id="15698" name="Picture 15698"/>
                    <pic:cNvPicPr/>
                  </pic:nvPicPr>
                  <pic:blipFill>
                    <a:blip r:embed="rId103"/>
                    <a:stretch>
                      <a:fillRect/>
                    </a:stretch>
                  </pic:blipFill>
                  <pic:spPr>
                    <a:xfrm>
                      <a:off x="0" y="0"/>
                      <a:ext cx="5846445" cy="3519043"/>
                    </a:xfrm>
                    <a:prstGeom prst="rect">
                      <a:avLst/>
                    </a:prstGeom>
                  </pic:spPr>
                </pic:pic>
              </a:graphicData>
            </a:graphic>
          </wp:inline>
        </w:drawing>
      </w:r>
      <w:r>
        <w:rPr>
          <w:sz w:val="22"/>
        </w:rPr>
        <w:t xml:space="preserve"> </w:t>
      </w:r>
    </w:p>
    <w:p w14:paraId="79CE3E5D" w14:textId="77777777" w:rsidR="00026258" w:rsidRDefault="0082517D">
      <w:pPr>
        <w:spacing w:after="231" w:line="259" w:lineRule="auto"/>
        <w:ind w:left="720" w:firstLine="0"/>
        <w:jc w:val="left"/>
      </w:pPr>
      <w:r>
        <w:rPr>
          <w:sz w:val="22"/>
        </w:rPr>
        <w:t xml:space="preserve"> </w:t>
      </w:r>
    </w:p>
    <w:p w14:paraId="783B7263" w14:textId="77777777" w:rsidR="00026258" w:rsidRDefault="0082517D">
      <w:pPr>
        <w:spacing w:after="230" w:line="259" w:lineRule="auto"/>
        <w:ind w:left="720" w:firstLine="0"/>
        <w:jc w:val="left"/>
      </w:pPr>
      <w:r>
        <w:rPr>
          <w:sz w:val="22"/>
        </w:rPr>
        <w:t xml:space="preserve"> </w:t>
      </w:r>
    </w:p>
    <w:p w14:paraId="1BA042DE" w14:textId="77777777" w:rsidR="00026258" w:rsidRDefault="0082517D">
      <w:pPr>
        <w:spacing w:after="228" w:line="259" w:lineRule="auto"/>
        <w:ind w:left="720" w:firstLine="0"/>
        <w:jc w:val="left"/>
      </w:pPr>
      <w:r>
        <w:rPr>
          <w:sz w:val="22"/>
        </w:rPr>
        <w:t xml:space="preserve"> </w:t>
      </w:r>
    </w:p>
    <w:p w14:paraId="6E31FEB6" w14:textId="77777777" w:rsidR="00026258" w:rsidRDefault="0082517D">
      <w:pPr>
        <w:spacing w:after="230" w:line="259" w:lineRule="auto"/>
        <w:ind w:left="720" w:firstLine="0"/>
        <w:jc w:val="left"/>
      </w:pPr>
      <w:r>
        <w:rPr>
          <w:sz w:val="22"/>
        </w:rPr>
        <w:t xml:space="preserve"> </w:t>
      </w:r>
    </w:p>
    <w:p w14:paraId="0F057193" w14:textId="77777777" w:rsidR="00026258" w:rsidRDefault="0082517D">
      <w:pPr>
        <w:spacing w:after="0" w:line="259" w:lineRule="auto"/>
        <w:ind w:right="829" w:firstLine="0"/>
        <w:jc w:val="center"/>
      </w:pPr>
      <w:r>
        <w:rPr>
          <w:b/>
          <w:sz w:val="22"/>
        </w:rPr>
        <w:t xml:space="preserve">APOYO FAMILIAR </w:t>
      </w:r>
    </w:p>
    <w:p w14:paraId="5EE2C5A1" w14:textId="77777777" w:rsidR="00026258" w:rsidRDefault="0082517D">
      <w:pPr>
        <w:spacing w:after="128" w:line="259" w:lineRule="auto"/>
        <w:ind w:right="775" w:firstLine="0"/>
        <w:jc w:val="right"/>
      </w:pPr>
      <w:r>
        <w:rPr>
          <w:noProof/>
        </w:rPr>
        <w:drawing>
          <wp:inline distT="0" distB="0" distL="0" distR="0" wp14:anchorId="3A26CC43" wp14:editId="7D76EFC4">
            <wp:extent cx="5837556" cy="4339590"/>
            <wp:effectExtent l="0" t="0" r="0" b="0"/>
            <wp:docPr id="15711" name="Picture 15711"/>
            <wp:cNvGraphicFramePr/>
            <a:graphic xmlns:a="http://schemas.openxmlformats.org/drawingml/2006/main">
              <a:graphicData uri="http://schemas.openxmlformats.org/drawingml/2006/picture">
                <pic:pic xmlns:pic="http://schemas.openxmlformats.org/drawingml/2006/picture">
                  <pic:nvPicPr>
                    <pic:cNvPr id="15711" name="Picture 15711"/>
                    <pic:cNvPicPr/>
                  </pic:nvPicPr>
                  <pic:blipFill>
                    <a:blip r:embed="rId104"/>
                    <a:stretch>
                      <a:fillRect/>
                    </a:stretch>
                  </pic:blipFill>
                  <pic:spPr>
                    <a:xfrm>
                      <a:off x="0" y="0"/>
                      <a:ext cx="5837556" cy="4339590"/>
                    </a:xfrm>
                    <a:prstGeom prst="rect">
                      <a:avLst/>
                    </a:prstGeom>
                  </pic:spPr>
                </pic:pic>
              </a:graphicData>
            </a:graphic>
          </wp:inline>
        </w:drawing>
      </w:r>
      <w:r>
        <w:rPr>
          <w:sz w:val="22"/>
        </w:rPr>
        <w:t xml:space="preserve"> </w:t>
      </w:r>
    </w:p>
    <w:p w14:paraId="3CC4984A" w14:textId="77777777" w:rsidR="00026258" w:rsidRDefault="0082517D">
      <w:pPr>
        <w:spacing w:after="201" w:line="259" w:lineRule="auto"/>
        <w:ind w:right="775" w:firstLine="0"/>
        <w:jc w:val="right"/>
      </w:pPr>
      <w:r>
        <w:rPr>
          <w:noProof/>
        </w:rPr>
        <w:drawing>
          <wp:inline distT="0" distB="0" distL="0" distR="0" wp14:anchorId="56D932B4" wp14:editId="657B1102">
            <wp:extent cx="5837174" cy="3921760"/>
            <wp:effectExtent l="0" t="0" r="0" b="0"/>
            <wp:docPr id="15713" name="Picture 15713"/>
            <wp:cNvGraphicFramePr/>
            <a:graphic xmlns:a="http://schemas.openxmlformats.org/drawingml/2006/main">
              <a:graphicData uri="http://schemas.openxmlformats.org/drawingml/2006/picture">
                <pic:pic xmlns:pic="http://schemas.openxmlformats.org/drawingml/2006/picture">
                  <pic:nvPicPr>
                    <pic:cNvPr id="15713" name="Picture 15713"/>
                    <pic:cNvPicPr/>
                  </pic:nvPicPr>
                  <pic:blipFill>
                    <a:blip r:embed="rId105"/>
                    <a:stretch>
                      <a:fillRect/>
                    </a:stretch>
                  </pic:blipFill>
                  <pic:spPr>
                    <a:xfrm>
                      <a:off x="0" y="0"/>
                      <a:ext cx="5837174" cy="3921760"/>
                    </a:xfrm>
                    <a:prstGeom prst="rect">
                      <a:avLst/>
                    </a:prstGeom>
                  </pic:spPr>
                </pic:pic>
              </a:graphicData>
            </a:graphic>
          </wp:inline>
        </w:drawing>
      </w:r>
      <w:r>
        <w:rPr>
          <w:sz w:val="22"/>
        </w:rPr>
        <w:t xml:space="preserve"> </w:t>
      </w:r>
    </w:p>
    <w:p w14:paraId="5D1330D0" w14:textId="77777777" w:rsidR="00026258" w:rsidRDefault="0082517D">
      <w:pPr>
        <w:spacing w:after="134" w:line="265" w:lineRule="auto"/>
        <w:ind w:left="408" w:hanging="10"/>
        <w:jc w:val="left"/>
      </w:pPr>
      <w:r>
        <w:rPr>
          <w:b/>
        </w:rPr>
        <w:t xml:space="preserve">COMPETENCIA SE COMUNICA ORALMENTE EN SU LENGUA MATERNA </w:t>
      </w:r>
    </w:p>
    <w:p w14:paraId="444484E9" w14:textId="77777777" w:rsidR="00026258" w:rsidRDefault="0082517D">
      <w:pPr>
        <w:spacing w:after="135" w:line="259" w:lineRule="auto"/>
        <w:ind w:right="770" w:firstLine="0"/>
        <w:jc w:val="right"/>
      </w:pPr>
      <w:r>
        <w:rPr>
          <w:noProof/>
        </w:rPr>
        <w:drawing>
          <wp:inline distT="0" distB="0" distL="0" distR="0" wp14:anchorId="3D486FF7" wp14:editId="1EFC2256">
            <wp:extent cx="5837556" cy="3627120"/>
            <wp:effectExtent l="0" t="0" r="0" b="0"/>
            <wp:docPr id="15729" name="Picture 15729"/>
            <wp:cNvGraphicFramePr/>
            <a:graphic xmlns:a="http://schemas.openxmlformats.org/drawingml/2006/main">
              <a:graphicData uri="http://schemas.openxmlformats.org/drawingml/2006/picture">
                <pic:pic xmlns:pic="http://schemas.openxmlformats.org/drawingml/2006/picture">
                  <pic:nvPicPr>
                    <pic:cNvPr id="15729" name="Picture 15729"/>
                    <pic:cNvPicPr/>
                  </pic:nvPicPr>
                  <pic:blipFill>
                    <a:blip r:embed="rId106"/>
                    <a:stretch>
                      <a:fillRect/>
                    </a:stretch>
                  </pic:blipFill>
                  <pic:spPr>
                    <a:xfrm>
                      <a:off x="0" y="0"/>
                      <a:ext cx="5837556" cy="3627120"/>
                    </a:xfrm>
                    <a:prstGeom prst="rect">
                      <a:avLst/>
                    </a:prstGeom>
                  </pic:spPr>
                </pic:pic>
              </a:graphicData>
            </a:graphic>
          </wp:inline>
        </w:drawing>
      </w:r>
      <w:r>
        <w:t xml:space="preserve"> </w:t>
      </w:r>
    </w:p>
    <w:p w14:paraId="13ABC753" w14:textId="77777777" w:rsidR="00026258" w:rsidRDefault="0082517D">
      <w:pPr>
        <w:spacing w:after="0" w:line="259" w:lineRule="auto"/>
        <w:ind w:right="768" w:firstLine="0"/>
        <w:jc w:val="right"/>
      </w:pPr>
      <w:r>
        <w:rPr>
          <w:noProof/>
        </w:rPr>
        <w:drawing>
          <wp:inline distT="0" distB="0" distL="0" distR="0" wp14:anchorId="49BDFB48" wp14:editId="185DE249">
            <wp:extent cx="5837556" cy="3625215"/>
            <wp:effectExtent l="0" t="0" r="0" b="0"/>
            <wp:docPr id="15731" name="Picture 15731"/>
            <wp:cNvGraphicFramePr/>
            <a:graphic xmlns:a="http://schemas.openxmlformats.org/drawingml/2006/main">
              <a:graphicData uri="http://schemas.openxmlformats.org/drawingml/2006/picture">
                <pic:pic xmlns:pic="http://schemas.openxmlformats.org/drawingml/2006/picture">
                  <pic:nvPicPr>
                    <pic:cNvPr id="15731" name="Picture 15731"/>
                    <pic:cNvPicPr/>
                  </pic:nvPicPr>
                  <pic:blipFill>
                    <a:blip r:embed="rId107"/>
                    <a:stretch>
                      <a:fillRect/>
                    </a:stretch>
                  </pic:blipFill>
                  <pic:spPr>
                    <a:xfrm>
                      <a:off x="0" y="0"/>
                      <a:ext cx="5837556" cy="3625215"/>
                    </a:xfrm>
                    <a:prstGeom prst="rect">
                      <a:avLst/>
                    </a:prstGeom>
                  </pic:spPr>
                </pic:pic>
              </a:graphicData>
            </a:graphic>
          </wp:inline>
        </w:drawing>
      </w:r>
      <w:r>
        <w:rPr>
          <w:rFonts w:ascii="Arial" w:eastAsia="Arial" w:hAnsi="Arial" w:cs="Arial"/>
          <w:sz w:val="22"/>
        </w:rPr>
        <w:t xml:space="preserve"> </w:t>
      </w:r>
    </w:p>
    <w:p w14:paraId="400A651D" w14:textId="77777777" w:rsidR="00026258" w:rsidRDefault="0082517D">
      <w:pPr>
        <w:spacing w:after="16" w:line="259" w:lineRule="auto"/>
        <w:ind w:firstLine="0"/>
        <w:jc w:val="left"/>
      </w:pPr>
      <w:r>
        <w:rPr>
          <w:rFonts w:ascii="Arial" w:eastAsia="Arial" w:hAnsi="Arial" w:cs="Arial"/>
          <w:sz w:val="22"/>
        </w:rPr>
        <w:t xml:space="preserve"> </w:t>
      </w:r>
    </w:p>
    <w:p w14:paraId="69D5D895" w14:textId="77777777" w:rsidR="00026258" w:rsidRDefault="0082517D">
      <w:pPr>
        <w:spacing w:after="16" w:line="259" w:lineRule="auto"/>
        <w:ind w:firstLine="0"/>
        <w:jc w:val="left"/>
      </w:pPr>
      <w:r>
        <w:rPr>
          <w:rFonts w:ascii="Arial" w:eastAsia="Arial" w:hAnsi="Arial" w:cs="Arial"/>
          <w:sz w:val="22"/>
        </w:rPr>
        <w:t xml:space="preserve"> </w:t>
      </w:r>
    </w:p>
    <w:p w14:paraId="4BE2BE2B" w14:textId="77777777" w:rsidR="00026258" w:rsidRDefault="0082517D">
      <w:pPr>
        <w:spacing w:after="19" w:line="259" w:lineRule="auto"/>
        <w:ind w:firstLine="0"/>
        <w:jc w:val="left"/>
      </w:pPr>
      <w:r>
        <w:rPr>
          <w:rFonts w:ascii="Arial" w:eastAsia="Arial" w:hAnsi="Arial" w:cs="Arial"/>
          <w:sz w:val="22"/>
        </w:rPr>
        <w:t xml:space="preserve"> </w:t>
      </w:r>
    </w:p>
    <w:p w14:paraId="54A662FE" w14:textId="77777777" w:rsidR="00026258" w:rsidRDefault="0082517D">
      <w:pPr>
        <w:spacing w:after="16" w:line="259" w:lineRule="auto"/>
        <w:ind w:firstLine="0"/>
        <w:jc w:val="left"/>
      </w:pPr>
      <w:r>
        <w:rPr>
          <w:rFonts w:ascii="Arial" w:eastAsia="Arial" w:hAnsi="Arial" w:cs="Arial"/>
          <w:sz w:val="22"/>
        </w:rPr>
        <w:t xml:space="preserve"> </w:t>
      </w:r>
    </w:p>
    <w:p w14:paraId="0E308F48" w14:textId="77777777" w:rsidR="00026258" w:rsidRDefault="0082517D">
      <w:pPr>
        <w:spacing w:after="0" w:line="259" w:lineRule="auto"/>
        <w:ind w:firstLine="0"/>
        <w:jc w:val="left"/>
      </w:pPr>
      <w:r>
        <w:rPr>
          <w:rFonts w:ascii="Arial" w:eastAsia="Arial" w:hAnsi="Arial" w:cs="Arial"/>
          <w:sz w:val="22"/>
        </w:rPr>
        <w:t xml:space="preserve"> </w:t>
      </w:r>
    </w:p>
    <w:p w14:paraId="77F56AEF" w14:textId="77777777" w:rsidR="00026258" w:rsidRDefault="0082517D">
      <w:pPr>
        <w:spacing w:after="123" w:line="259" w:lineRule="auto"/>
        <w:ind w:left="-5" w:hanging="10"/>
        <w:jc w:val="left"/>
      </w:pPr>
      <w:r>
        <w:rPr>
          <w:b/>
        </w:rPr>
        <w:t xml:space="preserve">Anexo 2. </w:t>
      </w:r>
      <w:r>
        <w:rPr>
          <w:b/>
          <w:sz w:val="22"/>
        </w:rPr>
        <w:t xml:space="preserve">Matriz de consistencia </w:t>
      </w:r>
    </w:p>
    <w:p w14:paraId="1D14525B" w14:textId="77777777" w:rsidR="00026258" w:rsidRDefault="0082517D">
      <w:pPr>
        <w:spacing w:after="0" w:line="259" w:lineRule="auto"/>
        <w:ind w:left="-5" w:hanging="10"/>
        <w:jc w:val="left"/>
      </w:pPr>
      <w:r>
        <w:rPr>
          <w:b/>
          <w:sz w:val="22"/>
        </w:rPr>
        <w:t xml:space="preserve">Efectos de la Participación y Apoyo familiar sobre logros académicos en estudiantes con necesidades especiales de una institución de Andahuaylas. </w:t>
      </w:r>
    </w:p>
    <w:tbl>
      <w:tblPr>
        <w:tblStyle w:val="TableGrid"/>
        <w:tblW w:w="10920" w:type="dxa"/>
        <w:tblInd w:w="-994" w:type="dxa"/>
        <w:tblCellMar>
          <w:top w:w="58" w:type="dxa"/>
          <w:left w:w="108" w:type="dxa"/>
          <w:right w:w="53" w:type="dxa"/>
        </w:tblCellMar>
        <w:tblLook w:val="04A0" w:firstRow="1" w:lastRow="0" w:firstColumn="1" w:lastColumn="0" w:noHBand="0" w:noVBand="1"/>
      </w:tblPr>
      <w:tblGrid>
        <w:gridCol w:w="1997"/>
        <w:gridCol w:w="1789"/>
        <w:gridCol w:w="1791"/>
        <w:gridCol w:w="1610"/>
        <w:gridCol w:w="1781"/>
        <w:gridCol w:w="1952"/>
      </w:tblGrid>
      <w:tr w:rsidR="00026258" w14:paraId="0122E81F" w14:textId="77777777">
        <w:trPr>
          <w:trHeight w:val="590"/>
        </w:trPr>
        <w:tc>
          <w:tcPr>
            <w:tcW w:w="1997" w:type="dxa"/>
            <w:tcBorders>
              <w:top w:val="single" w:sz="4" w:space="0" w:color="000000"/>
              <w:left w:val="single" w:sz="4" w:space="0" w:color="000000"/>
              <w:bottom w:val="single" w:sz="4" w:space="0" w:color="000000"/>
              <w:right w:val="single" w:sz="4" w:space="0" w:color="000000"/>
            </w:tcBorders>
          </w:tcPr>
          <w:p w14:paraId="2FA82661" w14:textId="77777777" w:rsidR="00026258" w:rsidRDefault="0082517D">
            <w:pPr>
              <w:spacing w:after="14" w:line="259" w:lineRule="auto"/>
              <w:ind w:firstLine="0"/>
              <w:jc w:val="left"/>
            </w:pPr>
            <w:r>
              <w:rPr>
                <w:b/>
                <w:sz w:val="22"/>
              </w:rPr>
              <w:t xml:space="preserve">PROBLEMA </w:t>
            </w:r>
          </w:p>
          <w:p w14:paraId="60D52F5A" w14:textId="77777777" w:rsidR="00026258" w:rsidRDefault="0082517D">
            <w:pPr>
              <w:spacing w:after="0" w:line="259" w:lineRule="auto"/>
              <w:ind w:firstLine="0"/>
              <w:jc w:val="left"/>
            </w:pPr>
            <w:r>
              <w:rPr>
                <w:b/>
                <w:sz w:val="22"/>
              </w:rPr>
              <w:t xml:space="preserve">GENERAL </w:t>
            </w:r>
          </w:p>
        </w:tc>
        <w:tc>
          <w:tcPr>
            <w:tcW w:w="1789" w:type="dxa"/>
            <w:tcBorders>
              <w:top w:val="single" w:sz="4" w:space="0" w:color="000000"/>
              <w:left w:val="single" w:sz="4" w:space="0" w:color="000000"/>
              <w:bottom w:val="single" w:sz="4" w:space="0" w:color="000000"/>
              <w:right w:val="single" w:sz="4" w:space="0" w:color="000000"/>
            </w:tcBorders>
          </w:tcPr>
          <w:p w14:paraId="6D8680E9" w14:textId="77777777" w:rsidR="00026258" w:rsidRDefault="0082517D">
            <w:pPr>
              <w:spacing w:after="14" w:line="259" w:lineRule="auto"/>
              <w:ind w:firstLine="0"/>
              <w:jc w:val="left"/>
            </w:pPr>
            <w:r>
              <w:rPr>
                <w:b/>
                <w:sz w:val="22"/>
              </w:rPr>
              <w:t xml:space="preserve">OBJETIVO </w:t>
            </w:r>
          </w:p>
          <w:p w14:paraId="5C0C5617" w14:textId="77777777" w:rsidR="00026258" w:rsidRDefault="0082517D">
            <w:pPr>
              <w:spacing w:after="0" w:line="259" w:lineRule="auto"/>
              <w:ind w:firstLine="0"/>
              <w:jc w:val="left"/>
            </w:pPr>
            <w:r>
              <w:rPr>
                <w:b/>
                <w:sz w:val="22"/>
              </w:rPr>
              <w:t xml:space="preserve">GENERAL </w:t>
            </w:r>
          </w:p>
        </w:tc>
        <w:tc>
          <w:tcPr>
            <w:tcW w:w="1791" w:type="dxa"/>
            <w:tcBorders>
              <w:top w:val="single" w:sz="4" w:space="0" w:color="000000"/>
              <w:left w:val="single" w:sz="4" w:space="0" w:color="000000"/>
              <w:bottom w:val="single" w:sz="4" w:space="0" w:color="000000"/>
              <w:right w:val="single" w:sz="4" w:space="0" w:color="000000"/>
            </w:tcBorders>
          </w:tcPr>
          <w:p w14:paraId="604F9C53" w14:textId="77777777" w:rsidR="00026258" w:rsidRDefault="0082517D">
            <w:pPr>
              <w:spacing w:after="14" w:line="259" w:lineRule="auto"/>
              <w:ind w:firstLine="0"/>
              <w:jc w:val="left"/>
            </w:pPr>
            <w:r>
              <w:rPr>
                <w:b/>
                <w:sz w:val="22"/>
              </w:rPr>
              <w:t xml:space="preserve">HIPÓTESIS </w:t>
            </w:r>
          </w:p>
          <w:p w14:paraId="692D1289" w14:textId="77777777" w:rsidR="00026258" w:rsidRDefault="0082517D">
            <w:pPr>
              <w:spacing w:after="0" w:line="259" w:lineRule="auto"/>
              <w:ind w:firstLine="0"/>
              <w:jc w:val="left"/>
            </w:pPr>
            <w:r>
              <w:rPr>
                <w:b/>
                <w:sz w:val="22"/>
              </w:rPr>
              <w:t xml:space="preserve">GENERAL </w:t>
            </w:r>
          </w:p>
        </w:tc>
        <w:tc>
          <w:tcPr>
            <w:tcW w:w="1610" w:type="dxa"/>
            <w:tcBorders>
              <w:top w:val="single" w:sz="4" w:space="0" w:color="000000"/>
              <w:left w:val="single" w:sz="4" w:space="0" w:color="000000"/>
              <w:bottom w:val="single" w:sz="4" w:space="0" w:color="000000"/>
              <w:right w:val="single" w:sz="4" w:space="0" w:color="000000"/>
            </w:tcBorders>
          </w:tcPr>
          <w:p w14:paraId="012D11AD" w14:textId="77777777" w:rsidR="00026258" w:rsidRDefault="0082517D">
            <w:pPr>
              <w:spacing w:after="0" w:line="259" w:lineRule="auto"/>
              <w:ind w:firstLine="0"/>
              <w:jc w:val="left"/>
            </w:pPr>
            <w:r>
              <w:rPr>
                <w:b/>
                <w:sz w:val="22"/>
              </w:rPr>
              <w:t xml:space="preserve">VARIABLES </w:t>
            </w:r>
          </w:p>
        </w:tc>
        <w:tc>
          <w:tcPr>
            <w:tcW w:w="1781" w:type="dxa"/>
            <w:tcBorders>
              <w:top w:val="single" w:sz="4" w:space="0" w:color="000000"/>
              <w:left w:val="single" w:sz="4" w:space="0" w:color="000000"/>
              <w:bottom w:val="single" w:sz="4" w:space="0" w:color="000000"/>
              <w:right w:val="single" w:sz="4" w:space="0" w:color="000000"/>
            </w:tcBorders>
          </w:tcPr>
          <w:p w14:paraId="390BCFA6" w14:textId="77777777" w:rsidR="00026258" w:rsidRDefault="0082517D">
            <w:pPr>
              <w:spacing w:after="0" w:line="259" w:lineRule="auto"/>
              <w:ind w:firstLine="0"/>
            </w:pPr>
            <w:r>
              <w:rPr>
                <w:b/>
                <w:sz w:val="22"/>
              </w:rPr>
              <w:t xml:space="preserve">DIMENSIÓNES </w:t>
            </w:r>
          </w:p>
        </w:tc>
        <w:tc>
          <w:tcPr>
            <w:tcW w:w="1952" w:type="dxa"/>
            <w:tcBorders>
              <w:top w:val="single" w:sz="4" w:space="0" w:color="000000"/>
              <w:left w:val="single" w:sz="4" w:space="0" w:color="000000"/>
              <w:bottom w:val="single" w:sz="4" w:space="0" w:color="000000"/>
              <w:right w:val="single" w:sz="4" w:space="0" w:color="000000"/>
            </w:tcBorders>
          </w:tcPr>
          <w:p w14:paraId="1529D6D2" w14:textId="77777777" w:rsidR="00026258" w:rsidRDefault="0082517D">
            <w:pPr>
              <w:spacing w:after="0" w:line="259" w:lineRule="auto"/>
              <w:ind w:firstLine="0"/>
            </w:pPr>
            <w:r>
              <w:rPr>
                <w:b/>
                <w:sz w:val="22"/>
              </w:rPr>
              <w:t xml:space="preserve">METODOLOGÍA </w:t>
            </w:r>
          </w:p>
        </w:tc>
      </w:tr>
      <w:tr w:rsidR="00026258" w14:paraId="305F912C" w14:textId="77777777">
        <w:trPr>
          <w:trHeight w:val="2048"/>
        </w:trPr>
        <w:tc>
          <w:tcPr>
            <w:tcW w:w="1997" w:type="dxa"/>
            <w:vMerge w:val="restart"/>
            <w:tcBorders>
              <w:top w:val="single" w:sz="4" w:space="0" w:color="000000"/>
              <w:left w:val="single" w:sz="4" w:space="0" w:color="000000"/>
              <w:bottom w:val="single" w:sz="4" w:space="0" w:color="000000"/>
              <w:right w:val="single" w:sz="4" w:space="0" w:color="000000"/>
            </w:tcBorders>
          </w:tcPr>
          <w:p w14:paraId="332F98B9" w14:textId="77777777" w:rsidR="00026258" w:rsidRDefault="0082517D">
            <w:pPr>
              <w:spacing w:after="0" w:line="276" w:lineRule="auto"/>
              <w:ind w:right="53" w:firstLine="0"/>
            </w:pPr>
            <w:r>
              <w:rPr>
                <w:sz w:val="22"/>
              </w:rPr>
              <w:t xml:space="preserve">¿ Cuál es el efecto de la participación de los padres y del apoyo familiar autoevaluado sobre el logro académico de sus hijos en el área </w:t>
            </w:r>
            <w:r>
              <w:rPr>
                <w:sz w:val="22"/>
              </w:rPr>
              <w:tab/>
              <w:t xml:space="preserve">de comunicación en un centro de educación básica especial en la provincia de </w:t>
            </w:r>
          </w:p>
          <w:p w14:paraId="4402B22C" w14:textId="77777777" w:rsidR="00026258" w:rsidRDefault="0082517D">
            <w:pPr>
              <w:spacing w:after="0" w:line="259" w:lineRule="auto"/>
              <w:ind w:firstLine="0"/>
              <w:jc w:val="left"/>
            </w:pPr>
            <w:r>
              <w:rPr>
                <w:sz w:val="22"/>
              </w:rPr>
              <w:t xml:space="preserve">Andahuaylas? </w:t>
            </w:r>
          </w:p>
        </w:tc>
        <w:tc>
          <w:tcPr>
            <w:tcW w:w="1789" w:type="dxa"/>
            <w:vMerge w:val="restart"/>
            <w:tcBorders>
              <w:top w:val="single" w:sz="4" w:space="0" w:color="000000"/>
              <w:left w:val="single" w:sz="4" w:space="0" w:color="000000"/>
              <w:bottom w:val="single" w:sz="4" w:space="0" w:color="000000"/>
              <w:right w:val="single" w:sz="4" w:space="0" w:color="000000"/>
            </w:tcBorders>
          </w:tcPr>
          <w:p w14:paraId="367A1378" w14:textId="77777777" w:rsidR="00026258" w:rsidRDefault="0082517D">
            <w:pPr>
              <w:spacing w:after="2" w:line="273" w:lineRule="auto"/>
              <w:ind w:right="54" w:firstLine="0"/>
            </w:pPr>
            <w:r>
              <w:rPr>
                <w:sz w:val="22"/>
              </w:rPr>
              <w:t xml:space="preserve">Determinar el efecto de la participación de los padres y del apoyo familiar autoevaluado sobre el logro académico de sus hijos en el área de comunicación en un centro de educación básica especial en la provincia de </w:t>
            </w:r>
          </w:p>
          <w:p w14:paraId="0449BDC9" w14:textId="77777777" w:rsidR="00026258" w:rsidRDefault="0082517D">
            <w:pPr>
              <w:spacing w:after="0" w:line="259" w:lineRule="auto"/>
              <w:ind w:firstLine="0"/>
              <w:jc w:val="left"/>
            </w:pPr>
            <w:r>
              <w:rPr>
                <w:sz w:val="22"/>
              </w:rPr>
              <w:t xml:space="preserve">Andahuaylas. </w:t>
            </w:r>
          </w:p>
        </w:tc>
        <w:tc>
          <w:tcPr>
            <w:tcW w:w="1791" w:type="dxa"/>
            <w:vMerge w:val="restart"/>
            <w:tcBorders>
              <w:top w:val="single" w:sz="4" w:space="0" w:color="000000"/>
              <w:left w:val="single" w:sz="4" w:space="0" w:color="000000"/>
              <w:bottom w:val="single" w:sz="4" w:space="0" w:color="000000"/>
              <w:right w:val="single" w:sz="4" w:space="0" w:color="000000"/>
            </w:tcBorders>
          </w:tcPr>
          <w:p w14:paraId="1C027DAC" w14:textId="77777777" w:rsidR="00026258" w:rsidRDefault="0082517D">
            <w:pPr>
              <w:spacing w:after="2" w:line="273" w:lineRule="auto"/>
              <w:ind w:right="54" w:firstLine="0"/>
            </w:pPr>
            <w:r>
              <w:rPr>
                <w:sz w:val="22"/>
              </w:rPr>
              <w:t xml:space="preserve">Existe un efecto significativo de la participación de los padres y del apoyo familiar autoevaluado sobre el logro académico de sus hijos en el área de comunicación en un centro de educación básica especial en la provincia de </w:t>
            </w:r>
          </w:p>
          <w:p w14:paraId="269BE50F" w14:textId="77777777" w:rsidR="00026258" w:rsidRDefault="0082517D">
            <w:pPr>
              <w:spacing w:after="0" w:line="259" w:lineRule="auto"/>
              <w:ind w:firstLine="0"/>
              <w:jc w:val="left"/>
            </w:pPr>
            <w:r>
              <w:rPr>
                <w:sz w:val="22"/>
              </w:rPr>
              <w:t xml:space="preserve">Andahuaylas. </w:t>
            </w:r>
          </w:p>
        </w:tc>
        <w:tc>
          <w:tcPr>
            <w:tcW w:w="1610" w:type="dxa"/>
            <w:tcBorders>
              <w:top w:val="single" w:sz="4" w:space="0" w:color="000000"/>
              <w:left w:val="single" w:sz="4" w:space="0" w:color="000000"/>
              <w:bottom w:val="single" w:sz="4" w:space="0" w:color="000000"/>
              <w:right w:val="single" w:sz="4" w:space="0" w:color="000000"/>
            </w:tcBorders>
          </w:tcPr>
          <w:p w14:paraId="45AF456B" w14:textId="77777777" w:rsidR="00026258" w:rsidRDefault="0082517D">
            <w:pPr>
              <w:spacing w:after="17" w:line="259" w:lineRule="auto"/>
              <w:ind w:firstLine="0"/>
              <w:jc w:val="left"/>
            </w:pPr>
            <w:r>
              <w:rPr>
                <w:sz w:val="22"/>
              </w:rPr>
              <w:t xml:space="preserve"> </w:t>
            </w:r>
          </w:p>
          <w:p w14:paraId="7006F2F5" w14:textId="77777777" w:rsidR="00026258" w:rsidRDefault="0082517D">
            <w:pPr>
              <w:spacing w:after="14" w:line="259" w:lineRule="auto"/>
              <w:ind w:firstLine="0"/>
              <w:jc w:val="left"/>
            </w:pPr>
            <w:r>
              <w:rPr>
                <w:sz w:val="22"/>
              </w:rPr>
              <w:t xml:space="preserve"> </w:t>
            </w:r>
          </w:p>
          <w:p w14:paraId="55A3A015" w14:textId="77777777" w:rsidR="00026258" w:rsidRDefault="0082517D">
            <w:pPr>
              <w:spacing w:after="0" w:line="273" w:lineRule="auto"/>
              <w:ind w:firstLine="0"/>
              <w:jc w:val="left"/>
            </w:pPr>
            <w:r>
              <w:rPr>
                <w:b/>
                <w:sz w:val="22"/>
              </w:rPr>
              <w:t xml:space="preserve">V.1. Variable independiente: </w:t>
            </w:r>
            <w:r>
              <w:rPr>
                <w:sz w:val="22"/>
              </w:rPr>
              <w:t xml:space="preserve">Participación familiar  </w:t>
            </w:r>
          </w:p>
          <w:p w14:paraId="014121DF" w14:textId="77777777" w:rsidR="00026258" w:rsidRDefault="0082517D">
            <w:pPr>
              <w:spacing w:after="0" w:line="259" w:lineRule="auto"/>
              <w:ind w:firstLine="0"/>
              <w:jc w:val="left"/>
            </w:pPr>
            <w:r>
              <w:rPr>
                <w:sz w:val="22"/>
              </w:rPr>
              <w:t xml:space="preserve"> </w:t>
            </w:r>
          </w:p>
        </w:tc>
        <w:tc>
          <w:tcPr>
            <w:tcW w:w="1781" w:type="dxa"/>
            <w:tcBorders>
              <w:top w:val="single" w:sz="4" w:space="0" w:color="000000"/>
              <w:left w:val="single" w:sz="4" w:space="0" w:color="000000"/>
              <w:bottom w:val="single" w:sz="4" w:space="0" w:color="000000"/>
              <w:right w:val="single" w:sz="4" w:space="0" w:color="000000"/>
            </w:tcBorders>
          </w:tcPr>
          <w:p w14:paraId="3ABD0C21" w14:textId="77777777" w:rsidR="00026258" w:rsidRDefault="0082517D">
            <w:pPr>
              <w:spacing w:after="17" w:line="259" w:lineRule="auto"/>
              <w:ind w:firstLine="0"/>
              <w:jc w:val="left"/>
            </w:pPr>
            <w:r>
              <w:rPr>
                <w:sz w:val="22"/>
              </w:rPr>
              <w:t xml:space="preserve"> </w:t>
            </w:r>
          </w:p>
          <w:p w14:paraId="01871699" w14:textId="77777777" w:rsidR="00026258" w:rsidRDefault="0082517D">
            <w:pPr>
              <w:spacing w:after="14" w:line="259" w:lineRule="auto"/>
              <w:ind w:firstLine="0"/>
              <w:jc w:val="left"/>
            </w:pPr>
            <w:r>
              <w:rPr>
                <w:sz w:val="22"/>
              </w:rPr>
              <w:t xml:space="preserve"> </w:t>
            </w:r>
          </w:p>
          <w:p w14:paraId="367AAAE6" w14:textId="77777777" w:rsidR="00026258" w:rsidRDefault="0082517D">
            <w:pPr>
              <w:spacing w:after="14" w:line="259" w:lineRule="auto"/>
              <w:ind w:firstLine="0"/>
              <w:jc w:val="left"/>
            </w:pPr>
            <w:r>
              <w:rPr>
                <w:sz w:val="22"/>
              </w:rPr>
              <w:t xml:space="preserve"> </w:t>
            </w:r>
          </w:p>
          <w:p w14:paraId="1AFAFFB1" w14:textId="77777777" w:rsidR="00026258" w:rsidRDefault="0082517D">
            <w:pPr>
              <w:spacing w:after="0" w:line="259" w:lineRule="auto"/>
              <w:ind w:firstLine="0"/>
              <w:jc w:val="left"/>
            </w:pPr>
            <w:r>
              <w:rPr>
                <w:sz w:val="22"/>
              </w:rPr>
              <w:t xml:space="preserve">Unidimensional  </w:t>
            </w:r>
          </w:p>
        </w:tc>
        <w:tc>
          <w:tcPr>
            <w:tcW w:w="1952" w:type="dxa"/>
            <w:vMerge w:val="restart"/>
            <w:tcBorders>
              <w:top w:val="single" w:sz="4" w:space="0" w:color="000000"/>
              <w:left w:val="single" w:sz="4" w:space="0" w:color="000000"/>
              <w:bottom w:val="single" w:sz="4" w:space="0" w:color="000000"/>
              <w:right w:val="single" w:sz="4" w:space="0" w:color="000000"/>
            </w:tcBorders>
          </w:tcPr>
          <w:p w14:paraId="2A2FE8D7" w14:textId="77777777" w:rsidR="00026258" w:rsidRDefault="0082517D">
            <w:pPr>
              <w:spacing w:after="18" w:line="259" w:lineRule="auto"/>
              <w:ind w:firstLine="0"/>
              <w:jc w:val="left"/>
            </w:pPr>
            <w:r>
              <w:rPr>
                <w:color w:val="2F5496"/>
                <w:sz w:val="22"/>
              </w:rPr>
              <w:t xml:space="preserve"> </w:t>
            </w:r>
          </w:p>
          <w:p w14:paraId="0B045B26" w14:textId="77777777" w:rsidR="00026258" w:rsidRDefault="0082517D">
            <w:pPr>
              <w:spacing w:after="16" w:line="259" w:lineRule="auto"/>
              <w:ind w:firstLine="0"/>
              <w:jc w:val="left"/>
            </w:pPr>
            <w:r>
              <w:rPr>
                <w:b/>
                <w:sz w:val="22"/>
              </w:rPr>
              <w:t>Tipo:</w:t>
            </w:r>
            <w:r>
              <w:rPr>
                <w:sz w:val="22"/>
              </w:rPr>
              <w:t xml:space="preserve"> Cuantitativo</w:t>
            </w:r>
            <w:r>
              <w:rPr>
                <w:b/>
                <w:sz w:val="22"/>
              </w:rPr>
              <w:t xml:space="preserve"> </w:t>
            </w:r>
          </w:p>
          <w:p w14:paraId="41296884" w14:textId="77777777" w:rsidR="00026258" w:rsidRDefault="0082517D">
            <w:pPr>
              <w:spacing w:after="0" w:line="276" w:lineRule="auto"/>
              <w:ind w:firstLine="0"/>
              <w:jc w:val="left"/>
            </w:pPr>
            <w:r>
              <w:rPr>
                <w:b/>
                <w:sz w:val="22"/>
              </w:rPr>
              <w:t>Nivel:</w:t>
            </w:r>
            <w:r>
              <w:rPr>
                <w:sz w:val="22"/>
              </w:rPr>
              <w:t xml:space="preserve"> Básico </w:t>
            </w:r>
            <w:r>
              <w:rPr>
                <w:b/>
                <w:sz w:val="22"/>
              </w:rPr>
              <w:t>Método:</w:t>
            </w:r>
            <w:r>
              <w:rPr>
                <w:sz w:val="22"/>
              </w:rPr>
              <w:t xml:space="preserve"> </w:t>
            </w:r>
          </w:p>
          <w:p w14:paraId="6C9B7421" w14:textId="77777777" w:rsidR="00026258" w:rsidRDefault="0082517D">
            <w:pPr>
              <w:spacing w:after="0" w:line="274" w:lineRule="auto"/>
              <w:ind w:right="50" w:firstLine="0"/>
              <w:jc w:val="left"/>
            </w:pPr>
            <w:r>
              <w:rPr>
                <w:sz w:val="22"/>
              </w:rPr>
              <w:t xml:space="preserve">Predictivo - explicativo </w:t>
            </w:r>
            <w:r>
              <w:rPr>
                <w:b/>
                <w:sz w:val="22"/>
              </w:rPr>
              <w:t>Diseño:</w:t>
            </w:r>
            <w:r>
              <w:rPr>
                <w:sz w:val="22"/>
              </w:rPr>
              <w:t xml:space="preserve"> No experimental </w:t>
            </w:r>
            <w:r>
              <w:rPr>
                <w:b/>
                <w:sz w:val="22"/>
              </w:rPr>
              <w:t xml:space="preserve"> Población:</w:t>
            </w:r>
            <w:r>
              <w:rPr>
                <w:sz w:val="22"/>
              </w:rPr>
              <w:t xml:space="preserve"> La población estuvo compuesta por los padres de familia y sus hijos, 82 matriculados en un centro de educación básica especial de la provincia de Andahuaylas </w:t>
            </w:r>
            <w:r>
              <w:rPr>
                <w:b/>
                <w:sz w:val="22"/>
              </w:rPr>
              <w:t xml:space="preserve">Muestra: </w:t>
            </w:r>
            <w:r>
              <w:rPr>
                <w:sz w:val="22"/>
              </w:rPr>
              <w:t xml:space="preserve">No </w:t>
            </w:r>
          </w:p>
          <w:p w14:paraId="22C31093" w14:textId="77777777" w:rsidR="00026258" w:rsidRDefault="0082517D">
            <w:pPr>
              <w:spacing w:after="0" w:line="259" w:lineRule="auto"/>
              <w:ind w:right="41" w:firstLine="0"/>
              <w:jc w:val="left"/>
            </w:pPr>
            <w:r>
              <w:rPr>
                <w:sz w:val="22"/>
              </w:rPr>
              <w:t>probabilístico, censal. Por conveniencia.</w:t>
            </w:r>
            <w:r>
              <w:rPr>
                <w:b/>
                <w:sz w:val="22"/>
              </w:rPr>
              <w:t xml:space="preserve"> Técnica:</w:t>
            </w:r>
            <w:r>
              <w:rPr>
                <w:sz w:val="22"/>
              </w:rPr>
              <w:t xml:space="preserve"> encuesta</w:t>
            </w:r>
            <w:r>
              <w:rPr>
                <w:b/>
                <w:sz w:val="22"/>
              </w:rPr>
              <w:t xml:space="preserve"> Instrumentos:</w:t>
            </w:r>
            <w:r>
              <w:rPr>
                <w:sz w:val="22"/>
              </w:rPr>
              <w:t xml:space="preserve"> cuestionarios y lista de cotejos. </w:t>
            </w:r>
          </w:p>
        </w:tc>
      </w:tr>
      <w:tr w:rsidR="00026258" w14:paraId="67B4AFDD" w14:textId="77777777">
        <w:trPr>
          <w:trHeight w:val="2328"/>
        </w:trPr>
        <w:tc>
          <w:tcPr>
            <w:tcW w:w="0" w:type="auto"/>
            <w:vMerge/>
            <w:tcBorders>
              <w:top w:val="nil"/>
              <w:left w:val="single" w:sz="4" w:space="0" w:color="000000"/>
              <w:bottom w:val="single" w:sz="4" w:space="0" w:color="000000"/>
              <w:right w:val="single" w:sz="4" w:space="0" w:color="000000"/>
            </w:tcBorders>
          </w:tcPr>
          <w:p w14:paraId="5D51208C" w14:textId="77777777" w:rsidR="00026258" w:rsidRDefault="00026258">
            <w:pPr>
              <w:spacing w:after="160" w:line="259" w:lineRule="auto"/>
              <w:ind w:firstLine="0"/>
              <w:jc w:val="left"/>
            </w:pPr>
          </w:p>
        </w:tc>
        <w:tc>
          <w:tcPr>
            <w:tcW w:w="0" w:type="auto"/>
            <w:vMerge/>
            <w:tcBorders>
              <w:top w:val="nil"/>
              <w:left w:val="single" w:sz="4" w:space="0" w:color="000000"/>
              <w:bottom w:val="single" w:sz="4" w:space="0" w:color="000000"/>
              <w:right w:val="single" w:sz="4" w:space="0" w:color="000000"/>
            </w:tcBorders>
          </w:tcPr>
          <w:p w14:paraId="0C5A735A" w14:textId="77777777" w:rsidR="00026258" w:rsidRDefault="00026258">
            <w:pPr>
              <w:spacing w:after="160" w:line="259" w:lineRule="auto"/>
              <w:ind w:firstLine="0"/>
              <w:jc w:val="left"/>
            </w:pPr>
          </w:p>
        </w:tc>
        <w:tc>
          <w:tcPr>
            <w:tcW w:w="0" w:type="auto"/>
            <w:vMerge/>
            <w:tcBorders>
              <w:top w:val="nil"/>
              <w:left w:val="single" w:sz="4" w:space="0" w:color="000000"/>
              <w:bottom w:val="single" w:sz="4" w:space="0" w:color="000000"/>
              <w:right w:val="single" w:sz="4" w:space="0" w:color="000000"/>
            </w:tcBorders>
          </w:tcPr>
          <w:p w14:paraId="05080B08" w14:textId="77777777" w:rsidR="00026258" w:rsidRDefault="00026258">
            <w:pPr>
              <w:spacing w:after="160" w:line="259" w:lineRule="auto"/>
              <w:ind w:firstLine="0"/>
              <w:jc w:val="left"/>
            </w:pPr>
          </w:p>
        </w:tc>
        <w:tc>
          <w:tcPr>
            <w:tcW w:w="1610" w:type="dxa"/>
            <w:vMerge w:val="restart"/>
            <w:tcBorders>
              <w:top w:val="single" w:sz="4" w:space="0" w:color="000000"/>
              <w:left w:val="single" w:sz="4" w:space="0" w:color="000000"/>
              <w:bottom w:val="single" w:sz="4" w:space="0" w:color="000000"/>
              <w:right w:val="single" w:sz="4" w:space="0" w:color="000000"/>
            </w:tcBorders>
          </w:tcPr>
          <w:p w14:paraId="209BE263" w14:textId="77777777" w:rsidR="00026258" w:rsidRDefault="0082517D">
            <w:pPr>
              <w:spacing w:after="14" w:line="259" w:lineRule="auto"/>
              <w:ind w:firstLine="0"/>
              <w:jc w:val="left"/>
            </w:pPr>
            <w:r>
              <w:rPr>
                <w:sz w:val="22"/>
              </w:rPr>
              <w:t xml:space="preserve"> </w:t>
            </w:r>
          </w:p>
          <w:p w14:paraId="1748B773" w14:textId="77777777" w:rsidR="00026258" w:rsidRDefault="0082517D">
            <w:pPr>
              <w:spacing w:after="17" w:line="259" w:lineRule="auto"/>
              <w:ind w:firstLine="0"/>
              <w:jc w:val="left"/>
            </w:pPr>
            <w:r>
              <w:rPr>
                <w:sz w:val="22"/>
              </w:rPr>
              <w:t xml:space="preserve"> </w:t>
            </w:r>
          </w:p>
          <w:p w14:paraId="5BB27531" w14:textId="77777777" w:rsidR="00026258" w:rsidRDefault="0082517D">
            <w:pPr>
              <w:spacing w:after="14" w:line="259" w:lineRule="auto"/>
              <w:ind w:firstLine="0"/>
              <w:jc w:val="left"/>
            </w:pPr>
            <w:r>
              <w:rPr>
                <w:b/>
                <w:sz w:val="22"/>
              </w:rPr>
              <w:t xml:space="preserve"> </w:t>
            </w:r>
          </w:p>
          <w:p w14:paraId="6846BE67" w14:textId="77777777" w:rsidR="00026258" w:rsidRDefault="0082517D">
            <w:pPr>
              <w:spacing w:after="0" w:line="272" w:lineRule="auto"/>
              <w:ind w:firstLine="0"/>
              <w:jc w:val="left"/>
            </w:pPr>
            <w:r>
              <w:rPr>
                <w:b/>
                <w:sz w:val="22"/>
              </w:rPr>
              <w:t xml:space="preserve">V.2. Variable independiente: </w:t>
            </w:r>
            <w:r>
              <w:rPr>
                <w:sz w:val="22"/>
              </w:rPr>
              <w:t xml:space="preserve"> Apoyo </w:t>
            </w:r>
          </w:p>
          <w:p w14:paraId="7D035AF1" w14:textId="77777777" w:rsidR="00026258" w:rsidRDefault="0082517D">
            <w:pPr>
              <w:spacing w:after="17" w:line="259" w:lineRule="auto"/>
              <w:ind w:firstLine="0"/>
              <w:jc w:val="left"/>
            </w:pPr>
            <w:r>
              <w:rPr>
                <w:sz w:val="22"/>
              </w:rPr>
              <w:t xml:space="preserve">familiar  </w:t>
            </w:r>
          </w:p>
          <w:p w14:paraId="04C4D47A" w14:textId="77777777" w:rsidR="00026258" w:rsidRDefault="0082517D">
            <w:pPr>
              <w:spacing w:after="14" w:line="259" w:lineRule="auto"/>
              <w:ind w:firstLine="0"/>
              <w:jc w:val="left"/>
            </w:pPr>
            <w:r>
              <w:rPr>
                <w:sz w:val="22"/>
              </w:rPr>
              <w:t xml:space="preserve"> </w:t>
            </w:r>
          </w:p>
          <w:p w14:paraId="0E1808A4" w14:textId="77777777" w:rsidR="00026258" w:rsidRDefault="0082517D">
            <w:pPr>
              <w:spacing w:after="15" w:line="259" w:lineRule="auto"/>
              <w:ind w:firstLine="0"/>
              <w:jc w:val="left"/>
            </w:pPr>
            <w:r>
              <w:rPr>
                <w:sz w:val="22"/>
              </w:rPr>
              <w:t xml:space="preserve"> </w:t>
            </w:r>
          </w:p>
          <w:p w14:paraId="4B103785" w14:textId="77777777" w:rsidR="00026258" w:rsidRDefault="0082517D">
            <w:pPr>
              <w:spacing w:after="14" w:line="259" w:lineRule="auto"/>
              <w:ind w:firstLine="0"/>
              <w:jc w:val="left"/>
            </w:pPr>
            <w:r>
              <w:rPr>
                <w:sz w:val="22"/>
              </w:rPr>
              <w:t xml:space="preserve"> </w:t>
            </w:r>
          </w:p>
          <w:p w14:paraId="482ECF25" w14:textId="77777777" w:rsidR="00026258" w:rsidRDefault="0082517D">
            <w:pPr>
              <w:spacing w:after="0" w:line="259" w:lineRule="auto"/>
              <w:ind w:firstLine="0"/>
              <w:jc w:val="left"/>
            </w:pPr>
            <w:r>
              <w:rPr>
                <w:sz w:val="22"/>
              </w:rPr>
              <w:t xml:space="preserve"> </w:t>
            </w:r>
          </w:p>
        </w:tc>
        <w:tc>
          <w:tcPr>
            <w:tcW w:w="1781" w:type="dxa"/>
            <w:vMerge w:val="restart"/>
            <w:tcBorders>
              <w:top w:val="single" w:sz="4" w:space="0" w:color="000000"/>
              <w:left w:val="single" w:sz="4" w:space="0" w:color="000000"/>
              <w:bottom w:val="single" w:sz="4" w:space="0" w:color="000000"/>
              <w:right w:val="single" w:sz="4" w:space="0" w:color="000000"/>
            </w:tcBorders>
          </w:tcPr>
          <w:p w14:paraId="46CD9283" w14:textId="77777777" w:rsidR="00026258" w:rsidRDefault="0082517D">
            <w:pPr>
              <w:spacing w:after="14" w:line="259" w:lineRule="auto"/>
              <w:ind w:firstLine="0"/>
              <w:jc w:val="left"/>
            </w:pPr>
            <w:r>
              <w:rPr>
                <w:sz w:val="22"/>
              </w:rPr>
              <w:t xml:space="preserve"> </w:t>
            </w:r>
          </w:p>
          <w:p w14:paraId="577A7DC9" w14:textId="77777777" w:rsidR="00026258" w:rsidRDefault="0082517D">
            <w:pPr>
              <w:spacing w:after="0" w:line="275" w:lineRule="auto"/>
              <w:ind w:firstLine="0"/>
              <w:jc w:val="left"/>
            </w:pPr>
            <w:r>
              <w:rPr>
                <w:sz w:val="22"/>
              </w:rPr>
              <w:t xml:space="preserve">D1: Eficacia para el apoyo. </w:t>
            </w:r>
          </w:p>
          <w:p w14:paraId="11386BD4" w14:textId="77777777" w:rsidR="00026258" w:rsidRDefault="0082517D">
            <w:pPr>
              <w:spacing w:after="0" w:line="272" w:lineRule="auto"/>
              <w:ind w:firstLine="0"/>
              <w:jc w:val="left"/>
            </w:pPr>
            <w:r>
              <w:rPr>
                <w:sz w:val="22"/>
              </w:rPr>
              <w:t xml:space="preserve">D2: Ayuda con el estudio. </w:t>
            </w:r>
          </w:p>
          <w:p w14:paraId="3C8D5565" w14:textId="77777777" w:rsidR="00026258" w:rsidRDefault="0082517D">
            <w:pPr>
              <w:spacing w:after="0" w:line="259" w:lineRule="auto"/>
              <w:ind w:right="282" w:firstLine="0"/>
              <w:jc w:val="left"/>
            </w:pPr>
            <w:r>
              <w:rPr>
                <w:sz w:val="22"/>
              </w:rPr>
              <w:t xml:space="preserve">D3: Repaso y evaluación D4: Apoyo y supervision. </w:t>
            </w:r>
          </w:p>
        </w:tc>
        <w:tc>
          <w:tcPr>
            <w:tcW w:w="0" w:type="auto"/>
            <w:vMerge/>
            <w:tcBorders>
              <w:top w:val="nil"/>
              <w:left w:val="single" w:sz="4" w:space="0" w:color="000000"/>
              <w:bottom w:val="nil"/>
              <w:right w:val="single" w:sz="4" w:space="0" w:color="000000"/>
            </w:tcBorders>
          </w:tcPr>
          <w:p w14:paraId="1511D212" w14:textId="77777777" w:rsidR="00026258" w:rsidRDefault="00026258">
            <w:pPr>
              <w:spacing w:after="160" w:line="259" w:lineRule="auto"/>
              <w:ind w:firstLine="0"/>
              <w:jc w:val="left"/>
            </w:pPr>
          </w:p>
        </w:tc>
      </w:tr>
      <w:tr w:rsidR="00026258" w14:paraId="78CC9676" w14:textId="77777777">
        <w:trPr>
          <w:trHeight w:val="591"/>
        </w:trPr>
        <w:tc>
          <w:tcPr>
            <w:tcW w:w="1997" w:type="dxa"/>
            <w:tcBorders>
              <w:top w:val="single" w:sz="4" w:space="0" w:color="000000"/>
              <w:left w:val="single" w:sz="4" w:space="0" w:color="000000"/>
              <w:bottom w:val="single" w:sz="4" w:space="0" w:color="000000"/>
              <w:right w:val="single" w:sz="4" w:space="0" w:color="000000"/>
            </w:tcBorders>
          </w:tcPr>
          <w:p w14:paraId="19CB9B63" w14:textId="77777777" w:rsidR="00026258" w:rsidRDefault="0082517D">
            <w:pPr>
              <w:spacing w:after="15" w:line="259" w:lineRule="auto"/>
              <w:ind w:firstLine="0"/>
              <w:jc w:val="left"/>
            </w:pPr>
            <w:r>
              <w:rPr>
                <w:b/>
                <w:sz w:val="22"/>
              </w:rPr>
              <w:t xml:space="preserve">PROBLEMA </w:t>
            </w:r>
          </w:p>
          <w:p w14:paraId="3314E03C" w14:textId="77777777" w:rsidR="00026258" w:rsidRDefault="0082517D">
            <w:pPr>
              <w:spacing w:after="0" w:line="259" w:lineRule="auto"/>
              <w:ind w:firstLine="0"/>
              <w:jc w:val="left"/>
            </w:pPr>
            <w:r>
              <w:rPr>
                <w:b/>
                <w:sz w:val="22"/>
              </w:rPr>
              <w:t xml:space="preserve">ESPECÍFICO </w:t>
            </w:r>
          </w:p>
        </w:tc>
        <w:tc>
          <w:tcPr>
            <w:tcW w:w="1789" w:type="dxa"/>
            <w:tcBorders>
              <w:top w:val="single" w:sz="4" w:space="0" w:color="000000"/>
              <w:left w:val="single" w:sz="4" w:space="0" w:color="000000"/>
              <w:bottom w:val="single" w:sz="4" w:space="0" w:color="000000"/>
              <w:right w:val="single" w:sz="4" w:space="0" w:color="000000"/>
            </w:tcBorders>
          </w:tcPr>
          <w:p w14:paraId="42EB2B46" w14:textId="77777777" w:rsidR="00026258" w:rsidRDefault="0082517D">
            <w:pPr>
              <w:spacing w:after="15" w:line="259" w:lineRule="auto"/>
              <w:ind w:firstLine="0"/>
              <w:jc w:val="left"/>
            </w:pPr>
            <w:r>
              <w:rPr>
                <w:b/>
                <w:sz w:val="22"/>
              </w:rPr>
              <w:t xml:space="preserve">OBJETIVO </w:t>
            </w:r>
          </w:p>
          <w:p w14:paraId="52E7EF3A" w14:textId="77777777" w:rsidR="00026258" w:rsidRDefault="0082517D">
            <w:pPr>
              <w:spacing w:after="0" w:line="259" w:lineRule="auto"/>
              <w:ind w:firstLine="0"/>
              <w:jc w:val="left"/>
            </w:pPr>
            <w:r>
              <w:rPr>
                <w:b/>
                <w:sz w:val="22"/>
              </w:rPr>
              <w:t xml:space="preserve">ESPECÍFICO </w:t>
            </w:r>
          </w:p>
        </w:tc>
        <w:tc>
          <w:tcPr>
            <w:tcW w:w="1791" w:type="dxa"/>
            <w:tcBorders>
              <w:top w:val="single" w:sz="4" w:space="0" w:color="000000"/>
              <w:left w:val="single" w:sz="4" w:space="0" w:color="000000"/>
              <w:bottom w:val="single" w:sz="4" w:space="0" w:color="000000"/>
              <w:right w:val="single" w:sz="4" w:space="0" w:color="000000"/>
            </w:tcBorders>
          </w:tcPr>
          <w:p w14:paraId="26D152E6" w14:textId="77777777" w:rsidR="00026258" w:rsidRDefault="0082517D">
            <w:pPr>
              <w:spacing w:after="15" w:line="259" w:lineRule="auto"/>
              <w:ind w:firstLine="0"/>
              <w:jc w:val="left"/>
            </w:pPr>
            <w:r>
              <w:rPr>
                <w:b/>
                <w:sz w:val="22"/>
              </w:rPr>
              <w:t xml:space="preserve">HIPÓTESIS </w:t>
            </w:r>
          </w:p>
          <w:p w14:paraId="4765F854" w14:textId="77777777" w:rsidR="00026258" w:rsidRDefault="0082517D">
            <w:pPr>
              <w:spacing w:after="0" w:line="259" w:lineRule="auto"/>
              <w:ind w:firstLine="0"/>
              <w:jc w:val="left"/>
            </w:pPr>
            <w:r>
              <w:rPr>
                <w:b/>
                <w:sz w:val="22"/>
              </w:rPr>
              <w:t xml:space="preserve">ESPECÍFICA </w:t>
            </w:r>
          </w:p>
        </w:tc>
        <w:tc>
          <w:tcPr>
            <w:tcW w:w="0" w:type="auto"/>
            <w:vMerge/>
            <w:tcBorders>
              <w:top w:val="nil"/>
              <w:left w:val="single" w:sz="4" w:space="0" w:color="000000"/>
              <w:bottom w:val="nil"/>
              <w:right w:val="single" w:sz="4" w:space="0" w:color="000000"/>
            </w:tcBorders>
          </w:tcPr>
          <w:p w14:paraId="2DF47FE4" w14:textId="77777777" w:rsidR="00026258" w:rsidRDefault="00026258">
            <w:pPr>
              <w:spacing w:after="160" w:line="259" w:lineRule="auto"/>
              <w:ind w:firstLine="0"/>
              <w:jc w:val="left"/>
            </w:pPr>
          </w:p>
        </w:tc>
        <w:tc>
          <w:tcPr>
            <w:tcW w:w="0" w:type="auto"/>
            <w:vMerge/>
            <w:tcBorders>
              <w:top w:val="nil"/>
              <w:left w:val="single" w:sz="4" w:space="0" w:color="000000"/>
              <w:bottom w:val="nil"/>
              <w:right w:val="single" w:sz="4" w:space="0" w:color="000000"/>
            </w:tcBorders>
          </w:tcPr>
          <w:p w14:paraId="17DB0B59" w14:textId="77777777" w:rsidR="00026258" w:rsidRDefault="00026258">
            <w:pPr>
              <w:spacing w:after="160" w:line="259" w:lineRule="auto"/>
              <w:ind w:firstLine="0"/>
              <w:jc w:val="left"/>
            </w:pPr>
          </w:p>
        </w:tc>
        <w:tc>
          <w:tcPr>
            <w:tcW w:w="0" w:type="auto"/>
            <w:vMerge/>
            <w:tcBorders>
              <w:top w:val="nil"/>
              <w:left w:val="single" w:sz="4" w:space="0" w:color="000000"/>
              <w:bottom w:val="nil"/>
              <w:right w:val="single" w:sz="4" w:space="0" w:color="000000"/>
            </w:tcBorders>
          </w:tcPr>
          <w:p w14:paraId="494F0DAE" w14:textId="77777777" w:rsidR="00026258" w:rsidRDefault="00026258">
            <w:pPr>
              <w:spacing w:after="160" w:line="259" w:lineRule="auto"/>
              <w:ind w:firstLine="0"/>
              <w:jc w:val="left"/>
            </w:pPr>
          </w:p>
        </w:tc>
      </w:tr>
      <w:tr w:rsidR="00026258" w14:paraId="4A1CC877" w14:textId="77777777">
        <w:trPr>
          <w:trHeight w:val="329"/>
        </w:trPr>
        <w:tc>
          <w:tcPr>
            <w:tcW w:w="1997" w:type="dxa"/>
            <w:vMerge w:val="restart"/>
            <w:tcBorders>
              <w:top w:val="single" w:sz="4" w:space="0" w:color="000000"/>
              <w:left w:val="single" w:sz="4" w:space="0" w:color="000000"/>
              <w:bottom w:val="single" w:sz="4" w:space="0" w:color="000000"/>
              <w:right w:val="single" w:sz="4" w:space="0" w:color="000000"/>
            </w:tcBorders>
          </w:tcPr>
          <w:p w14:paraId="5BB52D4B" w14:textId="77777777" w:rsidR="00026258" w:rsidRDefault="0082517D">
            <w:pPr>
              <w:spacing w:after="0" w:line="273" w:lineRule="auto"/>
              <w:ind w:right="54" w:firstLine="0"/>
            </w:pPr>
            <w:r>
              <w:rPr>
                <w:sz w:val="22"/>
              </w:rPr>
              <w:t xml:space="preserve">PE1. ¿Cuáles son los niveles de participación de los padres, apoyo familiar y logro académico de sus hijos en el área de comunicación en un centro de educación básica especial en la provincia de </w:t>
            </w:r>
          </w:p>
          <w:p w14:paraId="50977CD2" w14:textId="77777777" w:rsidR="00026258" w:rsidRDefault="0082517D">
            <w:pPr>
              <w:spacing w:after="14" w:line="259" w:lineRule="auto"/>
              <w:ind w:firstLine="0"/>
              <w:jc w:val="left"/>
            </w:pPr>
            <w:r>
              <w:rPr>
                <w:sz w:val="22"/>
              </w:rPr>
              <w:t xml:space="preserve">Andahuaylas? </w:t>
            </w:r>
          </w:p>
          <w:p w14:paraId="5E9C77AD" w14:textId="77777777" w:rsidR="00026258" w:rsidRDefault="0082517D">
            <w:pPr>
              <w:spacing w:after="2" w:line="273" w:lineRule="auto"/>
              <w:ind w:right="54" w:firstLine="0"/>
            </w:pPr>
            <w:r>
              <w:rPr>
                <w:sz w:val="22"/>
              </w:rPr>
              <w:t xml:space="preserve">PE 2 ¿Cuál es la influencia de la participación de los padres en relación al logro académico de sus hijos en el área de comunicación en un centro de educación básica especial en la provincia de </w:t>
            </w:r>
          </w:p>
          <w:p w14:paraId="33A81D90" w14:textId="77777777" w:rsidR="00026258" w:rsidRDefault="0082517D">
            <w:pPr>
              <w:spacing w:after="0" w:line="259" w:lineRule="auto"/>
              <w:ind w:firstLine="0"/>
              <w:jc w:val="left"/>
            </w:pPr>
            <w:r>
              <w:rPr>
                <w:sz w:val="22"/>
              </w:rPr>
              <w:t xml:space="preserve">Andahuaylas? </w:t>
            </w:r>
          </w:p>
        </w:tc>
        <w:tc>
          <w:tcPr>
            <w:tcW w:w="1789" w:type="dxa"/>
            <w:vMerge w:val="restart"/>
            <w:tcBorders>
              <w:top w:val="single" w:sz="4" w:space="0" w:color="000000"/>
              <w:left w:val="single" w:sz="4" w:space="0" w:color="000000"/>
              <w:bottom w:val="single" w:sz="4" w:space="0" w:color="000000"/>
              <w:right w:val="single" w:sz="4" w:space="0" w:color="000000"/>
            </w:tcBorders>
          </w:tcPr>
          <w:p w14:paraId="5382DE80" w14:textId="77777777" w:rsidR="00026258" w:rsidRDefault="0082517D">
            <w:pPr>
              <w:spacing w:after="0" w:line="273" w:lineRule="auto"/>
              <w:ind w:right="54" w:firstLine="0"/>
            </w:pPr>
            <w:r>
              <w:rPr>
                <w:sz w:val="22"/>
              </w:rPr>
              <w:t xml:space="preserve">0E 1. Determinar los niveles de participación de los padres, apoyo familiar y logro académico de sus hijos en el área de comunicación en un centro de educación básica especial en la provincia de </w:t>
            </w:r>
          </w:p>
          <w:p w14:paraId="5E9EAF63" w14:textId="77777777" w:rsidR="00026258" w:rsidRDefault="0082517D">
            <w:pPr>
              <w:spacing w:after="14" w:line="259" w:lineRule="auto"/>
              <w:ind w:firstLine="0"/>
              <w:jc w:val="left"/>
            </w:pPr>
            <w:r>
              <w:rPr>
                <w:sz w:val="22"/>
              </w:rPr>
              <w:t xml:space="preserve">Andahuaylas. </w:t>
            </w:r>
          </w:p>
          <w:p w14:paraId="08BB4F78" w14:textId="77777777" w:rsidR="00026258" w:rsidRDefault="0082517D">
            <w:pPr>
              <w:spacing w:after="0" w:line="259" w:lineRule="auto"/>
              <w:ind w:right="54" w:firstLine="0"/>
            </w:pPr>
            <w:r>
              <w:rPr>
                <w:sz w:val="22"/>
              </w:rPr>
              <w:t xml:space="preserve">OE2. Determinar la influencia de la participación de los padres en relación al logro académico de sus hijos en el área de comunicación en un centro de educación básica especial en la </w:t>
            </w:r>
          </w:p>
        </w:tc>
        <w:tc>
          <w:tcPr>
            <w:tcW w:w="1791" w:type="dxa"/>
            <w:vMerge w:val="restart"/>
            <w:tcBorders>
              <w:top w:val="single" w:sz="4" w:space="0" w:color="000000"/>
              <w:left w:val="single" w:sz="4" w:space="0" w:color="000000"/>
              <w:bottom w:val="single" w:sz="4" w:space="0" w:color="000000"/>
              <w:right w:val="single" w:sz="4" w:space="0" w:color="000000"/>
            </w:tcBorders>
          </w:tcPr>
          <w:p w14:paraId="14E474A8" w14:textId="77777777" w:rsidR="00026258" w:rsidRDefault="0082517D">
            <w:pPr>
              <w:spacing w:after="0" w:line="275" w:lineRule="auto"/>
              <w:ind w:right="54" w:firstLine="0"/>
            </w:pPr>
            <w:r>
              <w:rPr>
                <w:sz w:val="22"/>
              </w:rPr>
              <w:t xml:space="preserve">HE1: Los niveles de participación de los padres, apoyo familiar y logro académico son elevados de sus hijos en el área </w:t>
            </w:r>
            <w:r>
              <w:rPr>
                <w:sz w:val="22"/>
              </w:rPr>
              <w:tab/>
              <w:t xml:space="preserve">de comunicación en un centro de educación básica especial en la provincia de </w:t>
            </w:r>
          </w:p>
          <w:p w14:paraId="1B5BFE24" w14:textId="77777777" w:rsidR="00026258" w:rsidRDefault="0082517D">
            <w:pPr>
              <w:spacing w:after="0" w:line="259" w:lineRule="auto"/>
              <w:ind w:right="40" w:firstLine="0"/>
              <w:jc w:val="left"/>
            </w:pPr>
            <w:r>
              <w:rPr>
                <w:sz w:val="22"/>
              </w:rPr>
              <w:t xml:space="preserve">Andahuaylas. HE2: Existe influencia significativa de la participación de los padres en relación al logro académico de sus hijos en el área de comunicación en un centro de educación básica </w:t>
            </w:r>
          </w:p>
        </w:tc>
        <w:tc>
          <w:tcPr>
            <w:tcW w:w="0" w:type="auto"/>
            <w:vMerge/>
            <w:tcBorders>
              <w:top w:val="nil"/>
              <w:left w:val="single" w:sz="4" w:space="0" w:color="000000"/>
              <w:bottom w:val="single" w:sz="4" w:space="0" w:color="000000"/>
              <w:right w:val="single" w:sz="4" w:space="0" w:color="000000"/>
            </w:tcBorders>
          </w:tcPr>
          <w:p w14:paraId="33316BE4" w14:textId="77777777" w:rsidR="00026258" w:rsidRDefault="00026258">
            <w:pPr>
              <w:spacing w:after="160" w:line="259" w:lineRule="auto"/>
              <w:ind w:firstLine="0"/>
              <w:jc w:val="left"/>
            </w:pPr>
          </w:p>
        </w:tc>
        <w:tc>
          <w:tcPr>
            <w:tcW w:w="0" w:type="auto"/>
            <w:vMerge/>
            <w:tcBorders>
              <w:top w:val="nil"/>
              <w:left w:val="single" w:sz="4" w:space="0" w:color="000000"/>
              <w:bottom w:val="single" w:sz="4" w:space="0" w:color="000000"/>
              <w:right w:val="single" w:sz="4" w:space="0" w:color="000000"/>
            </w:tcBorders>
          </w:tcPr>
          <w:p w14:paraId="0A04E83E" w14:textId="77777777" w:rsidR="00026258" w:rsidRDefault="00026258">
            <w:pPr>
              <w:spacing w:after="160" w:line="259" w:lineRule="auto"/>
              <w:ind w:firstLine="0"/>
              <w:jc w:val="left"/>
            </w:pPr>
          </w:p>
        </w:tc>
        <w:tc>
          <w:tcPr>
            <w:tcW w:w="0" w:type="auto"/>
            <w:vMerge/>
            <w:tcBorders>
              <w:top w:val="nil"/>
              <w:left w:val="single" w:sz="4" w:space="0" w:color="000000"/>
              <w:bottom w:val="nil"/>
              <w:right w:val="single" w:sz="4" w:space="0" w:color="000000"/>
            </w:tcBorders>
          </w:tcPr>
          <w:p w14:paraId="794E40E7" w14:textId="77777777" w:rsidR="00026258" w:rsidRDefault="00026258">
            <w:pPr>
              <w:spacing w:after="160" w:line="259" w:lineRule="auto"/>
              <w:ind w:firstLine="0"/>
              <w:jc w:val="left"/>
            </w:pPr>
          </w:p>
        </w:tc>
      </w:tr>
      <w:tr w:rsidR="00026258" w14:paraId="0FA784B3" w14:textId="77777777">
        <w:trPr>
          <w:trHeight w:val="6956"/>
        </w:trPr>
        <w:tc>
          <w:tcPr>
            <w:tcW w:w="0" w:type="auto"/>
            <w:vMerge/>
            <w:tcBorders>
              <w:top w:val="nil"/>
              <w:left w:val="single" w:sz="4" w:space="0" w:color="000000"/>
              <w:bottom w:val="single" w:sz="4" w:space="0" w:color="000000"/>
              <w:right w:val="single" w:sz="4" w:space="0" w:color="000000"/>
            </w:tcBorders>
          </w:tcPr>
          <w:p w14:paraId="4D43624F" w14:textId="77777777" w:rsidR="00026258" w:rsidRDefault="00026258">
            <w:pPr>
              <w:spacing w:after="160" w:line="259" w:lineRule="auto"/>
              <w:ind w:firstLine="0"/>
              <w:jc w:val="left"/>
            </w:pPr>
          </w:p>
        </w:tc>
        <w:tc>
          <w:tcPr>
            <w:tcW w:w="0" w:type="auto"/>
            <w:vMerge/>
            <w:tcBorders>
              <w:top w:val="nil"/>
              <w:left w:val="single" w:sz="4" w:space="0" w:color="000000"/>
              <w:bottom w:val="single" w:sz="4" w:space="0" w:color="000000"/>
              <w:right w:val="single" w:sz="4" w:space="0" w:color="000000"/>
            </w:tcBorders>
          </w:tcPr>
          <w:p w14:paraId="2D1F4BD0" w14:textId="77777777" w:rsidR="00026258" w:rsidRDefault="00026258">
            <w:pPr>
              <w:spacing w:after="160" w:line="259" w:lineRule="auto"/>
              <w:ind w:firstLine="0"/>
              <w:jc w:val="left"/>
            </w:pPr>
          </w:p>
        </w:tc>
        <w:tc>
          <w:tcPr>
            <w:tcW w:w="0" w:type="auto"/>
            <w:vMerge/>
            <w:tcBorders>
              <w:top w:val="nil"/>
              <w:left w:val="single" w:sz="4" w:space="0" w:color="000000"/>
              <w:bottom w:val="single" w:sz="4" w:space="0" w:color="000000"/>
              <w:right w:val="single" w:sz="4" w:space="0" w:color="000000"/>
            </w:tcBorders>
          </w:tcPr>
          <w:p w14:paraId="24AC3F9C" w14:textId="77777777" w:rsidR="00026258" w:rsidRDefault="00026258">
            <w:pPr>
              <w:spacing w:after="160" w:line="259" w:lineRule="auto"/>
              <w:ind w:firstLine="0"/>
              <w:jc w:val="left"/>
            </w:pPr>
          </w:p>
        </w:tc>
        <w:tc>
          <w:tcPr>
            <w:tcW w:w="1610" w:type="dxa"/>
            <w:tcBorders>
              <w:top w:val="single" w:sz="4" w:space="0" w:color="000000"/>
              <w:left w:val="single" w:sz="4" w:space="0" w:color="000000"/>
              <w:bottom w:val="single" w:sz="4" w:space="0" w:color="000000"/>
              <w:right w:val="single" w:sz="4" w:space="0" w:color="000000"/>
            </w:tcBorders>
          </w:tcPr>
          <w:p w14:paraId="7F10FD5D" w14:textId="77777777" w:rsidR="00026258" w:rsidRDefault="0082517D">
            <w:pPr>
              <w:spacing w:after="14" w:line="259" w:lineRule="auto"/>
              <w:ind w:firstLine="0"/>
              <w:jc w:val="left"/>
            </w:pPr>
            <w:r>
              <w:rPr>
                <w:sz w:val="22"/>
              </w:rPr>
              <w:t xml:space="preserve"> </w:t>
            </w:r>
          </w:p>
          <w:p w14:paraId="49D4D3BE" w14:textId="77777777" w:rsidR="00026258" w:rsidRDefault="0082517D">
            <w:pPr>
              <w:spacing w:after="14" w:line="259" w:lineRule="auto"/>
              <w:ind w:firstLine="0"/>
              <w:jc w:val="left"/>
            </w:pPr>
            <w:r>
              <w:rPr>
                <w:sz w:val="22"/>
              </w:rPr>
              <w:t xml:space="preserve"> </w:t>
            </w:r>
          </w:p>
          <w:p w14:paraId="04CBFCB7" w14:textId="77777777" w:rsidR="00026258" w:rsidRDefault="0082517D">
            <w:pPr>
              <w:spacing w:after="14" w:line="259" w:lineRule="auto"/>
              <w:ind w:firstLine="0"/>
              <w:jc w:val="left"/>
            </w:pPr>
            <w:r>
              <w:rPr>
                <w:sz w:val="22"/>
              </w:rPr>
              <w:t xml:space="preserve"> </w:t>
            </w:r>
          </w:p>
          <w:p w14:paraId="20AAA00B" w14:textId="77777777" w:rsidR="00026258" w:rsidRDefault="0082517D">
            <w:pPr>
              <w:spacing w:after="17" w:line="259" w:lineRule="auto"/>
              <w:ind w:firstLine="0"/>
              <w:jc w:val="left"/>
            </w:pPr>
            <w:r>
              <w:rPr>
                <w:sz w:val="22"/>
              </w:rPr>
              <w:t xml:space="preserve"> </w:t>
            </w:r>
          </w:p>
          <w:p w14:paraId="4CCA9C3D" w14:textId="77777777" w:rsidR="00026258" w:rsidRDefault="0082517D">
            <w:pPr>
              <w:spacing w:after="0" w:line="259" w:lineRule="auto"/>
              <w:ind w:firstLine="0"/>
              <w:jc w:val="left"/>
            </w:pPr>
            <w:r>
              <w:rPr>
                <w:b/>
                <w:sz w:val="22"/>
              </w:rPr>
              <w:t xml:space="preserve">V3. Variable dependiente: </w:t>
            </w:r>
            <w:r>
              <w:rPr>
                <w:sz w:val="22"/>
              </w:rPr>
              <w:t xml:space="preserve">Logros académicos en el área de comunicación </w:t>
            </w:r>
          </w:p>
        </w:tc>
        <w:tc>
          <w:tcPr>
            <w:tcW w:w="1781" w:type="dxa"/>
            <w:tcBorders>
              <w:top w:val="single" w:sz="4" w:space="0" w:color="000000"/>
              <w:left w:val="single" w:sz="4" w:space="0" w:color="000000"/>
              <w:bottom w:val="single" w:sz="4" w:space="0" w:color="000000"/>
              <w:right w:val="single" w:sz="4" w:space="0" w:color="000000"/>
            </w:tcBorders>
          </w:tcPr>
          <w:p w14:paraId="13D8ACA0" w14:textId="77777777" w:rsidR="00026258" w:rsidRDefault="0082517D">
            <w:pPr>
              <w:spacing w:after="0" w:line="273" w:lineRule="auto"/>
              <w:ind w:right="86" w:firstLine="0"/>
              <w:jc w:val="left"/>
            </w:pPr>
            <w:r>
              <w:rPr>
                <w:sz w:val="22"/>
              </w:rPr>
              <w:t xml:space="preserve">D1. Se comunica oralmente en su lengua materna. D2. Lee diversos tipos de textos en su lengua materna.  D3. Escribe diversos tipos de textos en su lengua materna. </w:t>
            </w:r>
            <w:r>
              <w:rPr>
                <w:b/>
                <w:sz w:val="22"/>
              </w:rPr>
              <w:t xml:space="preserve"> </w:t>
            </w:r>
          </w:p>
          <w:p w14:paraId="7A632F24" w14:textId="77777777" w:rsidR="00026258" w:rsidRDefault="0082517D">
            <w:pPr>
              <w:spacing w:after="0" w:line="259" w:lineRule="auto"/>
              <w:ind w:firstLine="0"/>
              <w:jc w:val="left"/>
            </w:pPr>
            <w:r>
              <w:rPr>
                <w:b/>
                <w:sz w:val="22"/>
              </w:rPr>
              <w:t xml:space="preserve"> </w:t>
            </w:r>
          </w:p>
        </w:tc>
        <w:tc>
          <w:tcPr>
            <w:tcW w:w="0" w:type="auto"/>
            <w:vMerge/>
            <w:tcBorders>
              <w:top w:val="nil"/>
              <w:left w:val="single" w:sz="4" w:space="0" w:color="000000"/>
              <w:bottom w:val="single" w:sz="4" w:space="0" w:color="000000"/>
              <w:right w:val="single" w:sz="4" w:space="0" w:color="000000"/>
            </w:tcBorders>
          </w:tcPr>
          <w:p w14:paraId="4A14810C" w14:textId="77777777" w:rsidR="00026258" w:rsidRDefault="00026258">
            <w:pPr>
              <w:spacing w:after="160" w:line="259" w:lineRule="auto"/>
              <w:ind w:firstLine="0"/>
              <w:jc w:val="left"/>
            </w:pPr>
          </w:p>
        </w:tc>
      </w:tr>
      <w:tr w:rsidR="00026258" w14:paraId="77AD436C" w14:textId="77777777">
        <w:trPr>
          <w:trHeight w:val="4667"/>
        </w:trPr>
        <w:tc>
          <w:tcPr>
            <w:tcW w:w="1997" w:type="dxa"/>
            <w:tcBorders>
              <w:top w:val="single" w:sz="4" w:space="0" w:color="000000"/>
              <w:left w:val="single" w:sz="4" w:space="0" w:color="000000"/>
              <w:bottom w:val="single" w:sz="4" w:space="0" w:color="000000"/>
              <w:right w:val="single" w:sz="4" w:space="0" w:color="000000"/>
            </w:tcBorders>
          </w:tcPr>
          <w:p w14:paraId="289A8A9D" w14:textId="77777777" w:rsidR="00026258" w:rsidRDefault="0082517D">
            <w:pPr>
              <w:spacing w:after="0" w:line="276" w:lineRule="auto"/>
              <w:ind w:right="53" w:firstLine="0"/>
            </w:pPr>
            <w:r>
              <w:rPr>
                <w:sz w:val="22"/>
              </w:rPr>
              <w:t xml:space="preserve">PE 3. ¿Cuál es la influencia del apoyo familiar en relación al logro académico de sus hijos en el área </w:t>
            </w:r>
            <w:r>
              <w:rPr>
                <w:sz w:val="22"/>
              </w:rPr>
              <w:tab/>
              <w:t xml:space="preserve">de comunicación en un centro de educación básica especial en la provincia de </w:t>
            </w:r>
          </w:p>
          <w:p w14:paraId="4BC47CBB" w14:textId="77777777" w:rsidR="00026258" w:rsidRDefault="0082517D">
            <w:pPr>
              <w:spacing w:after="0" w:line="259" w:lineRule="auto"/>
              <w:ind w:firstLine="0"/>
              <w:jc w:val="left"/>
            </w:pPr>
            <w:r>
              <w:rPr>
                <w:sz w:val="22"/>
              </w:rPr>
              <w:t xml:space="preserve">Andahuaylas? </w:t>
            </w:r>
          </w:p>
        </w:tc>
        <w:tc>
          <w:tcPr>
            <w:tcW w:w="1789" w:type="dxa"/>
            <w:tcBorders>
              <w:top w:val="single" w:sz="4" w:space="0" w:color="000000"/>
              <w:left w:val="single" w:sz="4" w:space="0" w:color="000000"/>
              <w:bottom w:val="single" w:sz="4" w:space="0" w:color="000000"/>
              <w:right w:val="single" w:sz="4" w:space="0" w:color="000000"/>
            </w:tcBorders>
          </w:tcPr>
          <w:p w14:paraId="4BF1E7A7" w14:textId="77777777" w:rsidR="00026258" w:rsidRDefault="0082517D">
            <w:pPr>
              <w:tabs>
                <w:tab w:val="right" w:pos="1628"/>
              </w:tabs>
              <w:spacing w:after="20" w:line="259" w:lineRule="auto"/>
              <w:ind w:firstLine="0"/>
              <w:jc w:val="left"/>
            </w:pPr>
            <w:r>
              <w:rPr>
                <w:sz w:val="22"/>
              </w:rPr>
              <w:t xml:space="preserve">provincia </w:t>
            </w:r>
            <w:r>
              <w:rPr>
                <w:sz w:val="22"/>
              </w:rPr>
              <w:tab/>
              <w:t xml:space="preserve">de </w:t>
            </w:r>
          </w:p>
          <w:p w14:paraId="1A50C3B8" w14:textId="77777777" w:rsidR="00026258" w:rsidRDefault="0082517D">
            <w:pPr>
              <w:spacing w:after="17" w:line="259" w:lineRule="auto"/>
              <w:ind w:firstLine="0"/>
              <w:jc w:val="left"/>
            </w:pPr>
            <w:r>
              <w:rPr>
                <w:sz w:val="22"/>
              </w:rPr>
              <w:t xml:space="preserve">Andahuaylas. </w:t>
            </w:r>
          </w:p>
          <w:p w14:paraId="2771195A" w14:textId="77777777" w:rsidR="00026258" w:rsidRDefault="0082517D">
            <w:pPr>
              <w:spacing w:after="45" w:line="273" w:lineRule="auto"/>
              <w:ind w:right="54" w:firstLine="0"/>
            </w:pPr>
            <w:r>
              <w:rPr>
                <w:sz w:val="22"/>
              </w:rPr>
              <w:t xml:space="preserve">OE3. Determinar la influencia del apoyo familiar en relación al logro académico de sus hijos en el área de comunicación en un centro de educación básica especial en la provincia de </w:t>
            </w:r>
          </w:p>
          <w:p w14:paraId="38E64B51" w14:textId="77777777" w:rsidR="00026258" w:rsidRDefault="0082517D">
            <w:pPr>
              <w:tabs>
                <w:tab w:val="center" w:pos="1205"/>
              </w:tabs>
              <w:spacing w:after="0" w:line="259" w:lineRule="auto"/>
              <w:ind w:firstLine="0"/>
              <w:jc w:val="left"/>
            </w:pPr>
            <w:r>
              <w:rPr>
                <w:sz w:val="22"/>
              </w:rPr>
              <w:t xml:space="preserve">Andahuaylas. </w:t>
            </w:r>
            <w:r>
              <w:rPr>
                <w:sz w:val="22"/>
              </w:rPr>
              <w:tab/>
              <w:t xml:space="preserve"> </w:t>
            </w:r>
          </w:p>
        </w:tc>
        <w:tc>
          <w:tcPr>
            <w:tcW w:w="1791" w:type="dxa"/>
            <w:tcBorders>
              <w:top w:val="single" w:sz="4" w:space="0" w:color="000000"/>
              <w:left w:val="single" w:sz="4" w:space="0" w:color="000000"/>
              <w:bottom w:val="single" w:sz="4" w:space="0" w:color="000000"/>
              <w:right w:val="single" w:sz="4" w:space="0" w:color="000000"/>
            </w:tcBorders>
          </w:tcPr>
          <w:p w14:paraId="75E4300C" w14:textId="77777777" w:rsidR="00026258" w:rsidRDefault="0082517D">
            <w:pPr>
              <w:spacing w:after="26" w:line="274" w:lineRule="auto"/>
              <w:ind w:firstLine="0"/>
              <w:jc w:val="left"/>
            </w:pPr>
            <w:r>
              <w:rPr>
                <w:sz w:val="22"/>
              </w:rPr>
              <w:t xml:space="preserve">especial en la provincia de Andahuaylas. </w:t>
            </w:r>
          </w:p>
          <w:p w14:paraId="4E144374" w14:textId="77777777" w:rsidR="00026258" w:rsidRDefault="0082517D">
            <w:pPr>
              <w:tabs>
                <w:tab w:val="right" w:pos="1630"/>
              </w:tabs>
              <w:spacing w:after="20" w:line="259" w:lineRule="auto"/>
              <w:ind w:firstLine="0"/>
              <w:jc w:val="left"/>
            </w:pPr>
            <w:r>
              <w:rPr>
                <w:sz w:val="22"/>
              </w:rPr>
              <w:t xml:space="preserve">HE3: </w:t>
            </w:r>
            <w:r>
              <w:rPr>
                <w:sz w:val="22"/>
              </w:rPr>
              <w:tab/>
              <w:t xml:space="preserve">Existe </w:t>
            </w:r>
          </w:p>
          <w:p w14:paraId="7A6CA628" w14:textId="77777777" w:rsidR="00026258" w:rsidRDefault="0082517D">
            <w:pPr>
              <w:spacing w:after="0" w:line="282" w:lineRule="auto"/>
              <w:ind w:right="54" w:firstLine="0"/>
              <w:jc w:val="right"/>
            </w:pPr>
            <w:r>
              <w:rPr>
                <w:sz w:val="22"/>
              </w:rPr>
              <w:t xml:space="preserve">influencia significativa del apoyo familiar en relación al logro académico de sus hijos en el área de comunicación en un </w:t>
            </w:r>
            <w:r>
              <w:rPr>
                <w:sz w:val="22"/>
              </w:rPr>
              <w:tab/>
              <w:t xml:space="preserve">centro </w:t>
            </w:r>
            <w:r>
              <w:rPr>
                <w:sz w:val="22"/>
              </w:rPr>
              <w:tab/>
              <w:t xml:space="preserve">de educación básica especial </w:t>
            </w:r>
            <w:r>
              <w:rPr>
                <w:sz w:val="22"/>
              </w:rPr>
              <w:tab/>
              <w:t xml:space="preserve">en </w:t>
            </w:r>
            <w:r>
              <w:rPr>
                <w:sz w:val="22"/>
              </w:rPr>
              <w:tab/>
              <w:t xml:space="preserve">la provincia </w:t>
            </w:r>
            <w:r>
              <w:rPr>
                <w:sz w:val="22"/>
              </w:rPr>
              <w:tab/>
              <w:t xml:space="preserve">de </w:t>
            </w:r>
          </w:p>
          <w:p w14:paraId="352F57C0" w14:textId="77777777" w:rsidR="00026258" w:rsidRDefault="0082517D">
            <w:pPr>
              <w:spacing w:after="0" w:line="259" w:lineRule="auto"/>
              <w:ind w:firstLine="0"/>
              <w:jc w:val="left"/>
            </w:pPr>
            <w:r>
              <w:rPr>
                <w:sz w:val="22"/>
              </w:rPr>
              <w:t xml:space="preserve">Andahuaylas. </w:t>
            </w:r>
          </w:p>
        </w:tc>
        <w:tc>
          <w:tcPr>
            <w:tcW w:w="1610" w:type="dxa"/>
            <w:tcBorders>
              <w:top w:val="single" w:sz="4" w:space="0" w:color="000000"/>
              <w:left w:val="single" w:sz="4" w:space="0" w:color="000000"/>
              <w:bottom w:val="single" w:sz="4" w:space="0" w:color="000000"/>
              <w:right w:val="single" w:sz="4" w:space="0" w:color="000000"/>
            </w:tcBorders>
          </w:tcPr>
          <w:p w14:paraId="744626F4" w14:textId="77777777" w:rsidR="00026258" w:rsidRDefault="00026258">
            <w:pPr>
              <w:spacing w:after="160" w:line="259" w:lineRule="auto"/>
              <w:ind w:firstLine="0"/>
              <w:jc w:val="left"/>
            </w:pPr>
          </w:p>
        </w:tc>
        <w:tc>
          <w:tcPr>
            <w:tcW w:w="1781" w:type="dxa"/>
            <w:tcBorders>
              <w:top w:val="single" w:sz="4" w:space="0" w:color="000000"/>
              <w:left w:val="single" w:sz="4" w:space="0" w:color="000000"/>
              <w:bottom w:val="single" w:sz="4" w:space="0" w:color="000000"/>
              <w:right w:val="single" w:sz="4" w:space="0" w:color="000000"/>
            </w:tcBorders>
          </w:tcPr>
          <w:p w14:paraId="42516669" w14:textId="77777777" w:rsidR="00026258" w:rsidRDefault="00026258">
            <w:pPr>
              <w:spacing w:after="160" w:line="259" w:lineRule="auto"/>
              <w:ind w:firstLine="0"/>
              <w:jc w:val="left"/>
            </w:pPr>
          </w:p>
        </w:tc>
        <w:tc>
          <w:tcPr>
            <w:tcW w:w="1952" w:type="dxa"/>
            <w:tcBorders>
              <w:top w:val="single" w:sz="4" w:space="0" w:color="000000"/>
              <w:left w:val="single" w:sz="4" w:space="0" w:color="000000"/>
              <w:bottom w:val="single" w:sz="4" w:space="0" w:color="000000"/>
              <w:right w:val="single" w:sz="4" w:space="0" w:color="000000"/>
            </w:tcBorders>
          </w:tcPr>
          <w:p w14:paraId="47D2A914" w14:textId="77777777" w:rsidR="00026258" w:rsidRDefault="00026258">
            <w:pPr>
              <w:spacing w:after="160" w:line="259" w:lineRule="auto"/>
              <w:ind w:firstLine="0"/>
              <w:jc w:val="left"/>
            </w:pPr>
          </w:p>
        </w:tc>
      </w:tr>
    </w:tbl>
    <w:p w14:paraId="4D007A4C" w14:textId="77777777" w:rsidR="00026258" w:rsidRDefault="0082517D">
      <w:pPr>
        <w:spacing w:after="230" w:line="259" w:lineRule="auto"/>
        <w:ind w:right="9248" w:firstLine="0"/>
        <w:jc w:val="right"/>
      </w:pPr>
      <w:r>
        <w:rPr>
          <w:sz w:val="22"/>
        </w:rPr>
        <w:t xml:space="preserve"> </w:t>
      </w:r>
    </w:p>
    <w:p w14:paraId="26609D63" w14:textId="77777777" w:rsidR="00026258" w:rsidRDefault="0082517D">
      <w:pPr>
        <w:spacing w:after="429" w:line="259" w:lineRule="auto"/>
        <w:ind w:right="9248" w:firstLine="0"/>
        <w:jc w:val="right"/>
      </w:pPr>
      <w:r>
        <w:rPr>
          <w:b/>
          <w:sz w:val="22"/>
        </w:rPr>
        <w:t xml:space="preserve"> </w:t>
      </w:r>
    </w:p>
    <w:p w14:paraId="6382A865" w14:textId="77777777" w:rsidR="00026258" w:rsidRDefault="0082517D">
      <w:pPr>
        <w:spacing w:after="432" w:line="259" w:lineRule="auto"/>
        <w:ind w:right="9248" w:firstLine="0"/>
        <w:jc w:val="right"/>
      </w:pPr>
      <w:r>
        <w:rPr>
          <w:b/>
          <w:sz w:val="22"/>
        </w:rPr>
        <w:t xml:space="preserve"> </w:t>
      </w:r>
    </w:p>
    <w:p w14:paraId="268304D5" w14:textId="77777777" w:rsidR="00026258" w:rsidRDefault="0082517D">
      <w:pPr>
        <w:spacing w:after="0" w:line="259" w:lineRule="auto"/>
        <w:ind w:firstLine="0"/>
        <w:jc w:val="left"/>
      </w:pPr>
      <w:r>
        <w:rPr>
          <w:rFonts w:ascii="Cambria" w:eastAsia="Cambria" w:hAnsi="Cambria" w:cs="Cambria"/>
          <w:b/>
          <w:sz w:val="22"/>
        </w:rPr>
        <w:t xml:space="preserve"> </w:t>
      </w:r>
      <w:r>
        <w:br w:type="page"/>
      </w:r>
    </w:p>
    <w:p w14:paraId="0B5D2690" w14:textId="77777777" w:rsidR="00026258" w:rsidRDefault="0082517D">
      <w:pPr>
        <w:spacing w:after="0" w:line="265" w:lineRule="auto"/>
        <w:ind w:left="-5" w:hanging="10"/>
        <w:jc w:val="left"/>
      </w:pPr>
      <w:r>
        <w:rPr>
          <w:b/>
        </w:rPr>
        <w:t xml:space="preserve">Anexo 3. Validación de instrumentos, juicio de expertos </w:t>
      </w:r>
      <w:r>
        <w:rPr>
          <w:rFonts w:ascii="Arial" w:eastAsia="Arial" w:hAnsi="Arial" w:cs="Arial"/>
          <w:sz w:val="40"/>
        </w:rPr>
        <w:t xml:space="preserve"> </w:t>
      </w:r>
    </w:p>
    <w:p w14:paraId="0F9D2B39" w14:textId="77777777" w:rsidR="00026258" w:rsidRDefault="0082517D">
      <w:pPr>
        <w:spacing w:after="0" w:line="259" w:lineRule="auto"/>
        <w:ind w:left="-903" w:firstLine="0"/>
        <w:jc w:val="left"/>
      </w:pPr>
      <w:r>
        <w:rPr>
          <w:noProof/>
        </w:rPr>
        <w:drawing>
          <wp:inline distT="0" distB="0" distL="0" distR="0" wp14:anchorId="64BEB7ED" wp14:editId="03A2DBCA">
            <wp:extent cx="6877685" cy="8569325"/>
            <wp:effectExtent l="0" t="0" r="0" b="0"/>
            <wp:docPr id="16264" name="Picture 16264"/>
            <wp:cNvGraphicFramePr/>
            <a:graphic xmlns:a="http://schemas.openxmlformats.org/drawingml/2006/main">
              <a:graphicData uri="http://schemas.openxmlformats.org/drawingml/2006/picture">
                <pic:pic xmlns:pic="http://schemas.openxmlformats.org/drawingml/2006/picture">
                  <pic:nvPicPr>
                    <pic:cNvPr id="16264" name="Picture 16264"/>
                    <pic:cNvPicPr/>
                  </pic:nvPicPr>
                  <pic:blipFill>
                    <a:blip r:embed="rId108"/>
                    <a:stretch>
                      <a:fillRect/>
                    </a:stretch>
                  </pic:blipFill>
                  <pic:spPr>
                    <a:xfrm>
                      <a:off x="0" y="0"/>
                      <a:ext cx="6877685" cy="8569325"/>
                    </a:xfrm>
                    <a:prstGeom prst="rect">
                      <a:avLst/>
                    </a:prstGeom>
                  </pic:spPr>
                </pic:pic>
              </a:graphicData>
            </a:graphic>
          </wp:inline>
        </w:drawing>
      </w:r>
    </w:p>
    <w:p w14:paraId="1B8FD312" w14:textId="77777777" w:rsidR="00026258" w:rsidRDefault="0082517D">
      <w:pPr>
        <w:spacing w:after="0" w:line="259" w:lineRule="auto"/>
        <w:ind w:firstLine="0"/>
      </w:pPr>
      <w:r>
        <w:rPr>
          <w:rFonts w:ascii="Arial" w:eastAsia="Arial" w:hAnsi="Arial" w:cs="Arial"/>
          <w:sz w:val="22"/>
        </w:rPr>
        <w:t xml:space="preserve"> </w:t>
      </w:r>
    </w:p>
    <w:p w14:paraId="77A11734" w14:textId="77777777" w:rsidR="00026258" w:rsidRDefault="0082517D">
      <w:pPr>
        <w:spacing w:after="59" w:line="259" w:lineRule="auto"/>
        <w:ind w:left="-473" w:firstLine="0"/>
        <w:jc w:val="left"/>
      </w:pPr>
      <w:r>
        <w:rPr>
          <w:noProof/>
        </w:rPr>
        <w:drawing>
          <wp:inline distT="0" distB="0" distL="0" distR="0" wp14:anchorId="19D67BF3" wp14:editId="545DC928">
            <wp:extent cx="6468110" cy="7498715"/>
            <wp:effectExtent l="0" t="0" r="0" b="0"/>
            <wp:docPr id="16275" name="Picture 16275"/>
            <wp:cNvGraphicFramePr/>
            <a:graphic xmlns:a="http://schemas.openxmlformats.org/drawingml/2006/main">
              <a:graphicData uri="http://schemas.openxmlformats.org/drawingml/2006/picture">
                <pic:pic xmlns:pic="http://schemas.openxmlformats.org/drawingml/2006/picture">
                  <pic:nvPicPr>
                    <pic:cNvPr id="16275" name="Picture 16275"/>
                    <pic:cNvPicPr/>
                  </pic:nvPicPr>
                  <pic:blipFill>
                    <a:blip r:embed="rId109"/>
                    <a:stretch>
                      <a:fillRect/>
                    </a:stretch>
                  </pic:blipFill>
                  <pic:spPr>
                    <a:xfrm>
                      <a:off x="0" y="0"/>
                      <a:ext cx="6468110" cy="7498715"/>
                    </a:xfrm>
                    <a:prstGeom prst="rect">
                      <a:avLst/>
                    </a:prstGeom>
                  </pic:spPr>
                </pic:pic>
              </a:graphicData>
            </a:graphic>
          </wp:inline>
        </w:drawing>
      </w:r>
    </w:p>
    <w:p w14:paraId="7A041289" w14:textId="77777777" w:rsidR="00026258" w:rsidRDefault="0082517D">
      <w:pPr>
        <w:spacing w:after="0" w:line="259" w:lineRule="auto"/>
        <w:ind w:firstLine="0"/>
      </w:pPr>
      <w:r>
        <w:rPr>
          <w:rFonts w:ascii="Arial" w:eastAsia="Arial" w:hAnsi="Arial" w:cs="Arial"/>
          <w:sz w:val="22"/>
        </w:rPr>
        <w:t xml:space="preserve"> </w:t>
      </w:r>
    </w:p>
    <w:p w14:paraId="0947FA26" w14:textId="77777777" w:rsidR="00026258" w:rsidRDefault="0082517D">
      <w:pPr>
        <w:spacing w:after="0" w:line="259" w:lineRule="auto"/>
        <w:ind w:firstLine="0"/>
      </w:pPr>
      <w:r>
        <w:rPr>
          <w:rFonts w:ascii="Arial" w:eastAsia="Arial" w:hAnsi="Arial" w:cs="Arial"/>
          <w:sz w:val="22"/>
        </w:rPr>
        <w:t xml:space="preserve"> </w:t>
      </w:r>
    </w:p>
    <w:p w14:paraId="29543855" w14:textId="77777777" w:rsidR="00026258" w:rsidRDefault="0082517D">
      <w:pPr>
        <w:spacing w:after="49" w:line="259" w:lineRule="auto"/>
        <w:ind w:left="-1043" w:right="-96" w:firstLine="0"/>
        <w:jc w:val="left"/>
      </w:pPr>
      <w:r>
        <w:rPr>
          <w:noProof/>
        </w:rPr>
        <w:drawing>
          <wp:inline distT="0" distB="0" distL="0" distR="0" wp14:anchorId="2CFADFFF" wp14:editId="2F6FF2A9">
            <wp:extent cx="7088506" cy="8289290"/>
            <wp:effectExtent l="0" t="0" r="0" b="0"/>
            <wp:docPr id="16286" name="Picture 16286"/>
            <wp:cNvGraphicFramePr/>
            <a:graphic xmlns:a="http://schemas.openxmlformats.org/drawingml/2006/main">
              <a:graphicData uri="http://schemas.openxmlformats.org/drawingml/2006/picture">
                <pic:pic xmlns:pic="http://schemas.openxmlformats.org/drawingml/2006/picture">
                  <pic:nvPicPr>
                    <pic:cNvPr id="16286" name="Picture 16286"/>
                    <pic:cNvPicPr/>
                  </pic:nvPicPr>
                  <pic:blipFill>
                    <a:blip r:embed="rId110"/>
                    <a:stretch>
                      <a:fillRect/>
                    </a:stretch>
                  </pic:blipFill>
                  <pic:spPr>
                    <a:xfrm>
                      <a:off x="0" y="0"/>
                      <a:ext cx="7088506" cy="8289290"/>
                    </a:xfrm>
                    <a:prstGeom prst="rect">
                      <a:avLst/>
                    </a:prstGeom>
                  </pic:spPr>
                </pic:pic>
              </a:graphicData>
            </a:graphic>
          </wp:inline>
        </w:drawing>
      </w:r>
    </w:p>
    <w:p w14:paraId="1F01D505" w14:textId="77777777" w:rsidR="00026258" w:rsidRDefault="0082517D">
      <w:pPr>
        <w:spacing w:after="0" w:line="259" w:lineRule="auto"/>
        <w:ind w:firstLine="0"/>
      </w:pPr>
      <w:r>
        <w:rPr>
          <w:rFonts w:ascii="Arial" w:eastAsia="Arial" w:hAnsi="Arial" w:cs="Arial"/>
          <w:sz w:val="22"/>
        </w:rPr>
        <w:t xml:space="preserve"> </w:t>
      </w:r>
    </w:p>
    <w:p w14:paraId="2455E6E0" w14:textId="77777777" w:rsidR="00026258" w:rsidRDefault="0082517D">
      <w:pPr>
        <w:spacing w:after="48" w:line="259" w:lineRule="auto"/>
        <w:ind w:left="-939" w:right="-105" w:firstLine="0"/>
        <w:jc w:val="left"/>
      </w:pPr>
      <w:r>
        <w:rPr>
          <w:noProof/>
        </w:rPr>
        <w:drawing>
          <wp:inline distT="0" distB="0" distL="0" distR="0" wp14:anchorId="74BCF9A2" wp14:editId="10C1BD8E">
            <wp:extent cx="7027545" cy="8656320"/>
            <wp:effectExtent l="0" t="0" r="0" b="0"/>
            <wp:docPr id="16296" name="Picture 16296"/>
            <wp:cNvGraphicFramePr/>
            <a:graphic xmlns:a="http://schemas.openxmlformats.org/drawingml/2006/main">
              <a:graphicData uri="http://schemas.openxmlformats.org/drawingml/2006/picture">
                <pic:pic xmlns:pic="http://schemas.openxmlformats.org/drawingml/2006/picture">
                  <pic:nvPicPr>
                    <pic:cNvPr id="16296" name="Picture 16296"/>
                    <pic:cNvPicPr/>
                  </pic:nvPicPr>
                  <pic:blipFill>
                    <a:blip r:embed="rId111"/>
                    <a:stretch>
                      <a:fillRect/>
                    </a:stretch>
                  </pic:blipFill>
                  <pic:spPr>
                    <a:xfrm>
                      <a:off x="0" y="0"/>
                      <a:ext cx="7027545" cy="8656320"/>
                    </a:xfrm>
                    <a:prstGeom prst="rect">
                      <a:avLst/>
                    </a:prstGeom>
                  </pic:spPr>
                </pic:pic>
              </a:graphicData>
            </a:graphic>
          </wp:inline>
        </w:drawing>
      </w:r>
    </w:p>
    <w:p w14:paraId="0E86F2D9" w14:textId="77777777" w:rsidR="00026258" w:rsidRDefault="0082517D">
      <w:pPr>
        <w:spacing w:after="0" w:line="259" w:lineRule="auto"/>
        <w:ind w:firstLine="0"/>
      </w:pPr>
      <w:r>
        <w:rPr>
          <w:rFonts w:ascii="Arial" w:eastAsia="Arial" w:hAnsi="Arial" w:cs="Arial"/>
          <w:sz w:val="22"/>
        </w:rPr>
        <w:t xml:space="preserve"> </w:t>
      </w:r>
    </w:p>
    <w:p w14:paraId="6A1F2FA5" w14:textId="77777777" w:rsidR="00026258" w:rsidRDefault="0082517D">
      <w:pPr>
        <w:spacing w:after="326" w:line="259" w:lineRule="auto"/>
        <w:ind w:left="-355" w:firstLine="0"/>
        <w:jc w:val="left"/>
      </w:pPr>
      <w:r>
        <w:rPr>
          <w:noProof/>
        </w:rPr>
        <w:drawing>
          <wp:inline distT="0" distB="0" distL="0" distR="0" wp14:anchorId="7391B43E" wp14:editId="37BCAF8D">
            <wp:extent cx="6440806" cy="8084820"/>
            <wp:effectExtent l="0" t="0" r="0" b="0"/>
            <wp:docPr id="16308" name="Picture 16308"/>
            <wp:cNvGraphicFramePr/>
            <a:graphic xmlns:a="http://schemas.openxmlformats.org/drawingml/2006/main">
              <a:graphicData uri="http://schemas.openxmlformats.org/drawingml/2006/picture">
                <pic:pic xmlns:pic="http://schemas.openxmlformats.org/drawingml/2006/picture">
                  <pic:nvPicPr>
                    <pic:cNvPr id="16308" name="Picture 16308"/>
                    <pic:cNvPicPr/>
                  </pic:nvPicPr>
                  <pic:blipFill>
                    <a:blip r:embed="rId112"/>
                    <a:stretch>
                      <a:fillRect/>
                    </a:stretch>
                  </pic:blipFill>
                  <pic:spPr>
                    <a:xfrm>
                      <a:off x="0" y="0"/>
                      <a:ext cx="6440806" cy="8084820"/>
                    </a:xfrm>
                    <a:prstGeom prst="rect">
                      <a:avLst/>
                    </a:prstGeom>
                  </pic:spPr>
                </pic:pic>
              </a:graphicData>
            </a:graphic>
          </wp:inline>
        </w:drawing>
      </w:r>
    </w:p>
    <w:p w14:paraId="4973AB5A" w14:textId="77777777" w:rsidR="00026258" w:rsidRDefault="0082517D">
      <w:pPr>
        <w:spacing w:after="0" w:line="259" w:lineRule="auto"/>
        <w:ind w:right="9480" w:firstLine="0"/>
        <w:jc w:val="right"/>
      </w:pPr>
      <w:r>
        <w:rPr>
          <w:rFonts w:ascii="Arial" w:eastAsia="Arial" w:hAnsi="Arial" w:cs="Arial"/>
          <w:sz w:val="22"/>
        </w:rPr>
        <w:t xml:space="preserve"> </w:t>
      </w:r>
    </w:p>
    <w:p w14:paraId="75817070" w14:textId="77777777" w:rsidR="00026258" w:rsidRDefault="0082517D">
      <w:pPr>
        <w:spacing w:after="19" w:line="259" w:lineRule="auto"/>
        <w:ind w:firstLine="0"/>
        <w:jc w:val="left"/>
      </w:pPr>
      <w:r>
        <w:rPr>
          <w:rFonts w:ascii="Arial" w:eastAsia="Arial" w:hAnsi="Arial" w:cs="Arial"/>
          <w:sz w:val="22"/>
        </w:rPr>
        <w:t xml:space="preserve"> </w:t>
      </w:r>
    </w:p>
    <w:p w14:paraId="01C3633D" w14:textId="77777777" w:rsidR="00026258" w:rsidRDefault="0082517D">
      <w:pPr>
        <w:spacing w:after="0" w:line="259" w:lineRule="auto"/>
        <w:ind w:firstLine="0"/>
        <w:jc w:val="left"/>
      </w:pPr>
      <w:r>
        <w:rPr>
          <w:rFonts w:ascii="Arial" w:eastAsia="Arial" w:hAnsi="Arial" w:cs="Arial"/>
          <w:sz w:val="22"/>
        </w:rPr>
        <w:t xml:space="preserve"> </w:t>
      </w:r>
    </w:p>
    <w:p w14:paraId="3FC2D9E0" w14:textId="77777777" w:rsidR="00026258" w:rsidRDefault="0082517D">
      <w:pPr>
        <w:spacing w:after="58" w:line="259" w:lineRule="auto"/>
        <w:ind w:left="-516" w:firstLine="0"/>
        <w:jc w:val="left"/>
      </w:pPr>
      <w:r>
        <w:rPr>
          <w:noProof/>
        </w:rPr>
        <w:drawing>
          <wp:inline distT="0" distB="0" distL="0" distR="0" wp14:anchorId="5CA785D1" wp14:editId="21C59BB6">
            <wp:extent cx="6283960" cy="8814435"/>
            <wp:effectExtent l="0" t="0" r="0" b="0"/>
            <wp:docPr id="16318" name="Picture 16318"/>
            <wp:cNvGraphicFramePr/>
            <a:graphic xmlns:a="http://schemas.openxmlformats.org/drawingml/2006/main">
              <a:graphicData uri="http://schemas.openxmlformats.org/drawingml/2006/picture">
                <pic:pic xmlns:pic="http://schemas.openxmlformats.org/drawingml/2006/picture">
                  <pic:nvPicPr>
                    <pic:cNvPr id="16318" name="Picture 16318"/>
                    <pic:cNvPicPr/>
                  </pic:nvPicPr>
                  <pic:blipFill>
                    <a:blip r:embed="rId113"/>
                    <a:stretch>
                      <a:fillRect/>
                    </a:stretch>
                  </pic:blipFill>
                  <pic:spPr>
                    <a:xfrm>
                      <a:off x="0" y="0"/>
                      <a:ext cx="6283960" cy="8814435"/>
                    </a:xfrm>
                    <a:prstGeom prst="rect">
                      <a:avLst/>
                    </a:prstGeom>
                  </pic:spPr>
                </pic:pic>
              </a:graphicData>
            </a:graphic>
          </wp:inline>
        </w:drawing>
      </w:r>
    </w:p>
    <w:p w14:paraId="312D417E" w14:textId="77777777" w:rsidR="00026258" w:rsidRDefault="0082517D">
      <w:pPr>
        <w:spacing w:after="0" w:line="259" w:lineRule="auto"/>
        <w:ind w:firstLine="0"/>
      </w:pPr>
      <w:r>
        <w:rPr>
          <w:rFonts w:ascii="Arial" w:eastAsia="Arial" w:hAnsi="Arial" w:cs="Arial"/>
          <w:sz w:val="22"/>
        </w:rPr>
        <w:t xml:space="preserve"> </w:t>
      </w:r>
    </w:p>
    <w:p w14:paraId="30364475" w14:textId="77777777" w:rsidR="00026258" w:rsidRDefault="0082517D">
      <w:pPr>
        <w:spacing w:after="50" w:line="259" w:lineRule="auto"/>
        <w:ind w:left="-925" w:firstLine="0"/>
        <w:jc w:val="left"/>
      </w:pPr>
      <w:r>
        <w:rPr>
          <w:noProof/>
        </w:rPr>
        <w:drawing>
          <wp:inline distT="0" distB="0" distL="0" distR="0" wp14:anchorId="34F36777" wp14:editId="78D50B9B">
            <wp:extent cx="6891656" cy="8761730"/>
            <wp:effectExtent l="0" t="0" r="0" b="0"/>
            <wp:docPr id="16328" name="Picture 16328"/>
            <wp:cNvGraphicFramePr/>
            <a:graphic xmlns:a="http://schemas.openxmlformats.org/drawingml/2006/main">
              <a:graphicData uri="http://schemas.openxmlformats.org/drawingml/2006/picture">
                <pic:pic xmlns:pic="http://schemas.openxmlformats.org/drawingml/2006/picture">
                  <pic:nvPicPr>
                    <pic:cNvPr id="16328" name="Picture 16328"/>
                    <pic:cNvPicPr/>
                  </pic:nvPicPr>
                  <pic:blipFill>
                    <a:blip r:embed="rId114"/>
                    <a:stretch>
                      <a:fillRect/>
                    </a:stretch>
                  </pic:blipFill>
                  <pic:spPr>
                    <a:xfrm>
                      <a:off x="0" y="0"/>
                      <a:ext cx="6891656" cy="8761730"/>
                    </a:xfrm>
                    <a:prstGeom prst="rect">
                      <a:avLst/>
                    </a:prstGeom>
                  </pic:spPr>
                </pic:pic>
              </a:graphicData>
            </a:graphic>
          </wp:inline>
        </w:drawing>
      </w:r>
    </w:p>
    <w:p w14:paraId="2CED137F" w14:textId="77777777" w:rsidR="00026258" w:rsidRDefault="0082517D">
      <w:pPr>
        <w:spacing w:after="0" w:line="259" w:lineRule="auto"/>
        <w:ind w:firstLine="0"/>
      </w:pPr>
      <w:r>
        <w:rPr>
          <w:rFonts w:ascii="Arial" w:eastAsia="Arial" w:hAnsi="Arial" w:cs="Arial"/>
          <w:sz w:val="22"/>
        </w:rPr>
        <w:t xml:space="preserve"> </w:t>
      </w:r>
    </w:p>
    <w:p w14:paraId="1E11C48F" w14:textId="77777777" w:rsidR="00026258" w:rsidRDefault="0082517D">
      <w:pPr>
        <w:spacing w:after="0" w:line="259" w:lineRule="auto"/>
        <w:ind w:left="-1150" w:right="-237" w:firstLine="0"/>
        <w:jc w:val="left"/>
      </w:pPr>
      <w:r>
        <w:rPr>
          <w:rFonts w:ascii="Calibri" w:eastAsia="Calibri" w:hAnsi="Calibri" w:cs="Calibri"/>
          <w:noProof/>
          <w:sz w:val="22"/>
        </w:rPr>
        <mc:AlternateContent>
          <mc:Choice Requires="wpg">
            <w:drawing>
              <wp:inline distT="0" distB="0" distL="0" distR="0" wp14:anchorId="202B2F2C" wp14:editId="33BD7A2F">
                <wp:extent cx="7245985" cy="9231630"/>
                <wp:effectExtent l="0" t="0" r="0" b="0"/>
                <wp:docPr id="127226" name="Group 127226"/>
                <wp:cNvGraphicFramePr/>
                <a:graphic xmlns:a="http://schemas.openxmlformats.org/drawingml/2006/main">
                  <a:graphicData uri="http://schemas.microsoft.com/office/word/2010/wordprocessingGroup">
                    <wpg:wgp>
                      <wpg:cNvGrpSpPr/>
                      <wpg:grpSpPr>
                        <a:xfrm>
                          <a:off x="0" y="0"/>
                          <a:ext cx="7245985" cy="9231630"/>
                          <a:chOff x="0" y="0"/>
                          <a:chExt cx="7245985" cy="9231630"/>
                        </a:xfrm>
                      </wpg:grpSpPr>
                      <wps:wsp>
                        <wps:cNvPr id="16336" name="Rectangle 16336"/>
                        <wps:cNvSpPr/>
                        <wps:spPr>
                          <a:xfrm>
                            <a:off x="730555" y="29242"/>
                            <a:ext cx="51841" cy="175277"/>
                          </a:xfrm>
                          <a:prstGeom prst="rect">
                            <a:avLst/>
                          </a:prstGeom>
                          <a:ln>
                            <a:noFill/>
                          </a:ln>
                        </wps:spPr>
                        <wps:txbx>
                          <w:txbxContent>
                            <w:p w14:paraId="4AB34462" w14:textId="77777777" w:rsidR="00026258" w:rsidRDefault="0082517D">
                              <w:pPr>
                                <w:spacing w:after="160" w:line="259" w:lineRule="auto"/>
                                <w:ind w:firstLine="0"/>
                                <w:jc w:val="left"/>
                              </w:pPr>
                              <w:r>
                                <w:rPr>
                                  <w:rFonts w:ascii="Arial" w:eastAsia="Arial" w:hAnsi="Arial" w:cs="Arial"/>
                                  <w:sz w:val="22"/>
                                </w:rPr>
                                <w:t xml:space="preserve"> </w:t>
                              </w:r>
                            </w:p>
                          </w:txbxContent>
                        </wps:txbx>
                        <wps:bodyPr horzOverflow="overflow" vert="horz" lIns="0" tIns="0" rIns="0" bIns="0" rtlCol="0">
                          <a:noAutofit/>
                        </wps:bodyPr>
                      </wps:wsp>
                      <pic:pic xmlns:pic="http://schemas.openxmlformats.org/drawingml/2006/picture">
                        <pic:nvPicPr>
                          <pic:cNvPr id="16338" name="Picture 16338"/>
                          <pic:cNvPicPr/>
                        </pic:nvPicPr>
                        <pic:blipFill>
                          <a:blip r:embed="rId115"/>
                          <a:stretch>
                            <a:fillRect/>
                          </a:stretch>
                        </pic:blipFill>
                        <pic:spPr>
                          <a:xfrm>
                            <a:off x="0" y="0"/>
                            <a:ext cx="7245985" cy="9231630"/>
                          </a:xfrm>
                          <a:prstGeom prst="rect">
                            <a:avLst/>
                          </a:prstGeom>
                        </pic:spPr>
                      </pic:pic>
                    </wpg:wgp>
                  </a:graphicData>
                </a:graphic>
              </wp:inline>
            </w:drawing>
          </mc:Choice>
          <mc:Fallback>
            <w:pict>
              <v:group w14:anchorId="202B2F2C" id="Group 127226" o:spid="_x0000_s1153" style="width:570.55pt;height:726.9pt;mso-position-horizontal-relative:char;mso-position-vertical-relative:line" coordsize="72459,923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">
                <v:rect id="Rectangle 16336" o:spid="_x0000_s1154" style="position:absolute;left:7305;top:292;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" filled="f" stroked="f">
                  <v:textbox inset="0,0,0,0">
                    <w:txbxContent>
                      <w:p w14:paraId="4AB34462" w14:textId="77777777" w:rsidR="00026258" w:rsidRDefault="0082517D">
                        <w:pPr>
                          <w:spacing w:after="160" w:line="259" w:lineRule="auto"/>
                          <w:ind w:firstLine="0"/>
                          <w:jc w:val="left"/>
                        </w:pPr>
                        <w:r>
                          <w:rPr>
                            <w:rFonts w:ascii="Arial" w:eastAsia="Arial" w:hAnsi="Arial" w:cs="Arial"/>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338" o:spid="_x0000_s1155" type="#_x0000_t75" style="position:absolute;width:72459;height:9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">
                  <v:imagedata r:id="rId116" o:title=""/>
                </v:shape>
                <w10:anchorlock/>
              </v:group>
            </w:pict>
          </mc:Fallback>
        </mc:AlternateContent>
      </w:r>
    </w:p>
    <w:p w14:paraId="2AAE5820" w14:textId="77777777" w:rsidR="00026258" w:rsidRDefault="0082517D">
      <w:pPr>
        <w:spacing w:after="0" w:line="259" w:lineRule="auto"/>
        <w:ind w:left="-586" w:firstLine="0"/>
        <w:jc w:val="left"/>
      </w:pPr>
      <w:r>
        <w:rPr>
          <w:rFonts w:ascii="Calibri" w:eastAsia="Calibri" w:hAnsi="Calibri" w:cs="Calibri"/>
          <w:noProof/>
          <w:sz w:val="22"/>
        </w:rPr>
        <mc:AlternateContent>
          <mc:Choice Requires="wpg">
            <w:drawing>
              <wp:inline distT="0" distB="0" distL="0" distR="0" wp14:anchorId="070536B1" wp14:editId="6E0FE111">
                <wp:extent cx="6705600" cy="8940800"/>
                <wp:effectExtent l="0" t="0" r="0" b="0"/>
                <wp:docPr id="127005" name="Group 127005"/>
                <wp:cNvGraphicFramePr/>
                <a:graphic xmlns:a="http://schemas.openxmlformats.org/drawingml/2006/main">
                  <a:graphicData uri="http://schemas.microsoft.com/office/word/2010/wordprocessingGroup">
                    <wpg:wgp>
                      <wpg:cNvGrpSpPr/>
                      <wpg:grpSpPr>
                        <a:xfrm>
                          <a:off x="0" y="0"/>
                          <a:ext cx="6705600" cy="8940800"/>
                          <a:chOff x="0" y="0"/>
                          <a:chExt cx="6705600" cy="8940800"/>
                        </a:xfrm>
                      </wpg:grpSpPr>
                      <wps:wsp>
                        <wps:cNvPr id="16346" name="Rectangle 16346"/>
                        <wps:cNvSpPr/>
                        <wps:spPr>
                          <a:xfrm>
                            <a:off x="372415" y="29242"/>
                            <a:ext cx="51841" cy="175277"/>
                          </a:xfrm>
                          <a:prstGeom prst="rect">
                            <a:avLst/>
                          </a:prstGeom>
                          <a:ln>
                            <a:noFill/>
                          </a:ln>
                        </wps:spPr>
                        <wps:txbx>
                          <w:txbxContent>
                            <w:p w14:paraId="48D00E0C" w14:textId="77777777" w:rsidR="00026258" w:rsidRDefault="0082517D">
                              <w:pPr>
                                <w:spacing w:after="160" w:line="259" w:lineRule="auto"/>
                                <w:ind w:firstLine="0"/>
                                <w:jc w:val="left"/>
                              </w:pPr>
                              <w:r>
                                <w:rPr>
                                  <w:rFonts w:ascii="Arial" w:eastAsia="Arial" w:hAnsi="Arial" w:cs="Arial"/>
                                  <w:sz w:val="22"/>
                                </w:rPr>
                                <w:t xml:space="preserve"> </w:t>
                              </w:r>
                            </w:p>
                          </w:txbxContent>
                        </wps:txbx>
                        <wps:bodyPr horzOverflow="overflow" vert="horz" lIns="0" tIns="0" rIns="0" bIns="0" rtlCol="0">
                          <a:noAutofit/>
                        </wps:bodyPr>
                      </wps:wsp>
                      <pic:pic xmlns:pic="http://schemas.openxmlformats.org/drawingml/2006/picture">
                        <pic:nvPicPr>
                          <pic:cNvPr id="16348" name="Picture 16348"/>
                          <pic:cNvPicPr/>
                        </pic:nvPicPr>
                        <pic:blipFill>
                          <a:blip r:embed="rId117"/>
                          <a:stretch>
                            <a:fillRect/>
                          </a:stretch>
                        </pic:blipFill>
                        <pic:spPr>
                          <a:xfrm>
                            <a:off x="0" y="0"/>
                            <a:ext cx="6705600" cy="8940800"/>
                          </a:xfrm>
                          <a:prstGeom prst="rect">
                            <a:avLst/>
                          </a:prstGeom>
                        </pic:spPr>
                      </pic:pic>
                    </wpg:wgp>
                  </a:graphicData>
                </a:graphic>
              </wp:inline>
            </w:drawing>
          </mc:Choice>
          <mc:Fallback>
            <w:pict>
              <v:group w14:anchorId="070536B1" id="Group 127005" o:spid="_x0000_s1156" style="width:528pt;height:704pt;mso-position-horizontal-relative:char;mso-position-vertical-relative:line" coordsize="67056,894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">
                <v:rect id="Rectangle 16346" o:spid="_x0000_s1157" style="position:absolute;left:3724;top:292;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" filled="f" stroked="f">
                  <v:textbox inset="0,0,0,0">
                    <w:txbxContent>
                      <w:p w14:paraId="48D00E0C" w14:textId="77777777" w:rsidR="00026258" w:rsidRDefault="0082517D">
                        <w:pPr>
                          <w:spacing w:after="160" w:line="259" w:lineRule="auto"/>
                          <w:ind w:firstLine="0"/>
                          <w:jc w:val="left"/>
                        </w:pPr>
                        <w:r>
                          <w:rPr>
                            <w:rFonts w:ascii="Arial" w:eastAsia="Arial" w:hAnsi="Arial" w:cs="Arial"/>
                            <w:sz w:val="22"/>
                          </w:rPr>
                          <w:t xml:space="preserve"> </w:t>
                        </w:r>
                      </w:p>
                    </w:txbxContent>
                  </v:textbox>
                </v:rect>
                <v:shape id="Picture 16348" o:spid="_x0000_s1158" type="#_x0000_t75" style="position:absolute;width:67056;height:89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">
                  <v:imagedata r:id="rId118" o:title=""/>
                </v:shape>
                <w10:anchorlock/>
              </v:group>
            </w:pict>
          </mc:Fallback>
        </mc:AlternateContent>
      </w:r>
    </w:p>
    <w:p w14:paraId="7D77839C" w14:textId="77777777" w:rsidR="00026258" w:rsidRDefault="0082517D">
      <w:pPr>
        <w:spacing w:after="64" w:line="259" w:lineRule="auto"/>
        <w:ind w:left="-570" w:firstLine="0"/>
        <w:jc w:val="left"/>
      </w:pPr>
      <w:r>
        <w:rPr>
          <w:noProof/>
        </w:rPr>
        <w:drawing>
          <wp:inline distT="0" distB="0" distL="0" distR="0" wp14:anchorId="723A2EED" wp14:editId="3D272D90">
            <wp:extent cx="6638925" cy="8241538"/>
            <wp:effectExtent l="0" t="0" r="0" b="0"/>
            <wp:docPr id="16360" name="Picture 16360"/>
            <wp:cNvGraphicFramePr/>
            <a:graphic xmlns:a="http://schemas.openxmlformats.org/drawingml/2006/main">
              <a:graphicData uri="http://schemas.openxmlformats.org/drawingml/2006/picture">
                <pic:pic xmlns:pic="http://schemas.openxmlformats.org/drawingml/2006/picture">
                  <pic:nvPicPr>
                    <pic:cNvPr id="16360" name="Picture 16360"/>
                    <pic:cNvPicPr/>
                  </pic:nvPicPr>
                  <pic:blipFill>
                    <a:blip r:embed="rId119"/>
                    <a:stretch>
                      <a:fillRect/>
                    </a:stretch>
                  </pic:blipFill>
                  <pic:spPr>
                    <a:xfrm>
                      <a:off x="0" y="0"/>
                      <a:ext cx="6638925" cy="8241538"/>
                    </a:xfrm>
                    <a:prstGeom prst="rect">
                      <a:avLst/>
                    </a:prstGeom>
                  </pic:spPr>
                </pic:pic>
              </a:graphicData>
            </a:graphic>
          </wp:inline>
        </w:drawing>
      </w:r>
    </w:p>
    <w:p w14:paraId="6D00FC84" w14:textId="77777777" w:rsidR="00026258" w:rsidRDefault="0082517D">
      <w:pPr>
        <w:spacing w:after="16" w:line="259" w:lineRule="auto"/>
        <w:ind w:firstLine="0"/>
      </w:pPr>
      <w:r>
        <w:rPr>
          <w:rFonts w:ascii="Arial" w:eastAsia="Arial" w:hAnsi="Arial" w:cs="Arial"/>
          <w:sz w:val="22"/>
        </w:rPr>
        <w:t xml:space="preserve"> </w:t>
      </w:r>
    </w:p>
    <w:p w14:paraId="59E4561A" w14:textId="77777777" w:rsidR="00026258" w:rsidRDefault="0082517D">
      <w:pPr>
        <w:spacing w:after="16" w:line="259" w:lineRule="auto"/>
        <w:ind w:firstLine="0"/>
      </w:pPr>
      <w:r>
        <w:rPr>
          <w:rFonts w:ascii="Arial" w:eastAsia="Arial" w:hAnsi="Arial" w:cs="Arial"/>
          <w:sz w:val="22"/>
        </w:rPr>
        <w:t xml:space="preserve"> </w:t>
      </w:r>
    </w:p>
    <w:p w14:paraId="27C810EB" w14:textId="77777777" w:rsidR="00026258" w:rsidRDefault="0082517D">
      <w:pPr>
        <w:spacing w:after="0" w:line="259" w:lineRule="auto"/>
        <w:ind w:firstLine="0"/>
      </w:pPr>
      <w:r>
        <w:rPr>
          <w:rFonts w:ascii="Arial" w:eastAsia="Arial" w:hAnsi="Arial" w:cs="Arial"/>
          <w:sz w:val="22"/>
        </w:rPr>
        <w:t xml:space="preserve"> </w:t>
      </w:r>
    </w:p>
    <w:p w14:paraId="413DC94F" w14:textId="77777777" w:rsidR="00026258" w:rsidRDefault="0082517D">
      <w:pPr>
        <w:spacing w:after="48" w:line="259" w:lineRule="auto"/>
        <w:ind w:right="-11" w:firstLine="0"/>
        <w:jc w:val="left"/>
      </w:pPr>
      <w:r>
        <w:rPr>
          <w:noProof/>
        </w:rPr>
        <w:drawing>
          <wp:inline distT="0" distB="0" distL="0" distR="0" wp14:anchorId="230BC3B5" wp14:editId="155FBACB">
            <wp:extent cx="6372225" cy="8496300"/>
            <wp:effectExtent l="0" t="0" r="0" b="0"/>
            <wp:docPr id="16371" name="Picture 16371"/>
            <wp:cNvGraphicFramePr/>
            <a:graphic xmlns:a="http://schemas.openxmlformats.org/drawingml/2006/main">
              <a:graphicData uri="http://schemas.openxmlformats.org/drawingml/2006/picture">
                <pic:pic xmlns:pic="http://schemas.openxmlformats.org/drawingml/2006/picture">
                  <pic:nvPicPr>
                    <pic:cNvPr id="16371" name="Picture 16371"/>
                    <pic:cNvPicPr/>
                  </pic:nvPicPr>
                  <pic:blipFill>
                    <a:blip r:embed="rId120"/>
                    <a:stretch>
                      <a:fillRect/>
                    </a:stretch>
                  </pic:blipFill>
                  <pic:spPr>
                    <a:xfrm>
                      <a:off x="0" y="0"/>
                      <a:ext cx="6372225" cy="8496300"/>
                    </a:xfrm>
                    <a:prstGeom prst="rect">
                      <a:avLst/>
                    </a:prstGeom>
                  </pic:spPr>
                </pic:pic>
              </a:graphicData>
            </a:graphic>
          </wp:inline>
        </w:drawing>
      </w:r>
    </w:p>
    <w:p w14:paraId="7A60AF8A" w14:textId="77777777" w:rsidR="00026258" w:rsidRDefault="0082517D">
      <w:pPr>
        <w:spacing w:after="19" w:line="259" w:lineRule="auto"/>
        <w:ind w:firstLine="0"/>
      </w:pPr>
      <w:r>
        <w:rPr>
          <w:rFonts w:ascii="Arial" w:eastAsia="Arial" w:hAnsi="Arial" w:cs="Arial"/>
          <w:sz w:val="22"/>
        </w:rPr>
        <w:t xml:space="preserve"> </w:t>
      </w:r>
    </w:p>
    <w:p w14:paraId="6A3B4B26" w14:textId="77777777" w:rsidR="00026258" w:rsidRDefault="0082517D">
      <w:pPr>
        <w:spacing w:after="0" w:line="259" w:lineRule="auto"/>
        <w:ind w:firstLine="0"/>
      </w:pPr>
      <w:r>
        <w:rPr>
          <w:rFonts w:ascii="Arial" w:eastAsia="Arial" w:hAnsi="Arial" w:cs="Arial"/>
          <w:sz w:val="22"/>
        </w:rPr>
        <w:t xml:space="preserve"> </w:t>
      </w:r>
    </w:p>
    <w:p w14:paraId="7FBEE0F8" w14:textId="77777777" w:rsidR="00026258" w:rsidRDefault="0082517D">
      <w:pPr>
        <w:spacing w:after="0" w:line="259" w:lineRule="auto"/>
        <w:ind w:firstLine="0"/>
      </w:pPr>
      <w:r>
        <w:rPr>
          <w:noProof/>
        </w:rPr>
        <w:drawing>
          <wp:inline distT="0" distB="0" distL="0" distR="0" wp14:anchorId="148DAE87" wp14:editId="1A6D2E0A">
            <wp:extent cx="5778500" cy="8488553"/>
            <wp:effectExtent l="0" t="0" r="0" b="0"/>
            <wp:docPr id="16381" name="Picture 16381"/>
            <wp:cNvGraphicFramePr/>
            <a:graphic xmlns:a="http://schemas.openxmlformats.org/drawingml/2006/main">
              <a:graphicData uri="http://schemas.openxmlformats.org/drawingml/2006/picture">
                <pic:pic xmlns:pic="http://schemas.openxmlformats.org/drawingml/2006/picture">
                  <pic:nvPicPr>
                    <pic:cNvPr id="16381" name="Picture 16381"/>
                    <pic:cNvPicPr/>
                  </pic:nvPicPr>
                  <pic:blipFill>
                    <a:blip r:embed="rId121"/>
                    <a:stretch>
                      <a:fillRect/>
                    </a:stretch>
                  </pic:blipFill>
                  <pic:spPr>
                    <a:xfrm>
                      <a:off x="0" y="0"/>
                      <a:ext cx="5778500" cy="8488553"/>
                    </a:xfrm>
                    <a:prstGeom prst="rect">
                      <a:avLst/>
                    </a:prstGeom>
                  </pic:spPr>
                </pic:pic>
              </a:graphicData>
            </a:graphic>
          </wp:inline>
        </w:drawing>
      </w:r>
      <w:r>
        <w:rPr>
          <w:rFonts w:ascii="Arial" w:eastAsia="Arial" w:hAnsi="Arial" w:cs="Arial"/>
          <w:sz w:val="22"/>
        </w:rPr>
        <w:t xml:space="preserve"> </w:t>
      </w:r>
    </w:p>
    <w:p w14:paraId="58C98713" w14:textId="77777777" w:rsidR="00026258" w:rsidRDefault="0082517D">
      <w:pPr>
        <w:spacing w:after="411" w:line="265" w:lineRule="auto"/>
        <w:ind w:left="-5" w:hanging="10"/>
        <w:jc w:val="left"/>
      </w:pPr>
      <w:r>
        <w:rPr>
          <w:b/>
        </w:rPr>
        <w:t xml:space="preserve">Anexo 4. Prueba piloto del instrumento: </w:t>
      </w:r>
    </w:p>
    <w:p w14:paraId="464FBCD8" w14:textId="77777777" w:rsidR="00026258" w:rsidRDefault="0082517D">
      <w:pPr>
        <w:spacing w:after="0" w:line="265" w:lineRule="auto"/>
        <w:ind w:left="-5" w:hanging="10"/>
        <w:jc w:val="left"/>
      </w:pPr>
      <w:r>
        <w:rPr>
          <w:b/>
        </w:rPr>
        <w:t xml:space="preserve">CUESTIONARIO DE PARTICIPACIÓN FAMILIAR EN EL APOYO ESCOLAR DE ESTUDIANTES CON NECESIDADES EDUCATIVAS ESPECIALES (PISA) </w:t>
      </w:r>
    </w:p>
    <w:p w14:paraId="7C0C753E" w14:textId="77777777" w:rsidR="00026258" w:rsidRDefault="0082517D">
      <w:pPr>
        <w:spacing w:after="0" w:line="259" w:lineRule="auto"/>
        <w:ind w:left="-624" w:firstLine="0"/>
        <w:jc w:val="left"/>
      </w:pPr>
      <w:r>
        <w:rPr>
          <w:noProof/>
        </w:rPr>
        <w:drawing>
          <wp:inline distT="0" distB="0" distL="0" distR="0" wp14:anchorId="698BE390" wp14:editId="36A5F26A">
            <wp:extent cx="6610732" cy="7840345"/>
            <wp:effectExtent l="0" t="0" r="0" b="0"/>
            <wp:docPr id="16403" name="Picture 16403"/>
            <wp:cNvGraphicFramePr/>
            <a:graphic xmlns:a="http://schemas.openxmlformats.org/drawingml/2006/main">
              <a:graphicData uri="http://schemas.openxmlformats.org/drawingml/2006/picture">
                <pic:pic xmlns:pic="http://schemas.openxmlformats.org/drawingml/2006/picture">
                  <pic:nvPicPr>
                    <pic:cNvPr id="16403" name="Picture 16403"/>
                    <pic:cNvPicPr/>
                  </pic:nvPicPr>
                  <pic:blipFill>
                    <a:blip r:embed="rId122"/>
                    <a:stretch>
                      <a:fillRect/>
                    </a:stretch>
                  </pic:blipFill>
                  <pic:spPr>
                    <a:xfrm>
                      <a:off x="0" y="0"/>
                      <a:ext cx="6610732" cy="7840345"/>
                    </a:xfrm>
                    <a:prstGeom prst="rect">
                      <a:avLst/>
                    </a:prstGeom>
                  </pic:spPr>
                </pic:pic>
              </a:graphicData>
            </a:graphic>
          </wp:inline>
        </w:drawing>
      </w:r>
    </w:p>
    <w:p w14:paraId="04FAD65F" w14:textId="77777777" w:rsidR="00026258" w:rsidRDefault="0082517D">
      <w:pPr>
        <w:spacing w:after="51" w:line="259" w:lineRule="auto"/>
        <w:ind w:left="-699" w:firstLine="0"/>
        <w:jc w:val="left"/>
      </w:pPr>
      <w:r>
        <w:rPr>
          <w:noProof/>
        </w:rPr>
        <w:drawing>
          <wp:inline distT="0" distB="0" distL="0" distR="0" wp14:anchorId="1751A3F4" wp14:editId="320B7A25">
            <wp:extent cx="6618606" cy="8570595"/>
            <wp:effectExtent l="0" t="0" r="0" b="0"/>
            <wp:docPr id="16413" name="Picture 16413"/>
            <wp:cNvGraphicFramePr/>
            <a:graphic xmlns:a="http://schemas.openxmlformats.org/drawingml/2006/main">
              <a:graphicData uri="http://schemas.openxmlformats.org/drawingml/2006/picture">
                <pic:pic xmlns:pic="http://schemas.openxmlformats.org/drawingml/2006/picture">
                  <pic:nvPicPr>
                    <pic:cNvPr id="16413" name="Picture 16413"/>
                    <pic:cNvPicPr/>
                  </pic:nvPicPr>
                  <pic:blipFill>
                    <a:blip r:embed="rId123"/>
                    <a:stretch>
                      <a:fillRect/>
                    </a:stretch>
                  </pic:blipFill>
                  <pic:spPr>
                    <a:xfrm>
                      <a:off x="0" y="0"/>
                      <a:ext cx="6618606" cy="8570595"/>
                    </a:xfrm>
                    <a:prstGeom prst="rect">
                      <a:avLst/>
                    </a:prstGeom>
                  </pic:spPr>
                </pic:pic>
              </a:graphicData>
            </a:graphic>
          </wp:inline>
        </w:drawing>
      </w:r>
    </w:p>
    <w:p w14:paraId="25FE9DF4" w14:textId="77777777" w:rsidR="00026258" w:rsidRDefault="0082517D">
      <w:pPr>
        <w:spacing w:after="0" w:line="259" w:lineRule="auto"/>
        <w:ind w:firstLine="0"/>
      </w:pPr>
      <w:r>
        <w:rPr>
          <w:rFonts w:ascii="Arial" w:eastAsia="Arial" w:hAnsi="Arial" w:cs="Arial"/>
          <w:b/>
          <w:sz w:val="22"/>
        </w:rPr>
        <w:t xml:space="preserve"> </w:t>
      </w:r>
    </w:p>
    <w:p w14:paraId="33FE7042" w14:textId="77777777" w:rsidR="00026258" w:rsidRDefault="0082517D">
      <w:pPr>
        <w:spacing w:after="63" w:line="259" w:lineRule="auto"/>
        <w:ind w:left="-678" w:right="-54" w:firstLine="0"/>
        <w:jc w:val="left"/>
      </w:pPr>
      <w:r>
        <w:rPr>
          <w:noProof/>
        </w:rPr>
        <w:drawing>
          <wp:inline distT="0" distB="0" distL="0" distR="0" wp14:anchorId="7D59A140" wp14:editId="728BFCD9">
            <wp:extent cx="6830060" cy="8843645"/>
            <wp:effectExtent l="0" t="0" r="0" b="0"/>
            <wp:docPr id="16423" name="Picture 16423"/>
            <wp:cNvGraphicFramePr/>
            <a:graphic xmlns:a="http://schemas.openxmlformats.org/drawingml/2006/main">
              <a:graphicData uri="http://schemas.openxmlformats.org/drawingml/2006/picture">
                <pic:pic xmlns:pic="http://schemas.openxmlformats.org/drawingml/2006/picture">
                  <pic:nvPicPr>
                    <pic:cNvPr id="16423" name="Picture 16423"/>
                    <pic:cNvPicPr/>
                  </pic:nvPicPr>
                  <pic:blipFill>
                    <a:blip r:embed="rId124"/>
                    <a:stretch>
                      <a:fillRect/>
                    </a:stretch>
                  </pic:blipFill>
                  <pic:spPr>
                    <a:xfrm>
                      <a:off x="0" y="0"/>
                      <a:ext cx="6830060" cy="8843645"/>
                    </a:xfrm>
                    <a:prstGeom prst="rect">
                      <a:avLst/>
                    </a:prstGeom>
                  </pic:spPr>
                </pic:pic>
              </a:graphicData>
            </a:graphic>
          </wp:inline>
        </w:drawing>
      </w:r>
    </w:p>
    <w:p w14:paraId="43256CEB" w14:textId="77777777" w:rsidR="00026258" w:rsidRDefault="0082517D">
      <w:pPr>
        <w:spacing w:after="0" w:line="259" w:lineRule="auto"/>
        <w:ind w:firstLine="0"/>
      </w:pPr>
      <w:r>
        <w:rPr>
          <w:b/>
        </w:rPr>
        <w:t xml:space="preserve"> </w:t>
      </w:r>
    </w:p>
    <w:p w14:paraId="0DD03E27" w14:textId="77777777" w:rsidR="00026258" w:rsidRDefault="0082517D">
      <w:pPr>
        <w:spacing w:after="10" w:line="265" w:lineRule="auto"/>
        <w:ind w:left="-5" w:hanging="10"/>
        <w:jc w:val="left"/>
      </w:pPr>
      <w:r>
        <w:rPr>
          <w:b/>
        </w:rPr>
        <w:t xml:space="preserve">Prueba piloto del instrumento: </w:t>
      </w:r>
    </w:p>
    <w:p w14:paraId="08ED1C4A" w14:textId="77777777" w:rsidR="00026258" w:rsidRDefault="0082517D">
      <w:pPr>
        <w:spacing w:after="0" w:line="265" w:lineRule="auto"/>
        <w:ind w:left="-5" w:hanging="10"/>
        <w:jc w:val="left"/>
      </w:pPr>
      <w:r>
        <w:rPr>
          <w:b/>
        </w:rPr>
        <w:t xml:space="preserve"> CUESTIONARIO DE APOYO PARENTAL PARA ESTUDIANTES CON NECESIDADES EDUCATIVAS ESPECIALES (NEE)</w:t>
      </w:r>
      <w:r>
        <w:rPr>
          <w:rFonts w:ascii="Arial" w:eastAsia="Arial" w:hAnsi="Arial" w:cs="Arial"/>
          <w:b/>
          <w:sz w:val="22"/>
        </w:rPr>
        <w:t xml:space="preserve"> </w:t>
      </w:r>
    </w:p>
    <w:p w14:paraId="0B62E641" w14:textId="77777777" w:rsidR="00026258" w:rsidRDefault="0082517D">
      <w:pPr>
        <w:spacing w:after="0" w:line="259" w:lineRule="auto"/>
        <w:ind w:firstLine="0"/>
        <w:jc w:val="right"/>
      </w:pPr>
      <w:r>
        <w:rPr>
          <w:noProof/>
        </w:rPr>
        <w:drawing>
          <wp:inline distT="0" distB="0" distL="0" distR="0" wp14:anchorId="7F70008C" wp14:editId="06D1F479">
            <wp:extent cx="6318250" cy="7846441"/>
            <wp:effectExtent l="0" t="0" r="0" b="0"/>
            <wp:docPr id="16439" name="Picture 16439"/>
            <wp:cNvGraphicFramePr/>
            <a:graphic xmlns:a="http://schemas.openxmlformats.org/drawingml/2006/main">
              <a:graphicData uri="http://schemas.openxmlformats.org/drawingml/2006/picture">
                <pic:pic xmlns:pic="http://schemas.openxmlformats.org/drawingml/2006/picture">
                  <pic:nvPicPr>
                    <pic:cNvPr id="16439" name="Picture 16439"/>
                    <pic:cNvPicPr/>
                  </pic:nvPicPr>
                  <pic:blipFill>
                    <a:blip r:embed="rId125"/>
                    <a:stretch>
                      <a:fillRect/>
                    </a:stretch>
                  </pic:blipFill>
                  <pic:spPr>
                    <a:xfrm>
                      <a:off x="0" y="0"/>
                      <a:ext cx="6318250" cy="7846441"/>
                    </a:xfrm>
                    <a:prstGeom prst="rect">
                      <a:avLst/>
                    </a:prstGeom>
                  </pic:spPr>
                </pic:pic>
              </a:graphicData>
            </a:graphic>
          </wp:inline>
        </w:drawing>
      </w:r>
      <w:r>
        <w:rPr>
          <w:rFonts w:ascii="Arial" w:eastAsia="Arial" w:hAnsi="Arial" w:cs="Arial"/>
          <w:b/>
          <w:sz w:val="22"/>
        </w:rPr>
        <w:t xml:space="preserve"> </w:t>
      </w:r>
    </w:p>
    <w:p w14:paraId="6C27F4E5" w14:textId="77777777" w:rsidR="00026258" w:rsidRDefault="0082517D">
      <w:pPr>
        <w:spacing w:after="59" w:line="259" w:lineRule="auto"/>
        <w:ind w:left="-398" w:firstLine="0"/>
        <w:jc w:val="left"/>
      </w:pPr>
      <w:r>
        <w:rPr>
          <w:noProof/>
        </w:rPr>
        <w:drawing>
          <wp:inline distT="0" distB="0" distL="0" distR="0" wp14:anchorId="3F9C71F1" wp14:editId="6FCBF5ED">
            <wp:extent cx="6427470" cy="8679815"/>
            <wp:effectExtent l="0" t="0" r="0" b="0"/>
            <wp:docPr id="16449" name="Picture 16449"/>
            <wp:cNvGraphicFramePr/>
            <a:graphic xmlns:a="http://schemas.openxmlformats.org/drawingml/2006/main">
              <a:graphicData uri="http://schemas.openxmlformats.org/drawingml/2006/picture">
                <pic:pic xmlns:pic="http://schemas.openxmlformats.org/drawingml/2006/picture">
                  <pic:nvPicPr>
                    <pic:cNvPr id="16449" name="Picture 16449"/>
                    <pic:cNvPicPr/>
                  </pic:nvPicPr>
                  <pic:blipFill>
                    <a:blip r:embed="rId126"/>
                    <a:stretch>
                      <a:fillRect/>
                    </a:stretch>
                  </pic:blipFill>
                  <pic:spPr>
                    <a:xfrm>
                      <a:off x="0" y="0"/>
                      <a:ext cx="6427470" cy="8679815"/>
                    </a:xfrm>
                    <a:prstGeom prst="rect">
                      <a:avLst/>
                    </a:prstGeom>
                  </pic:spPr>
                </pic:pic>
              </a:graphicData>
            </a:graphic>
          </wp:inline>
        </w:drawing>
      </w:r>
    </w:p>
    <w:p w14:paraId="53EAF89D" w14:textId="77777777" w:rsidR="00026258" w:rsidRDefault="0082517D">
      <w:pPr>
        <w:spacing w:after="0" w:line="259" w:lineRule="auto"/>
        <w:ind w:firstLine="0"/>
      </w:pPr>
      <w:r>
        <w:rPr>
          <w:rFonts w:ascii="Arial" w:eastAsia="Arial" w:hAnsi="Arial" w:cs="Arial"/>
          <w:b/>
          <w:sz w:val="22"/>
        </w:rPr>
        <w:t xml:space="preserve"> </w:t>
      </w:r>
    </w:p>
    <w:p w14:paraId="78508FCD" w14:textId="77777777" w:rsidR="00026258" w:rsidRDefault="0082517D">
      <w:pPr>
        <w:spacing w:after="48" w:line="259" w:lineRule="auto"/>
        <w:ind w:left="-656" w:firstLine="0"/>
        <w:jc w:val="left"/>
      </w:pPr>
      <w:r>
        <w:rPr>
          <w:noProof/>
        </w:rPr>
        <w:drawing>
          <wp:inline distT="0" distB="0" distL="0" distR="0" wp14:anchorId="7EA67AF5" wp14:editId="53C7FE91">
            <wp:extent cx="6700520" cy="7703820"/>
            <wp:effectExtent l="0" t="0" r="0" b="0"/>
            <wp:docPr id="16464" name="Picture 16464"/>
            <wp:cNvGraphicFramePr/>
            <a:graphic xmlns:a="http://schemas.openxmlformats.org/drawingml/2006/main">
              <a:graphicData uri="http://schemas.openxmlformats.org/drawingml/2006/picture">
                <pic:pic xmlns:pic="http://schemas.openxmlformats.org/drawingml/2006/picture">
                  <pic:nvPicPr>
                    <pic:cNvPr id="16464" name="Picture 16464"/>
                    <pic:cNvPicPr/>
                  </pic:nvPicPr>
                  <pic:blipFill>
                    <a:blip r:embed="rId127"/>
                    <a:stretch>
                      <a:fillRect/>
                    </a:stretch>
                  </pic:blipFill>
                  <pic:spPr>
                    <a:xfrm>
                      <a:off x="0" y="0"/>
                      <a:ext cx="6700520" cy="7703820"/>
                    </a:xfrm>
                    <a:prstGeom prst="rect">
                      <a:avLst/>
                    </a:prstGeom>
                  </pic:spPr>
                </pic:pic>
              </a:graphicData>
            </a:graphic>
          </wp:inline>
        </w:drawing>
      </w:r>
    </w:p>
    <w:p w14:paraId="45A99379" w14:textId="77777777" w:rsidR="00026258" w:rsidRDefault="0082517D">
      <w:pPr>
        <w:spacing w:after="17" w:line="259" w:lineRule="auto"/>
        <w:ind w:firstLine="0"/>
      </w:pPr>
      <w:r>
        <w:rPr>
          <w:rFonts w:ascii="Arial" w:eastAsia="Arial" w:hAnsi="Arial" w:cs="Arial"/>
          <w:b/>
          <w:sz w:val="22"/>
        </w:rPr>
        <w:t xml:space="preserve"> </w:t>
      </w:r>
    </w:p>
    <w:p w14:paraId="158B674B" w14:textId="77777777" w:rsidR="00026258" w:rsidRDefault="0082517D">
      <w:pPr>
        <w:spacing w:after="16" w:line="259" w:lineRule="auto"/>
        <w:ind w:firstLine="0"/>
      </w:pPr>
      <w:r>
        <w:rPr>
          <w:rFonts w:ascii="Arial" w:eastAsia="Arial" w:hAnsi="Arial" w:cs="Arial"/>
          <w:b/>
          <w:sz w:val="22"/>
        </w:rPr>
        <w:t xml:space="preserve"> </w:t>
      </w:r>
    </w:p>
    <w:p w14:paraId="20067606" w14:textId="77777777" w:rsidR="00026258" w:rsidRDefault="0082517D">
      <w:pPr>
        <w:spacing w:after="19" w:line="259" w:lineRule="auto"/>
        <w:ind w:firstLine="0"/>
      </w:pPr>
      <w:r>
        <w:rPr>
          <w:rFonts w:ascii="Arial" w:eastAsia="Arial" w:hAnsi="Arial" w:cs="Arial"/>
          <w:b/>
          <w:sz w:val="22"/>
        </w:rPr>
        <w:t xml:space="preserve"> </w:t>
      </w:r>
    </w:p>
    <w:p w14:paraId="32EA8C7D" w14:textId="77777777" w:rsidR="00026258" w:rsidRDefault="0082517D">
      <w:pPr>
        <w:spacing w:after="16" w:line="259" w:lineRule="auto"/>
        <w:ind w:firstLine="0"/>
      </w:pPr>
      <w:r>
        <w:rPr>
          <w:rFonts w:ascii="Arial" w:eastAsia="Arial" w:hAnsi="Arial" w:cs="Arial"/>
          <w:b/>
          <w:sz w:val="22"/>
        </w:rPr>
        <w:t xml:space="preserve"> </w:t>
      </w:r>
    </w:p>
    <w:p w14:paraId="6B1C55C0" w14:textId="77777777" w:rsidR="00026258" w:rsidRDefault="0082517D">
      <w:pPr>
        <w:spacing w:after="16" w:line="259" w:lineRule="auto"/>
        <w:ind w:firstLine="0"/>
      </w:pPr>
      <w:r>
        <w:rPr>
          <w:rFonts w:ascii="Arial" w:eastAsia="Arial" w:hAnsi="Arial" w:cs="Arial"/>
          <w:b/>
          <w:sz w:val="22"/>
        </w:rPr>
        <w:t xml:space="preserve"> </w:t>
      </w:r>
    </w:p>
    <w:p w14:paraId="39128563" w14:textId="77777777" w:rsidR="00026258" w:rsidRDefault="0082517D">
      <w:pPr>
        <w:spacing w:after="0" w:line="259" w:lineRule="auto"/>
        <w:ind w:firstLine="0"/>
      </w:pPr>
      <w:r>
        <w:rPr>
          <w:rFonts w:ascii="Arial" w:eastAsia="Arial" w:hAnsi="Arial" w:cs="Arial"/>
          <w:sz w:val="22"/>
        </w:rPr>
        <w:t xml:space="preserve"> </w:t>
      </w:r>
    </w:p>
    <w:p w14:paraId="1693EA54" w14:textId="77777777" w:rsidR="00026258" w:rsidRDefault="0082517D">
      <w:pPr>
        <w:spacing w:after="58" w:line="259" w:lineRule="auto"/>
        <w:ind w:left="-882" w:firstLine="0"/>
        <w:jc w:val="left"/>
      </w:pPr>
      <w:r>
        <w:rPr>
          <w:noProof/>
        </w:rPr>
        <w:drawing>
          <wp:inline distT="0" distB="0" distL="0" distR="0" wp14:anchorId="3A7DDA5E" wp14:editId="092F0BE3">
            <wp:extent cx="6325235" cy="7785735"/>
            <wp:effectExtent l="0" t="0" r="0" b="0"/>
            <wp:docPr id="16477" name="Picture 16477"/>
            <wp:cNvGraphicFramePr/>
            <a:graphic xmlns:a="http://schemas.openxmlformats.org/drawingml/2006/main">
              <a:graphicData uri="http://schemas.openxmlformats.org/drawingml/2006/picture">
                <pic:pic xmlns:pic="http://schemas.openxmlformats.org/drawingml/2006/picture">
                  <pic:nvPicPr>
                    <pic:cNvPr id="16477" name="Picture 16477"/>
                    <pic:cNvPicPr/>
                  </pic:nvPicPr>
                  <pic:blipFill>
                    <a:blip r:embed="rId128"/>
                    <a:stretch>
                      <a:fillRect/>
                    </a:stretch>
                  </pic:blipFill>
                  <pic:spPr>
                    <a:xfrm>
                      <a:off x="0" y="0"/>
                      <a:ext cx="6325235" cy="7785735"/>
                    </a:xfrm>
                    <a:prstGeom prst="rect">
                      <a:avLst/>
                    </a:prstGeom>
                  </pic:spPr>
                </pic:pic>
              </a:graphicData>
            </a:graphic>
          </wp:inline>
        </w:drawing>
      </w:r>
    </w:p>
    <w:p w14:paraId="4391574E" w14:textId="77777777" w:rsidR="00026258" w:rsidRDefault="0082517D">
      <w:pPr>
        <w:spacing w:after="17" w:line="259" w:lineRule="auto"/>
        <w:ind w:firstLine="0"/>
      </w:pPr>
      <w:r>
        <w:rPr>
          <w:rFonts w:ascii="Arial" w:eastAsia="Arial" w:hAnsi="Arial" w:cs="Arial"/>
          <w:b/>
          <w:sz w:val="22"/>
        </w:rPr>
        <w:t xml:space="preserve"> </w:t>
      </w:r>
    </w:p>
    <w:p w14:paraId="39CF2D6B" w14:textId="77777777" w:rsidR="00026258" w:rsidRDefault="0082517D">
      <w:pPr>
        <w:spacing w:after="16" w:line="259" w:lineRule="auto"/>
        <w:ind w:firstLine="0"/>
      </w:pPr>
      <w:r>
        <w:rPr>
          <w:rFonts w:ascii="Arial" w:eastAsia="Arial" w:hAnsi="Arial" w:cs="Arial"/>
          <w:b/>
          <w:sz w:val="22"/>
        </w:rPr>
        <w:t xml:space="preserve"> </w:t>
      </w:r>
    </w:p>
    <w:p w14:paraId="5C0E32CB" w14:textId="77777777" w:rsidR="00026258" w:rsidRDefault="0082517D">
      <w:pPr>
        <w:spacing w:after="16" w:line="259" w:lineRule="auto"/>
        <w:ind w:firstLine="0"/>
      </w:pPr>
      <w:r>
        <w:rPr>
          <w:rFonts w:ascii="Arial" w:eastAsia="Arial" w:hAnsi="Arial" w:cs="Arial"/>
          <w:b/>
          <w:sz w:val="22"/>
        </w:rPr>
        <w:t xml:space="preserve"> </w:t>
      </w:r>
    </w:p>
    <w:p w14:paraId="27BF762E" w14:textId="77777777" w:rsidR="00026258" w:rsidRDefault="0082517D">
      <w:pPr>
        <w:spacing w:after="0" w:line="259" w:lineRule="auto"/>
        <w:ind w:firstLine="0"/>
      </w:pPr>
      <w:r>
        <w:rPr>
          <w:rFonts w:ascii="Arial" w:eastAsia="Arial" w:hAnsi="Arial" w:cs="Arial"/>
          <w:b/>
          <w:sz w:val="22"/>
        </w:rPr>
        <w:t xml:space="preserve"> </w:t>
      </w:r>
    </w:p>
    <w:p w14:paraId="772593C8" w14:textId="77777777" w:rsidR="00026258" w:rsidRDefault="0082517D">
      <w:pPr>
        <w:spacing w:after="62" w:line="259" w:lineRule="auto"/>
        <w:ind w:left="-1107" w:right="-1" w:firstLine="0"/>
        <w:jc w:val="left"/>
      </w:pPr>
      <w:r>
        <w:rPr>
          <w:noProof/>
        </w:rPr>
        <w:drawing>
          <wp:inline distT="0" distB="0" distL="0" distR="0" wp14:anchorId="6CE7BEBB" wp14:editId="118CFFC7">
            <wp:extent cx="7068820" cy="8849995"/>
            <wp:effectExtent l="0" t="0" r="0" b="0"/>
            <wp:docPr id="16487" name="Picture 16487"/>
            <wp:cNvGraphicFramePr/>
            <a:graphic xmlns:a="http://schemas.openxmlformats.org/drawingml/2006/main">
              <a:graphicData uri="http://schemas.openxmlformats.org/drawingml/2006/picture">
                <pic:pic xmlns:pic="http://schemas.openxmlformats.org/drawingml/2006/picture">
                  <pic:nvPicPr>
                    <pic:cNvPr id="16487" name="Picture 16487"/>
                    <pic:cNvPicPr/>
                  </pic:nvPicPr>
                  <pic:blipFill>
                    <a:blip r:embed="rId129"/>
                    <a:stretch>
                      <a:fillRect/>
                    </a:stretch>
                  </pic:blipFill>
                  <pic:spPr>
                    <a:xfrm>
                      <a:off x="0" y="0"/>
                      <a:ext cx="7068820" cy="8849995"/>
                    </a:xfrm>
                    <a:prstGeom prst="rect">
                      <a:avLst/>
                    </a:prstGeom>
                  </pic:spPr>
                </pic:pic>
              </a:graphicData>
            </a:graphic>
          </wp:inline>
        </w:drawing>
      </w:r>
    </w:p>
    <w:p w14:paraId="77A34E06" w14:textId="77777777" w:rsidR="00026258" w:rsidRDefault="0082517D">
      <w:pPr>
        <w:spacing w:after="0" w:line="259" w:lineRule="auto"/>
        <w:ind w:firstLine="0"/>
      </w:pPr>
      <w:r>
        <w:rPr>
          <w:rFonts w:ascii="Arial" w:eastAsia="Arial" w:hAnsi="Arial" w:cs="Arial"/>
          <w:b/>
          <w:sz w:val="22"/>
        </w:rPr>
        <w:t xml:space="preserve"> </w:t>
      </w:r>
    </w:p>
    <w:p w14:paraId="4EF52B73" w14:textId="77777777" w:rsidR="00026258" w:rsidRDefault="0082517D">
      <w:pPr>
        <w:spacing w:after="0" w:line="265" w:lineRule="auto"/>
        <w:ind w:left="-5" w:hanging="10"/>
        <w:jc w:val="left"/>
      </w:pPr>
      <w:r>
        <w:rPr>
          <w:b/>
        </w:rPr>
        <w:t xml:space="preserve">Prueba piloto del instrumento: Lista de cotejo  </w:t>
      </w:r>
    </w:p>
    <w:p w14:paraId="2E90AA94" w14:textId="77777777" w:rsidR="00026258" w:rsidRDefault="0082517D">
      <w:pPr>
        <w:spacing w:after="0" w:line="259" w:lineRule="auto"/>
        <w:ind w:left="-473" w:firstLine="0"/>
        <w:jc w:val="left"/>
      </w:pPr>
      <w:r>
        <w:rPr>
          <w:noProof/>
        </w:rPr>
        <w:drawing>
          <wp:inline distT="0" distB="0" distL="0" distR="0" wp14:anchorId="693D21B9" wp14:editId="6943AB65">
            <wp:extent cx="6461125" cy="8542020"/>
            <wp:effectExtent l="0" t="0" r="0" b="0"/>
            <wp:docPr id="16498" name="Picture 16498"/>
            <wp:cNvGraphicFramePr/>
            <a:graphic xmlns:a="http://schemas.openxmlformats.org/drawingml/2006/main">
              <a:graphicData uri="http://schemas.openxmlformats.org/drawingml/2006/picture">
                <pic:pic xmlns:pic="http://schemas.openxmlformats.org/drawingml/2006/picture">
                  <pic:nvPicPr>
                    <pic:cNvPr id="16498" name="Picture 16498"/>
                    <pic:cNvPicPr/>
                  </pic:nvPicPr>
                  <pic:blipFill>
                    <a:blip r:embed="rId130"/>
                    <a:stretch>
                      <a:fillRect/>
                    </a:stretch>
                  </pic:blipFill>
                  <pic:spPr>
                    <a:xfrm>
                      <a:off x="0" y="0"/>
                      <a:ext cx="6461125" cy="8542020"/>
                    </a:xfrm>
                    <a:prstGeom prst="rect">
                      <a:avLst/>
                    </a:prstGeom>
                  </pic:spPr>
                </pic:pic>
              </a:graphicData>
            </a:graphic>
          </wp:inline>
        </w:drawing>
      </w:r>
    </w:p>
    <w:p w14:paraId="7EECB465" w14:textId="77777777" w:rsidR="00026258" w:rsidRDefault="0082517D">
      <w:pPr>
        <w:spacing w:after="0" w:line="259" w:lineRule="auto"/>
        <w:ind w:left="-806" w:firstLine="0"/>
        <w:jc w:val="left"/>
      </w:pPr>
      <w:r>
        <w:rPr>
          <w:rFonts w:ascii="Calibri" w:eastAsia="Calibri" w:hAnsi="Calibri" w:cs="Calibri"/>
          <w:noProof/>
          <w:sz w:val="22"/>
        </w:rPr>
        <mc:AlternateContent>
          <mc:Choice Requires="wpg">
            <w:drawing>
              <wp:inline distT="0" distB="0" distL="0" distR="0" wp14:anchorId="64131ED3" wp14:editId="4C927C63">
                <wp:extent cx="6823075" cy="9082405"/>
                <wp:effectExtent l="0" t="0" r="0" b="0"/>
                <wp:docPr id="127860" name="Group 127860"/>
                <wp:cNvGraphicFramePr/>
                <a:graphic xmlns:a="http://schemas.openxmlformats.org/drawingml/2006/main">
                  <a:graphicData uri="http://schemas.microsoft.com/office/word/2010/wordprocessingGroup">
                    <wpg:wgp>
                      <wpg:cNvGrpSpPr/>
                      <wpg:grpSpPr>
                        <a:xfrm>
                          <a:off x="0" y="0"/>
                          <a:ext cx="6823075" cy="9082405"/>
                          <a:chOff x="0" y="0"/>
                          <a:chExt cx="6823075" cy="9082405"/>
                        </a:xfrm>
                      </wpg:grpSpPr>
                      <wps:wsp>
                        <wps:cNvPr id="16506" name="Rectangle 16506"/>
                        <wps:cNvSpPr/>
                        <wps:spPr>
                          <a:xfrm>
                            <a:off x="512115" y="29242"/>
                            <a:ext cx="51841" cy="175277"/>
                          </a:xfrm>
                          <a:prstGeom prst="rect">
                            <a:avLst/>
                          </a:prstGeom>
                          <a:ln>
                            <a:noFill/>
                          </a:ln>
                        </wps:spPr>
                        <wps:txbx>
                          <w:txbxContent>
                            <w:p w14:paraId="53BBC233" w14:textId="77777777" w:rsidR="00026258" w:rsidRDefault="0082517D">
                              <w:pPr>
                                <w:spacing w:after="160" w:line="259" w:lineRule="auto"/>
                                <w:ind w:firstLine="0"/>
                                <w:jc w:val="left"/>
                              </w:pPr>
                              <w:r>
                                <w:rPr>
                                  <w:rFonts w:ascii="Arial" w:eastAsia="Arial" w:hAnsi="Arial" w:cs="Arial"/>
                                  <w:b/>
                                  <w:sz w:val="22"/>
                                </w:rPr>
                                <w:t xml:space="preserve"> </w:t>
                              </w:r>
                            </w:p>
                          </w:txbxContent>
                        </wps:txbx>
                        <wps:bodyPr horzOverflow="overflow" vert="horz" lIns="0" tIns="0" rIns="0" bIns="0" rtlCol="0">
                          <a:noAutofit/>
                        </wps:bodyPr>
                      </wps:wsp>
                      <pic:pic xmlns:pic="http://schemas.openxmlformats.org/drawingml/2006/picture">
                        <pic:nvPicPr>
                          <pic:cNvPr id="16508" name="Picture 16508"/>
                          <pic:cNvPicPr/>
                        </pic:nvPicPr>
                        <pic:blipFill>
                          <a:blip r:embed="rId131"/>
                          <a:stretch>
                            <a:fillRect/>
                          </a:stretch>
                        </pic:blipFill>
                        <pic:spPr>
                          <a:xfrm>
                            <a:off x="0" y="0"/>
                            <a:ext cx="6823075" cy="9082405"/>
                          </a:xfrm>
                          <a:prstGeom prst="rect">
                            <a:avLst/>
                          </a:prstGeom>
                        </pic:spPr>
                      </pic:pic>
                    </wpg:wgp>
                  </a:graphicData>
                </a:graphic>
              </wp:inline>
            </w:drawing>
          </mc:Choice>
          <mc:Fallback>
            <w:pict>
              <v:group w14:anchorId="64131ED3" id="Group 127860" o:spid="_x0000_s1159" style="width:537.25pt;height:715.15pt;mso-position-horizontal-relative:char;mso-position-vertical-relative:line" coordsize="68230,908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">
                <v:rect id="Rectangle 16506" o:spid="_x0000_s1160" style="position:absolute;left:5121;top:292;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" filled="f" stroked="f">
                  <v:textbox inset="0,0,0,0">
                    <w:txbxContent>
                      <w:p w14:paraId="53BBC233" w14:textId="77777777" w:rsidR="00026258" w:rsidRDefault="0082517D">
                        <w:pPr>
                          <w:spacing w:after="160" w:line="259" w:lineRule="auto"/>
                          <w:ind w:firstLine="0"/>
                          <w:jc w:val="left"/>
                        </w:pPr>
                        <w:r>
                          <w:rPr>
                            <w:rFonts w:ascii="Arial" w:eastAsia="Arial" w:hAnsi="Arial" w:cs="Arial"/>
                            <w:b/>
                            <w:sz w:val="22"/>
                          </w:rPr>
                          <w:t xml:space="preserve"> </w:t>
                        </w:r>
                      </w:p>
                    </w:txbxContent>
                  </v:textbox>
                </v:rect>
                <v:shape id="Picture 16508" o:spid="_x0000_s1161" type="#_x0000_t75" style="position:absolute;width:68230;height:90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">
                  <v:imagedata r:id="rId132" o:title=""/>
                </v:shape>
                <w10:anchorlock/>
              </v:group>
            </w:pict>
          </mc:Fallback>
        </mc:AlternateContent>
      </w:r>
    </w:p>
    <w:p w14:paraId="59D19594" w14:textId="77777777" w:rsidR="00026258" w:rsidRDefault="0082517D">
      <w:pPr>
        <w:spacing w:after="47" w:line="259" w:lineRule="auto"/>
        <w:ind w:left="-925" w:firstLine="0"/>
        <w:jc w:val="left"/>
      </w:pPr>
      <w:r>
        <w:rPr>
          <w:noProof/>
        </w:rPr>
        <w:drawing>
          <wp:inline distT="0" distB="0" distL="0" distR="0" wp14:anchorId="2ABAC5D9" wp14:editId="5A44CE2D">
            <wp:extent cx="6871335" cy="8406765"/>
            <wp:effectExtent l="0" t="0" r="0" b="0"/>
            <wp:docPr id="16519" name="Picture 16519"/>
            <wp:cNvGraphicFramePr/>
            <a:graphic xmlns:a="http://schemas.openxmlformats.org/drawingml/2006/main">
              <a:graphicData uri="http://schemas.openxmlformats.org/drawingml/2006/picture">
                <pic:pic xmlns:pic="http://schemas.openxmlformats.org/drawingml/2006/picture">
                  <pic:nvPicPr>
                    <pic:cNvPr id="16519" name="Picture 16519"/>
                    <pic:cNvPicPr/>
                  </pic:nvPicPr>
                  <pic:blipFill>
                    <a:blip r:embed="rId133"/>
                    <a:stretch>
                      <a:fillRect/>
                    </a:stretch>
                  </pic:blipFill>
                  <pic:spPr>
                    <a:xfrm>
                      <a:off x="0" y="0"/>
                      <a:ext cx="6871335" cy="8406765"/>
                    </a:xfrm>
                    <a:prstGeom prst="rect">
                      <a:avLst/>
                    </a:prstGeom>
                  </pic:spPr>
                </pic:pic>
              </a:graphicData>
            </a:graphic>
          </wp:inline>
        </w:drawing>
      </w:r>
    </w:p>
    <w:p w14:paraId="58643797" w14:textId="77777777" w:rsidR="00026258" w:rsidRDefault="0082517D">
      <w:pPr>
        <w:spacing w:after="16" w:line="259" w:lineRule="auto"/>
        <w:ind w:firstLine="0"/>
      </w:pPr>
      <w:r>
        <w:rPr>
          <w:rFonts w:ascii="Arial" w:eastAsia="Arial" w:hAnsi="Arial" w:cs="Arial"/>
          <w:b/>
          <w:sz w:val="22"/>
        </w:rPr>
        <w:t xml:space="preserve"> </w:t>
      </w:r>
    </w:p>
    <w:p w14:paraId="17B57A1E" w14:textId="77777777" w:rsidR="00026258" w:rsidRDefault="0082517D">
      <w:pPr>
        <w:spacing w:after="0" w:line="259" w:lineRule="auto"/>
        <w:ind w:firstLine="0"/>
      </w:pPr>
      <w:r>
        <w:rPr>
          <w:rFonts w:ascii="Arial" w:eastAsia="Arial" w:hAnsi="Arial" w:cs="Arial"/>
          <w:b/>
          <w:sz w:val="22"/>
        </w:rPr>
        <w:t xml:space="preserve"> </w:t>
      </w:r>
    </w:p>
    <w:p w14:paraId="281A97B5" w14:textId="77777777" w:rsidR="00026258" w:rsidRDefault="0082517D">
      <w:pPr>
        <w:spacing w:after="49" w:line="259" w:lineRule="auto"/>
        <w:ind w:left="204" w:firstLine="0"/>
        <w:jc w:val="left"/>
      </w:pPr>
      <w:r>
        <w:rPr>
          <w:noProof/>
        </w:rPr>
        <w:drawing>
          <wp:inline distT="0" distB="0" distL="0" distR="0" wp14:anchorId="1CA684F8" wp14:editId="3B47D1CB">
            <wp:extent cx="5561330" cy="7642225"/>
            <wp:effectExtent l="0" t="0" r="0" b="0"/>
            <wp:docPr id="16531" name="Picture 16531"/>
            <wp:cNvGraphicFramePr/>
            <a:graphic xmlns:a="http://schemas.openxmlformats.org/drawingml/2006/main">
              <a:graphicData uri="http://schemas.openxmlformats.org/drawingml/2006/picture">
                <pic:pic xmlns:pic="http://schemas.openxmlformats.org/drawingml/2006/picture">
                  <pic:nvPicPr>
                    <pic:cNvPr id="16531" name="Picture 16531"/>
                    <pic:cNvPicPr/>
                  </pic:nvPicPr>
                  <pic:blipFill>
                    <a:blip r:embed="rId134"/>
                    <a:stretch>
                      <a:fillRect/>
                    </a:stretch>
                  </pic:blipFill>
                  <pic:spPr>
                    <a:xfrm>
                      <a:off x="0" y="0"/>
                      <a:ext cx="5561330" cy="7642225"/>
                    </a:xfrm>
                    <a:prstGeom prst="rect">
                      <a:avLst/>
                    </a:prstGeom>
                  </pic:spPr>
                </pic:pic>
              </a:graphicData>
            </a:graphic>
          </wp:inline>
        </w:drawing>
      </w:r>
    </w:p>
    <w:p w14:paraId="1F3AC72F" w14:textId="77777777" w:rsidR="00026258" w:rsidRDefault="0082517D">
      <w:pPr>
        <w:spacing w:after="16" w:line="259" w:lineRule="auto"/>
        <w:ind w:firstLine="0"/>
      </w:pPr>
      <w:r>
        <w:rPr>
          <w:rFonts w:ascii="Arial" w:eastAsia="Arial" w:hAnsi="Arial" w:cs="Arial"/>
          <w:b/>
          <w:sz w:val="22"/>
        </w:rPr>
        <w:t xml:space="preserve"> </w:t>
      </w:r>
    </w:p>
    <w:p w14:paraId="2CF8140B" w14:textId="77777777" w:rsidR="00026258" w:rsidRDefault="0082517D">
      <w:pPr>
        <w:spacing w:after="17" w:line="259" w:lineRule="auto"/>
        <w:ind w:firstLine="0"/>
      </w:pPr>
      <w:r>
        <w:rPr>
          <w:rFonts w:ascii="Arial" w:eastAsia="Arial" w:hAnsi="Arial" w:cs="Arial"/>
          <w:b/>
          <w:sz w:val="22"/>
        </w:rPr>
        <w:t xml:space="preserve"> </w:t>
      </w:r>
    </w:p>
    <w:p w14:paraId="4425A5CA" w14:textId="77777777" w:rsidR="00026258" w:rsidRDefault="0082517D">
      <w:pPr>
        <w:spacing w:after="0" w:line="259" w:lineRule="auto"/>
        <w:ind w:firstLine="0"/>
      </w:pPr>
      <w:r>
        <w:rPr>
          <w:rFonts w:ascii="Arial" w:eastAsia="Arial" w:hAnsi="Arial" w:cs="Arial"/>
          <w:b/>
          <w:sz w:val="22"/>
        </w:rPr>
        <w:t xml:space="preserve"> </w:t>
      </w:r>
    </w:p>
    <w:p w14:paraId="73560E45" w14:textId="77777777" w:rsidR="00026258" w:rsidRDefault="0082517D">
      <w:pPr>
        <w:spacing w:after="56" w:line="259" w:lineRule="auto"/>
        <w:ind w:left="-720" w:firstLine="0"/>
        <w:jc w:val="left"/>
      </w:pPr>
      <w:r>
        <w:rPr>
          <w:noProof/>
        </w:rPr>
        <w:drawing>
          <wp:inline distT="0" distB="0" distL="0" distR="0" wp14:anchorId="4D483F53" wp14:editId="67B2202D">
            <wp:extent cx="6338570" cy="8529320"/>
            <wp:effectExtent l="0" t="0" r="0" b="0"/>
            <wp:docPr id="16541" name="Picture 16541"/>
            <wp:cNvGraphicFramePr/>
            <a:graphic xmlns:a="http://schemas.openxmlformats.org/drawingml/2006/main">
              <a:graphicData uri="http://schemas.openxmlformats.org/drawingml/2006/picture">
                <pic:pic xmlns:pic="http://schemas.openxmlformats.org/drawingml/2006/picture">
                  <pic:nvPicPr>
                    <pic:cNvPr id="16541" name="Picture 16541"/>
                    <pic:cNvPicPr/>
                  </pic:nvPicPr>
                  <pic:blipFill>
                    <a:blip r:embed="rId135"/>
                    <a:stretch>
                      <a:fillRect/>
                    </a:stretch>
                  </pic:blipFill>
                  <pic:spPr>
                    <a:xfrm>
                      <a:off x="0" y="0"/>
                      <a:ext cx="6338570" cy="8529320"/>
                    </a:xfrm>
                    <a:prstGeom prst="rect">
                      <a:avLst/>
                    </a:prstGeom>
                  </pic:spPr>
                </pic:pic>
              </a:graphicData>
            </a:graphic>
          </wp:inline>
        </w:drawing>
      </w:r>
    </w:p>
    <w:p w14:paraId="476E6FBE" w14:textId="77777777" w:rsidR="00026258" w:rsidRDefault="0082517D">
      <w:pPr>
        <w:spacing w:after="0" w:line="259" w:lineRule="auto"/>
        <w:ind w:firstLine="0"/>
      </w:pPr>
      <w:r>
        <w:rPr>
          <w:rFonts w:ascii="Arial" w:eastAsia="Arial" w:hAnsi="Arial" w:cs="Arial"/>
          <w:b/>
          <w:sz w:val="22"/>
        </w:rPr>
        <w:t xml:space="preserve"> </w:t>
      </w:r>
    </w:p>
    <w:p w14:paraId="72C19D78" w14:textId="77777777" w:rsidR="00026258" w:rsidRDefault="0082517D">
      <w:pPr>
        <w:spacing w:after="57" w:line="259" w:lineRule="auto"/>
        <w:ind w:left="-635" w:firstLine="0"/>
        <w:jc w:val="left"/>
      </w:pPr>
      <w:r>
        <w:rPr>
          <w:noProof/>
        </w:rPr>
        <w:drawing>
          <wp:inline distT="0" distB="0" distL="0" distR="0" wp14:anchorId="37895410" wp14:editId="2A6AAB00">
            <wp:extent cx="6692900" cy="8719185"/>
            <wp:effectExtent l="0" t="0" r="0" b="0"/>
            <wp:docPr id="16551" name="Picture 16551"/>
            <wp:cNvGraphicFramePr/>
            <a:graphic xmlns:a="http://schemas.openxmlformats.org/drawingml/2006/main">
              <a:graphicData uri="http://schemas.openxmlformats.org/drawingml/2006/picture">
                <pic:pic xmlns:pic="http://schemas.openxmlformats.org/drawingml/2006/picture">
                  <pic:nvPicPr>
                    <pic:cNvPr id="16551" name="Picture 16551"/>
                    <pic:cNvPicPr/>
                  </pic:nvPicPr>
                  <pic:blipFill>
                    <a:blip r:embed="rId136"/>
                    <a:stretch>
                      <a:fillRect/>
                    </a:stretch>
                  </pic:blipFill>
                  <pic:spPr>
                    <a:xfrm>
                      <a:off x="0" y="0"/>
                      <a:ext cx="6692900" cy="8719185"/>
                    </a:xfrm>
                    <a:prstGeom prst="rect">
                      <a:avLst/>
                    </a:prstGeom>
                  </pic:spPr>
                </pic:pic>
              </a:graphicData>
            </a:graphic>
          </wp:inline>
        </w:drawing>
      </w:r>
    </w:p>
    <w:p w14:paraId="08C2EF72" w14:textId="77777777" w:rsidR="00026258" w:rsidRDefault="0082517D">
      <w:pPr>
        <w:spacing w:after="0" w:line="259" w:lineRule="auto"/>
        <w:ind w:firstLine="0"/>
      </w:pPr>
      <w:r>
        <w:rPr>
          <w:rFonts w:ascii="Arial" w:eastAsia="Arial" w:hAnsi="Arial" w:cs="Arial"/>
          <w:b/>
          <w:sz w:val="22"/>
        </w:rPr>
        <w:t xml:space="preserve"> </w:t>
      </w:r>
    </w:p>
    <w:p w14:paraId="39689CA4" w14:textId="77777777" w:rsidR="00026258" w:rsidRDefault="0082517D">
      <w:pPr>
        <w:spacing w:after="411" w:line="265" w:lineRule="auto"/>
        <w:ind w:left="-5" w:hanging="10"/>
        <w:jc w:val="left"/>
      </w:pPr>
      <w:r>
        <w:rPr>
          <w:b/>
        </w:rPr>
        <w:t xml:space="preserve">Anexo 5. Cuestionario </w:t>
      </w:r>
    </w:p>
    <w:p w14:paraId="7D4E0A34" w14:textId="77777777" w:rsidR="00026258" w:rsidRDefault="0082517D">
      <w:pPr>
        <w:spacing w:after="1" w:line="265" w:lineRule="auto"/>
        <w:ind w:left="-5" w:hanging="10"/>
        <w:jc w:val="left"/>
      </w:pPr>
      <w:r>
        <w:rPr>
          <w:b/>
        </w:rPr>
        <w:t>PARTICIPACIÓN FAMILIAR EN EL APOYO ESCOLAR DE ESTUDIANTES CON NECESIDADES EDUCATIVAS ESPECIALES (PISA)</w:t>
      </w:r>
      <w:r>
        <w:rPr>
          <w:b/>
          <w:sz w:val="40"/>
        </w:rPr>
        <w:t xml:space="preserve"> </w:t>
      </w:r>
    </w:p>
    <w:p w14:paraId="35EA69CC" w14:textId="77777777" w:rsidR="00026258" w:rsidRDefault="0082517D">
      <w:pPr>
        <w:spacing w:after="447" w:line="265" w:lineRule="auto"/>
        <w:ind w:left="730" w:hanging="10"/>
        <w:jc w:val="left"/>
      </w:pPr>
      <w:r>
        <w:rPr>
          <w:b/>
        </w:rPr>
        <w:t xml:space="preserve">Estimado(a) padre/madre de familia/tutor:  </w:t>
      </w:r>
      <w:r>
        <w:rPr>
          <w:sz w:val="22"/>
        </w:rPr>
        <w:t xml:space="preserve"> </w:t>
      </w:r>
    </w:p>
    <w:p w14:paraId="7CE98927" w14:textId="77777777" w:rsidR="00026258" w:rsidRDefault="0082517D">
      <w:pPr>
        <w:spacing w:after="193"/>
        <w:ind w:left="-15" w:right="831" w:firstLine="0"/>
      </w:pPr>
      <w:r>
        <w:t>Este cuestionario tiene como finalidad recoger información sobre su participación en el proceso educativo de su hijo(a) con necesidades educativas especiales (NEE), en relación con las acciones de comunicación, colaboración y apoyo que establece con la institución educativa. Su participación es voluntaria y confidencial, y los datos recolectados serán utilizados únicamente con fines educativos e investigativos.</w:t>
      </w:r>
      <w:r>
        <w:rPr>
          <w:sz w:val="22"/>
        </w:rPr>
        <w:t xml:space="preserve"> </w:t>
      </w:r>
    </w:p>
    <w:p w14:paraId="263F9967" w14:textId="77777777" w:rsidR="00026258" w:rsidRDefault="0082517D">
      <w:pPr>
        <w:spacing w:line="649" w:lineRule="auto"/>
        <w:ind w:left="720" w:right="4225" w:firstLine="0"/>
      </w:pPr>
      <w:r>
        <w:t xml:space="preserve">Responde si es padre/madre de familia/tutor Nombre completo: </w:t>
      </w:r>
      <w:r>
        <w:rPr>
          <w:sz w:val="22"/>
        </w:rPr>
        <w:t xml:space="preserve"> </w:t>
      </w:r>
    </w:p>
    <w:p w14:paraId="70ECBE09" w14:textId="77777777" w:rsidR="00026258" w:rsidRDefault="0082517D">
      <w:pPr>
        <w:spacing w:after="451" w:line="259" w:lineRule="auto"/>
        <w:ind w:left="720" w:right="8" w:firstLine="0"/>
      </w:pPr>
      <w:r>
        <w:t xml:space="preserve">Discapacidad del estudiante: </w:t>
      </w:r>
    </w:p>
    <w:p w14:paraId="45435342" w14:textId="77777777" w:rsidR="00026258" w:rsidRDefault="0082517D">
      <w:pPr>
        <w:spacing w:after="451" w:line="259" w:lineRule="auto"/>
        <w:ind w:left="720" w:right="8" w:firstLine="0"/>
      </w:pPr>
      <w:r>
        <w:t xml:space="preserve">Edad del estudiante: </w:t>
      </w:r>
      <w:r>
        <w:rPr>
          <w:sz w:val="22"/>
        </w:rPr>
        <w:t xml:space="preserve"> </w:t>
      </w:r>
    </w:p>
    <w:p w14:paraId="42DDEBB6" w14:textId="77777777" w:rsidR="00026258" w:rsidRDefault="0082517D">
      <w:pPr>
        <w:spacing w:after="192"/>
        <w:ind w:left="-15" w:right="830" w:firstLine="0"/>
      </w:pPr>
      <w:r>
        <w:t xml:space="preserve">El cuestionario consta de </w:t>
      </w:r>
      <w:r>
        <w:rPr>
          <w:b/>
        </w:rPr>
        <w:t>10 ítems</w:t>
      </w:r>
      <w:r>
        <w:t xml:space="preserve"> relacionados con acciones concretas que reflejan la </w:t>
      </w:r>
      <w:r>
        <w:rPr>
          <w:b/>
        </w:rPr>
        <w:t>participación familiar en el contexto escolar</w:t>
      </w:r>
      <w:r>
        <w:t>. Para responder, marque con una “</w:t>
      </w:r>
      <w:r>
        <w:rPr>
          <w:rFonts w:ascii="Segoe UI Symbol" w:eastAsia="Segoe UI Symbol" w:hAnsi="Segoe UI Symbol" w:cs="Segoe UI Symbol"/>
        </w:rPr>
        <w:t>☑</w:t>
      </w:r>
      <w:r>
        <w:t>” la opción que mejor refleje su experiencia.</w:t>
      </w:r>
      <w:r>
        <w:rPr>
          <w:sz w:val="22"/>
        </w:rPr>
        <w:t xml:space="preserve"> </w:t>
      </w:r>
    </w:p>
    <w:p w14:paraId="56A86BB3" w14:textId="77777777" w:rsidR="00026258" w:rsidRDefault="0082517D">
      <w:pPr>
        <w:spacing w:line="651" w:lineRule="auto"/>
        <w:ind w:left="-15" w:right="745" w:firstLine="0"/>
      </w:pPr>
      <w:r>
        <w:t>Escala de valoración: 0 = Nunca, 1 = Casi nunca, 2 = A veces, 3 = Casi siempre, 4 = Siempre</w:t>
      </w:r>
      <w:r>
        <w:rPr>
          <w:sz w:val="22"/>
        </w:rPr>
        <w:t xml:space="preserve"> </w:t>
      </w:r>
      <w:r>
        <w:t>Le agradecemos su colaboración sincera y el tiempo dedicado a completar este instrumento.</w:t>
      </w:r>
      <w:r>
        <w:rPr>
          <w:sz w:val="22"/>
        </w:rPr>
        <w:t xml:space="preserve"> </w:t>
      </w:r>
    </w:p>
    <w:p w14:paraId="16388FEA" w14:textId="77777777" w:rsidR="00026258" w:rsidRDefault="0082517D">
      <w:pPr>
        <w:spacing w:after="180" w:line="259" w:lineRule="auto"/>
        <w:ind w:left="720" w:firstLine="0"/>
        <w:jc w:val="left"/>
      </w:pPr>
      <w:r>
        <w:rPr>
          <w:sz w:val="22"/>
        </w:rPr>
        <w:t xml:space="preserve"> </w:t>
      </w:r>
    </w:p>
    <w:tbl>
      <w:tblPr>
        <w:tblStyle w:val="TableGrid"/>
        <w:tblW w:w="9508" w:type="dxa"/>
        <w:tblInd w:w="5" w:type="dxa"/>
        <w:tblCellMar>
          <w:top w:w="58" w:type="dxa"/>
          <w:left w:w="108" w:type="dxa"/>
          <w:right w:w="115" w:type="dxa"/>
        </w:tblCellMar>
        <w:tblLook w:val="04A0" w:firstRow="1" w:lastRow="0" w:firstColumn="1" w:lastColumn="0" w:noHBand="0" w:noVBand="1"/>
      </w:tblPr>
      <w:tblGrid>
        <w:gridCol w:w="2030"/>
        <w:gridCol w:w="1400"/>
        <w:gridCol w:w="1407"/>
        <w:gridCol w:w="1248"/>
        <w:gridCol w:w="1697"/>
        <w:gridCol w:w="1726"/>
      </w:tblGrid>
      <w:tr w:rsidR="00026258" w14:paraId="29400918" w14:textId="77777777">
        <w:trPr>
          <w:trHeight w:val="1484"/>
        </w:trPr>
        <w:tc>
          <w:tcPr>
            <w:tcW w:w="2030" w:type="dxa"/>
            <w:tcBorders>
              <w:top w:val="single" w:sz="4" w:space="0" w:color="000000"/>
              <w:left w:val="single" w:sz="4" w:space="0" w:color="000000"/>
              <w:bottom w:val="single" w:sz="4" w:space="0" w:color="000000"/>
              <w:right w:val="single" w:sz="4" w:space="0" w:color="000000"/>
            </w:tcBorders>
          </w:tcPr>
          <w:p w14:paraId="12F5CE57" w14:textId="77777777" w:rsidR="00026258" w:rsidRDefault="0082517D">
            <w:pPr>
              <w:spacing w:after="0" w:line="259" w:lineRule="auto"/>
              <w:ind w:firstLine="0"/>
              <w:jc w:val="left"/>
            </w:pPr>
            <w:r>
              <w:rPr>
                <w:sz w:val="22"/>
              </w:rPr>
              <w:t xml:space="preserve">Ítems </w:t>
            </w:r>
          </w:p>
        </w:tc>
        <w:tc>
          <w:tcPr>
            <w:tcW w:w="1400" w:type="dxa"/>
            <w:tcBorders>
              <w:top w:val="single" w:sz="4" w:space="0" w:color="000000"/>
              <w:left w:val="single" w:sz="4" w:space="0" w:color="000000"/>
              <w:bottom w:val="single" w:sz="4" w:space="0" w:color="000000"/>
              <w:right w:val="single" w:sz="4" w:space="0" w:color="000000"/>
            </w:tcBorders>
          </w:tcPr>
          <w:p w14:paraId="7AF99A45" w14:textId="77777777" w:rsidR="00026258" w:rsidRDefault="0082517D">
            <w:pPr>
              <w:spacing w:after="0" w:line="259" w:lineRule="auto"/>
              <w:ind w:left="1" w:right="435" w:firstLine="0"/>
              <w:jc w:val="left"/>
            </w:pPr>
            <w:r>
              <w:rPr>
                <w:sz w:val="22"/>
              </w:rPr>
              <w:t xml:space="preserve">0 Nunca </w:t>
            </w:r>
          </w:p>
        </w:tc>
        <w:tc>
          <w:tcPr>
            <w:tcW w:w="1407" w:type="dxa"/>
            <w:tcBorders>
              <w:top w:val="single" w:sz="4" w:space="0" w:color="000000"/>
              <w:left w:val="single" w:sz="4" w:space="0" w:color="000000"/>
              <w:bottom w:val="single" w:sz="4" w:space="0" w:color="000000"/>
              <w:right w:val="single" w:sz="4" w:space="0" w:color="000000"/>
            </w:tcBorders>
          </w:tcPr>
          <w:p w14:paraId="54A051E2" w14:textId="77777777" w:rsidR="00026258" w:rsidRDefault="0082517D">
            <w:pPr>
              <w:spacing w:after="216" w:line="259" w:lineRule="auto"/>
              <w:ind w:firstLine="0"/>
              <w:jc w:val="left"/>
            </w:pPr>
            <w:r>
              <w:rPr>
                <w:sz w:val="22"/>
              </w:rPr>
              <w:t xml:space="preserve">1 </w:t>
            </w:r>
          </w:p>
          <w:p w14:paraId="25723EDE" w14:textId="77777777" w:rsidR="00026258" w:rsidRDefault="0082517D">
            <w:pPr>
              <w:spacing w:after="0" w:line="259" w:lineRule="auto"/>
              <w:ind w:firstLine="0"/>
              <w:jc w:val="left"/>
            </w:pPr>
            <w:r>
              <w:rPr>
                <w:sz w:val="22"/>
              </w:rPr>
              <w:t xml:space="preserve">Casi nunca </w:t>
            </w:r>
          </w:p>
        </w:tc>
        <w:tc>
          <w:tcPr>
            <w:tcW w:w="1248" w:type="dxa"/>
            <w:tcBorders>
              <w:top w:val="single" w:sz="4" w:space="0" w:color="000000"/>
              <w:left w:val="single" w:sz="4" w:space="0" w:color="000000"/>
              <w:bottom w:val="single" w:sz="4" w:space="0" w:color="000000"/>
              <w:right w:val="single" w:sz="4" w:space="0" w:color="000000"/>
            </w:tcBorders>
          </w:tcPr>
          <w:p w14:paraId="2AE2967A" w14:textId="77777777" w:rsidR="00026258" w:rsidRDefault="0082517D">
            <w:pPr>
              <w:spacing w:after="0" w:line="259" w:lineRule="auto"/>
              <w:ind w:right="320" w:firstLine="0"/>
              <w:jc w:val="left"/>
            </w:pPr>
            <w:r>
              <w:rPr>
                <w:sz w:val="22"/>
              </w:rPr>
              <w:t xml:space="preserve">2 A veces </w:t>
            </w:r>
          </w:p>
        </w:tc>
        <w:tc>
          <w:tcPr>
            <w:tcW w:w="1697" w:type="dxa"/>
            <w:tcBorders>
              <w:top w:val="single" w:sz="4" w:space="0" w:color="000000"/>
              <w:left w:val="single" w:sz="4" w:space="0" w:color="000000"/>
              <w:bottom w:val="single" w:sz="4" w:space="0" w:color="000000"/>
              <w:right w:val="single" w:sz="4" w:space="0" w:color="000000"/>
            </w:tcBorders>
          </w:tcPr>
          <w:p w14:paraId="51B39944" w14:textId="77777777" w:rsidR="00026258" w:rsidRDefault="0082517D">
            <w:pPr>
              <w:spacing w:after="216" w:line="259" w:lineRule="auto"/>
              <w:ind w:firstLine="0"/>
              <w:jc w:val="left"/>
            </w:pPr>
            <w:r>
              <w:rPr>
                <w:sz w:val="22"/>
              </w:rPr>
              <w:t xml:space="preserve">3 </w:t>
            </w:r>
          </w:p>
          <w:p w14:paraId="720BA276" w14:textId="77777777" w:rsidR="00026258" w:rsidRDefault="0082517D">
            <w:pPr>
              <w:spacing w:after="216" w:line="259" w:lineRule="auto"/>
              <w:ind w:firstLine="0"/>
              <w:jc w:val="left"/>
            </w:pPr>
            <w:r>
              <w:rPr>
                <w:sz w:val="22"/>
              </w:rPr>
              <w:t xml:space="preserve">Siempre        </w:t>
            </w:r>
          </w:p>
          <w:p w14:paraId="43648420" w14:textId="77777777" w:rsidR="00026258" w:rsidRDefault="0082517D">
            <w:pPr>
              <w:spacing w:after="0" w:line="259" w:lineRule="auto"/>
              <w:ind w:firstLine="0"/>
              <w:jc w:val="left"/>
            </w:pPr>
            <w:r>
              <w:rPr>
                <w:sz w:val="22"/>
              </w:rPr>
              <w:t xml:space="preserve">Casi  </w:t>
            </w:r>
          </w:p>
        </w:tc>
        <w:tc>
          <w:tcPr>
            <w:tcW w:w="1726" w:type="dxa"/>
            <w:tcBorders>
              <w:top w:val="single" w:sz="4" w:space="0" w:color="000000"/>
              <w:left w:val="single" w:sz="4" w:space="0" w:color="000000"/>
              <w:bottom w:val="single" w:sz="4" w:space="0" w:color="000000"/>
              <w:right w:val="single" w:sz="4" w:space="0" w:color="000000"/>
            </w:tcBorders>
          </w:tcPr>
          <w:p w14:paraId="022D91D3" w14:textId="77777777" w:rsidR="00026258" w:rsidRDefault="0082517D">
            <w:pPr>
              <w:spacing w:after="0" w:line="259" w:lineRule="auto"/>
              <w:ind w:right="471" w:firstLine="130"/>
              <w:jc w:val="left"/>
            </w:pPr>
            <w:r>
              <w:rPr>
                <w:sz w:val="22"/>
              </w:rPr>
              <w:t xml:space="preserve">4 Siempre  </w:t>
            </w:r>
          </w:p>
        </w:tc>
      </w:tr>
    </w:tbl>
    <w:p w14:paraId="18A9B577" w14:textId="77777777" w:rsidR="00026258" w:rsidRDefault="00026258">
      <w:pPr>
        <w:spacing w:after="0" w:line="259" w:lineRule="auto"/>
        <w:ind w:left="-1440" w:right="510" w:firstLine="0"/>
        <w:jc w:val="left"/>
      </w:pPr>
    </w:p>
    <w:tbl>
      <w:tblPr>
        <w:tblStyle w:val="TableGrid"/>
        <w:tblW w:w="9508" w:type="dxa"/>
        <w:tblInd w:w="5" w:type="dxa"/>
        <w:tblCellMar>
          <w:top w:w="58" w:type="dxa"/>
          <w:left w:w="101" w:type="dxa"/>
          <w:right w:w="63" w:type="dxa"/>
        </w:tblCellMar>
        <w:tblLook w:val="04A0" w:firstRow="1" w:lastRow="0" w:firstColumn="1" w:lastColumn="0" w:noHBand="0" w:noVBand="1"/>
      </w:tblPr>
      <w:tblGrid>
        <w:gridCol w:w="2030"/>
        <w:gridCol w:w="1400"/>
        <w:gridCol w:w="1407"/>
        <w:gridCol w:w="1248"/>
        <w:gridCol w:w="1697"/>
        <w:gridCol w:w="1726"/>
      </w:tblGrid>
      <w:tr w:rsidR="00026258" w14:paraId="522CE2B5" w14:textId="77777777">
        <w:trPr>
          <w:trHeight w:val="1356"/>
        </w:trPr>
        <w:tc>
          <w:tcPr>
            <w:tcW w:w="2030" w:type="dxa"/>
            <w:tcBorders>
              <w:top w:val="single" w:sz="4" w:space="0" w:color="000000"/>
              <w:left w:val="single" w:sz="4" w:space="0" w:color="000000"/>
              <w:bottom w:val="single" w:sz="4" w:space="0" w:color="000000"/>
              <w:right w:val="single" w:sz="4" w:space="0" w:color="000000"/>
            </w:tcBorders>
          </w:tcPr>
          <w:p w14:paraId="41A3553F" w14:textId="77777777" w:rsidR="00026258" w:rsidRDefault="00026258">
            <w:pPr>
              <w:spacing w:after="160" w:line="259" w:lineRule="auto"/>
              <w:ind w:firstLine="0"/>
              <w:jc w:val="left"/>
            </w:pPr>
          </w:p>
        </w:tc>
        <w:tc>
          <w:tcPr>
            <w:tcW w:w="1400" w:type="dxa"/>
            <w:tcBorders>
              <w:top w:val="single" w:sz="4" w:space="0" w:color="000000"/>
              <w:left w:val="single" w:sz="4" w:space="0" w:color="000000"/>
              <w:bottom w:val="single" w:sz="4" w:space="0" w:color="000000"/>
              <w:right w:val="single" w:sz="4" w:space="0" w:color="000000"/>
            </w:tcBorders>
          </w:tcPr>
          <w:p w14:paraId="320A2283" w14:textId="77777777" w:rsidR="00026258" w:rsidRDefault="00026258">
            <w:pPr>
              <w:spacing w:after="160" w:line="259" w:lineRule="auto"/>
              <w:ind w:firstLine="0"/>
              <w:jc w:val="left"/>
            </w:pPr>
          </w:p>
        </w:tc>
        <w:tc>
          <w:tcPr>
            <w:tcW w:w="1407" w:type="dxa"/>
            <w:tcBorders>
              <w:top w:val="single" w:sz="4" w:space="0" w:color="000000"/>
              <w:left w:val="single" w:sz="4" w:space="0" w:color="000000"/>
              <w:bottom w:val="single" w:sz="4" w:space="0" w:color="000000"/>
              <w:right w:val="single" w:sz="4" w:space="0" w:color="000000"/>
            </w:tcBorders>
          </w:tcPr>
          <w:p w14:paraId="49DAC026" w14:textId="77777777" w:rsidR="00026258" w:rsidRDefault="00026258">
            <w:pPr>
              <w:spacing w:after="160" w:line="259" w:lineRule="auto"/>
              <w:ind w:firstLine="0"/>
              <w:jc w:val="left"/>
            </w:pPr>
          </w:p>
        </w:tc>
        <w:tc>
          <w:tcPr>
            <w:tcW w:w="1248" w:type="dxa"/>
            <w:tcBorders>
              <w:top w:val="single" w:sz="4" w:space="0" w:color="000000"/>
              <w:left w:val="single" w:sz="4" w:space="0" w:color="000000"/>
              <w:bottom w:val="single" w:sz="4" w:space="0" w:color="000000"/>
              <w:right w:val="single" w:sz="4" w:space="0" w:color="000000"/>
            </w:tcBorders>
          </w:tcPr>
          <w:p w14:paraId="680A535C" w14:textId="77777777" w:rsidR="00026258" w:rsidRDefault="00026258">
            <w:pPr>
              <w:spacing w:after="160" w:line="259" w:lineRule="auto"/>
              <w:ind w:firstLine="0"/>
              <w:jc w:val="left"/>
            </w:pPr>
          </w:p>
        </w:tc>
        <w:tc>
          <w:tcPr>
            <w:tcW w:w="1697" w:type="dxa"/>
            <w:tcBorders>
              <w:top w:val="single" w:sz="4" w:space="0" w:color="000000"/>
              <w:left w:val="single" w:sz="4" w:space="0" w:color="000000"/>
              <w:bottom w:val="single" w:sz="4" w:space="0" w:color="000000"/>
              <w:right w:val="single" w:sz="4" w:space="0" w:color="000000"/>
            </w:tcBorders>
          </w:tcPr>
          <w:p w14:paraId="6F2CDD4A" w14:textId="77777777" w:rsidR="00026258" w:rsidRDefault="0082517D">
            <w:pPr>
              <w:spacing w:after="0" w:line="259" w:lineRule="auto"/>
              <w:ind w:firstLine="0"/>
              <w:jc w:val="left"/>
            </w:pP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27325D2A" w14:textId="77777777" w:rsidR="00026258" w:rsidRDefault="00026258">
            <w:pPr>
              <w:spacing w:after="160" w:line="259" w:lineRule="auto"/>
              <w:ind w:firstLine="0"/>
              <w:jc w:val="left"/>
            </w:pPr>
          </w:p>
        </w:tc>
      </w:tr>
      <w:tr w:rsidR="00026258" w14:paraId="73723456" w14:textId="77777777">
        <w:trPr>
          <w:trHeight w:val="1957"/>
        </w:trPr>
        <w:tc>
          <w:tcPr>
            <w:tcW w:w="2030" w:type="dxa"/>
            <w:tcBorders>
              <w:top w:val="single" w:sz="4" w:space="0" w:color="000000"/>
              <w:left w:val="single" w:sz="4" w:space="0" w:color="000000"/>
              <w:bottom w:val="single" w:sz="4" w:space="0" w:color="000000"/>
              <w:right w:val="single" w:sz="4" w:space="0" w:color="000000"/>
            </w:tcBorders>
          </w:tcPr>
          <w:p w14:paraId="1F021A6A" w14:textId="77777777" w:rsidR="00026258" w:rsidRDefault="0082517D">
            <w:pPr>
              <w:spacing w:after="0" w:line="259" w:lineRule="auto"/>
              <w:ind w:firstLine="0"/>
              <w:jc w:val="left"/>
            </w:pPr>
            <w:r>
              <w:rPr>
                <w:sz w:val="22"/>
              </w:rPr>
              <w:t xml:space="preserve">1. Me reuní con un docente para analizar el comportamiento de mi hijo(a) por iniciativa propia. </w:t>
            </w:r>
          </w:p>
        </w:tc>
        <w:tc>
          <w:tcPr>
            <w:tcW w:w="1400" w:type="dxa"/>
            <w:tcBorders>
              <w:top w:val="single" w:sz="4" w:space="0" w:color="000000"/>
              <w:left w:val="single" w:sz="4" w:space="0" w:color="000000"/>
              <w:bottom w:val="single" w:sz="4" w:space="0" w:color="000000"/>
              <w:right w:val="single" w:sz="4" w:space="0" w:color="000000"/>
            </w:tcBorders>
          </w:tcPr>
          <w:p w14:paraId="2EBC1420" w14:textId="77777777" w:rsidR="00026258" w:rsidRDefault="0082517D">
            <w:pPr>
              <w:spacing w:after="0" w:line="259" w:lineRule="auto"/>
              <w:ind w:left="1"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005CCB46"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2EEE006"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21150460"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3E558F96"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565F00B9" w14:textId="77777777">
        <w:trPr>
          <w:trHeight w:val="2246"/>
        </w:trPr>
        <w:tc>
          <w:tcPr>
            <w:tcW w:w="2030" w:type="dxa"/>
            <w:tcBorders>
              <w:top w:val="single" w:sz="4" w:space="0" w:color="000000"/>
              <w:left w:val="single" w:sz="4" w:space="0" w:color="000000"/>
              <w:bottom w:val="single" w:sz="4" w:space="0" w:color="000000"/>
              <w:right w:val="single" w:sz="4" w:space="0" w:color="000000"/>
            </w:tcBorders>
          </w:tcPr>
          <w:p w14:paraId="7F4EAA5E" w14:textId="77777777" w:rsidR="00026258" w:rsidRDefault="0082517D">
            <w:pPr>
              <w:spacing w:after="0" w:line="259" w:lineRule="auto"/>
              <w:ind w:firstLine="0"/>
              <w:jc w:val="left"/>
            </w:pPr>
            <w:r>
              <w:rPr>
                <w:sz w:val="22"/>
              </w:rPr>
              <w:t xml:space="preserve">2. Me reuní con un docente para analizar el comportamiento de mi hijo(a) por iniciativa del docente. </w:t>
            </w:r>
          </w:p>
        </w:tc>
        <w:tc>
          <w:tcPr>
            <w:tcW w:w="1400" w:type="dxa"/>
            <w:tcBorders>
              <w:top w:val="single" w:sz="4" w:space="0" w:color="000000"/>
              <w:left w:val="single" w:sz="4" w:space="0" w:color="000000"/>
              <w:bottom w:val="single" w:sz="4" w:space="0" w:color="000000"/>
              <w:right w:val="single" w:sz="4" w:space="0" w:color="000000"/>
            </w:tcBorders>
          </w:tcPr>
          <w:p w14:paraId="07EAE458" w14:textId="77777777" w:rsidR="00026258" w:rsidRDefault="0082517D">
            <w:pPr>
              <w:spacing w:after="0" w:line="259" w:lineRule="auto"/>
              <w:ind w:left="1"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5946B1C0"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81DEBEB"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7EF04FB0"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642E116A"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225688CB" w14:textId="77777777">
        <w:trPr>
          <w:trHeight w:val="1856"/>
        </w:trPr>
        <w:tc>
          <w:tcPr>
            <w:tcW w:w="2030" w:type="dxa"/>
            <w:tcBorders>
              <w:top w:val="single" w:sz="4" w:space="0" w:color="000000"/>
              <w:left w:val="single" w:sz="4" w:space="0" w:color="000000"/>
              <w:bottom w:val="single" w:sz="4" w:space="0" w:color="000000"/>
              <w:right w:val="single" w:sz="4" w:space="0" w:color="000000"/>
            </w:tcBorders>
          </w:tcPr>
          <w:p w14:paraId="15ABA4A8" w14:textId="77777777" w:rsidR="00026258" w:rsidRDefault="0082517D">
            <w:pPr>
              <w:spacing w:after="0" w:line="259" w:lineRule="auto"/>
              <w:ind w:firstLine="0"/>
              <w:jc w:val="left"/>
            </w:pPr>
            <w:r>
              <w:rPr>
                <w:sz w:val="22"/>
              </w:rPr>
              <w:t xml:space="preserve">3. Conversé con un docente sobre el progreso académico de mi hijo(a) por iniciativa propia. </w:t>
            </w:r>
          </w:p>
        </w:tc>
        <w:tc>
          <w:tcPr>
            <w:tcW w:w="1400" w:type="dxa"/>
            <w:tcBorders>
              <w:top w:val="single" w:sz="4" w:space="0" w:color="000000"/>
              <w:left w:val="single" w:sz="4" w:space="0" w:color="000000"/>
              <w:bottom w:val="single" w:sz="4" w:space="0" w:color="000000"/>
              <w:right w:val="single" w:sz="4" w:space="0" w:color="000000"/>
            </w:tcBorders>
          </w:tcPr>
          <w:p w14:paraId="74D886A3" w14:textId="77777777" w:rsidR="00026258" w:rsidRDefault="0082517D">
            <w:pPr>
              <w:spacing w:after="0" w:line="259" w:lineRule="auto"/>
              <w:ind w:left="1"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31B2119A"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175A1A7D"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76B6E335"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61375220"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4340498C" w14:textId="77777777">
        <w:trPr>
          <w:trHeight w:val="2146"/>
        </w:trPr>
        <w:tc>
          <w:tcPr>
            <w:tcW w:w="2030" w:type="dxa"/>
            <w:tcBorders>
              <w:top w:val="single" w:sz="4" w:space="0" w:color="000000"/>
              <w:left w:val="single" w:sz="4" w:space="0" w:color="000000"/>
              <w:bottom w:val="single" w:sz="4" w:space="0" w:color="000000"/>
              <w:right w:val="single" w:sz="4" w:space="0" w:color="000000"/>
            </w:tcBorders>
          </w:tcPr>
          <w:p w14:paraId="6CCA8E30" w14:textId="77777777" w:rsidR="00026258" w:rsidRDefault="0082517D">
            <w:pPr>
              <w:spacing w:after="0" w:line="259" w:lineRule="auto"/>
              <w:ind w:firstLine="0"/>
              <w:jc w:val="left"/>
            </w:pPr>
            <w:r>
              <w:rPr>
                <w:sz w:val="22"/>
              </w:rPr>
              <w:t xml:space="preserve">4. Conversé con un docente sobre el progreso académico de mi hijo(a) por iniciativa del docente. </w:t>
            </w:r>
          </w:p>
        </w:tc>
        <w:tc>
          <w:tcPr>
            <w:tcW w:w="1400" w:type="dxa"/>
            <w:tcBorders>
              <w:top w:val="single" w:sz="4" w:space="0" w:color="000000"/>
              <w:left w:val="single" w:sz="4" w:space="0" w:color="000000"/>
              <w:bottom w:val="single" w:sz="4" w:space="0" w:color="000000"/>
              <w:right w:val="single" w:sz="4" w:space="0" w:color="000000"/>
            </w:tcBorders>
          </w:tcPr>
          <w:p w14:paraId="31BDBB5A" w14:textId="77777777" w:rsidR="00026258" w:rsidRDefault="0082517D">
            <w:pPr>
              <w:spacing w:after="0" w:line="259" w:lineRule="auto"/>
              <w:ind w:left="1"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56C94589"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27D6A72"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20694A71"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02599F48"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2C1316E6" w14:textId="77777777">
        <w:trPr>
          <w:trHeight w:val="1838"/>
        </w:trPr>
        <w:tc>
          <w:tcPr>
            <w:tcW w:w="2030" w:type="dxa"/>
            <w:tcBorders>
              <w:top w:val="single" w:sz="4" w:space="0" w:color="000000"/>
              <w:left w:val="single" w:sz="4" w:space="0" w:color="000000"/>
              <w:bottom w:val="nil"/>
              <w:right w:val="single" w:sz="4" w:space="0" w:color="000000"/>
            </w:tcBorders>
          </w:tcPr>
          <w:p w14:paraId="14526924" w14:textId="77777777" w:rsidR="00026258" w:rsidRDefault="0082517D">
            <w:pPr>
              <w:spacing w:after="0" w:line="259" w:lineRule="auto"/>
              <w:ind w:firstLine="0"/>
              <w:jc w:val="left"/>
            </w:pPr>
            <w:r>
              <w:rPr>
                <w:sz w:val="22"/>
              </w:rPr>
              <w:t xml:space="preserve">5. Participé en reuniones o comités de inclusión educativa dentro de la institución. </w:t>
            </w:r>
          </w:p>
        </w:tc>
        <w:tc>
          <w:tcPr>
            <w:tcW w:w="1400" w:type="dxa"/>
            <w:tcBorders>
              <w:top w:val="single" w:sz="4" w:space="0" w:color="000000"/>
              <w:left w:val="single" w:sz="4" w:space="0" w:color="000000"/>
              <w:bottom w:val="nil"/>
              <w:right w:val="single" w:sz="4" w:space="0" w:color="000000"/>
            </w:tcBorders>
          </w:tcPr>
          <w:p w14:paraId="38983610" w14:textId="77777777" w:rsidR="00026258" w:rsidRDefault="0082517D">
            <w:pPr>
              <w:spacing w:after="0" w:line="259" w:lineRule="auto"/>
              <w:ind w:left="1"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nil"/>
              <w:right w:val="single" w:sz="4" w:space="0" w:color="000000"/>
            </w:tcBorders>
          </w:tcPr>
          <w:p w14:paraId="425ECF31"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nil"/>
              <w:right w:val="single" w:sz="4" w:space="0" w:color="000000"/>
            </w:tcBorders>
          </w:tcPr>
          <w:p w14:paraId="4A3F5A4D"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nil"/>
              <w:right w:val="single" w:sz="4" w:space="0" w:color="000000"/>
            </w:tcBorders>
          </w:tcPr>
          <w:p w14:paraId="7B780B18"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nil"/>
              <w:right w:val="single" w:sz="4" w:space="0" w:color="000000"/>
            </w:tcBorders>
          </w:tcPr>
          <w:p w14:paraId="474E90BA"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2A8DC78C" w14:textId="77777777">
        <w:trPr>
          <w:trHeight w:val="2964"/>
        </w:trPr>
        <w:tc>
          <w:tcPr>
            <w:tcW w:w="2030" w:type="dxa"/>
            <w:tcBorders>
              <w:top w:val="single" w:sz="4" w:space="0" w:color="000000"/>
              <w:left w:val="single" w:sz="4" w:space="0" w:color="000000"/>
              <w:bottom w:val="single" w:sz="4" w:space="0" w:color="000000"/>
              <w:right w:val="single" w:sz="4" w:space="0" w:color="000000"/>
            </w:tcBorders>
          </w:tcPr>
          <w:p w14:paraId="73623B89" w14:textId="77777777" w:rsidR="00026258" w:rsidRDefault="0082517D">
            <w:pPr>
              <w:spacing w:after="0" w:line="259" w:lineRule="auto"/>
              <w:ind w:left="7" w:right="23" w:firstLine="0"/>
              <w:jc w:val="left"/>
            </w:pPr>
            <w:r>
              <w:rPr>
                <w:sz w:val="22"/>
              </w:rPr>
              <w:t xml:space="preserve">6. Colaboré como voluntario en actividades extracurriculares adaptadas para estudiantes con NEE (deportes, arte, excursiones, etc.). </w:t>
            </w:r>
          </w:p>
        </w:tc>
        <w:tc>
          <w:tcPr>
            <w:tcW w:w="1400" w:type="dxa"/>
            <w:tcBorders>
              <w:top w:val="single" w:sz="4" w:space="0" w:color="000000"/>
              <w:left w:val="single" w:sz="4" w:space="0" w:color="000000"/>
              <w:bottom w:val="single" w:sz="4" w:space="0" w:color="000000"/>
              <w:right w:val="single" w:sz="4" w:space="0" w:color="000000"/>
            </w:tcBorders>
          </w:tcPr>
          <w:p w14:paraId="1A92E9A3" w14:textId="77777777" w:rsidR="00026258" w:rsidRDefault="0082517D">
            <w:pPr>
              <w:spacing w:after="0" w:line="259" w:lineRule="auto"/>
              <w:ind w:left="8"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1119D73A"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7628AB6"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0A703C44"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0EC4AF82"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2690C579" w14:textId="77777777">
        <w:trPr>
          <w:trHeight w:val="2403"/>
        </w:trPr>
        <w:tc>
          <w:tcPr>
            <w:tcW w:w="2030" w:type="dxa"/>
            <w:tcBorders>
              <w:top w:val="single" w:sz="4" w:space="0" w:color="000000"/>
              <w:left w:val="single" w:sz="4" w:space="0" w:color="000000"/>
              <w:bottom w:val="single" w:sz="4" w:space="0" w:color="000000"/>
              <w:right w:val="single" w:sz="4" w:space="0" w:color="000000"/>
            </w:tcBorders>
          </w:tcPr>
          <w:p w14:paraId="1C2D1DFA" w14:textId="77777777" w:rsidR="00026258" w:rsidRDefault="0082517D">
            <w:pPr>
              <w:spacing w:after="0" w:line="259" w:lineRule="auto"/>
              <w:ind w:left="7" w:right="6" w:firstLine="0"/>
              <w:jc w:val="left"/>
            </w:pPr>
            <w:r>
              <w:rPr>
                <w:sz w:val="22"/>
              </w:rPr>
              <w:t xml:space="preserve">7. Participé como voluntario en actividades escolares inclusivas (apoyo en aula, biblioteca, comedor, etc.). </w:t>
            </w:r>
          </w:p>
        </w:tc>
        <w:tc>
          <w:tcPr>
            <w:tcW w:w="1400" w:type="dxa"/>
            <w:tcBorders>
              <w:top w:val="single" w:sz="4" w:space="0" w:color="000000"/>
              <w:left w:val="single" w:sz="4" w:space="0" w:color="000000"/>
              <w:bottom w:val="single" w:sz="4" w:space="0" w:color="000000"/>
              <w:right w:val="single" w:sz="4" w:space="0" w:color="000000"/>
            </w:tcBorders>
          </w:tcPr>
          <w:p w14:paraId="09E3CAAD" w14:textId="77777777" w:rsidR="00026258" w:rsidRDefault="0082517D">
            <w:pPr>
              <w:spacing w:after="0" w:line="259" w:lineRule="auto"/>
              <w:ind w:left="8"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02E313F0"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5C807D6E"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4858DB5A"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13E3D5E1"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281985BB" w14:textId="77777777">
        <w:trPr>
          <w:trHeight w:val="1373"/>
        </w:trPr>
        <w:tc>
          <w:tcPr>
            <w:tcW w:w="2030" w:type="dxa"/>
            <w:tcBorders>
              <w:top w:val="single" w:sz="4" w:space="0" w:color="000000"/>
              <w:left w:val="single" w:sz="4" w:space="0" w:color="000000"/>
              <w:bottom w:val="single" w:sz="4" w:space="0" w:color="000000"/>
              <w:right w:val="single" w:sz="4" w:space="0" w:color="000000"/>
            </w:tcBorders>
          </w:tcPr>
          <w:p w14:paraId="1AF4774B" w14:textId="77777777" w:rsidR="00026258" w:rsidRDefault="0082517D">
            <w:pPr>
              <w:spacing w:after="0" w:line="259" w:lineRule="auto"/>
              <w:ind w:left="7" w:firstLine="0"/>
              <w:jc w:val="left"/>
            </w:pPr>
            <w:r>
              <w:rPr>
                <w:sz w:val="22"/>
              </w:rPr>
              <w:t xml:space="preserve">8. participe en tallares de padres de familia organizado por el CEBE. </w:t>
            </w:r>
          </w:p>
        </w:tc>
        <w:tc>
          <w:tcPr>
            <w:tcW w:w="1400" w:type="dxa"/>
            <w:tcBorders>
              <w:top w:val="single" w:sz="4" w:space="0" w:color="000000"/>
              <w:left w:val="single" w:sz="4" w:space="0" w:color="000000"/>
              <w:bottom w:val="single" w:sz="4" w:space="0" w:color="000000"/>
              <w:right w:val="single" w:sz="4" w:space="0" w:color="000000"/>
            </w:tcBorders>
          </w:tcPr>
          <w:p w14:paraId="2F9144E6" w14:textId="77777777" w:rsidR="00026258" w:rsidRDefault="0082517D">
            <w:pPr>
              <w:spacing w:after="0" w:line="259" w:lineRule="auto"/>
              <w:ind w:left="8"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730CFE6C"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54897164"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37CFE26B"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3D2DFB96" w14:textId="77777777" w:rsidR="00026258" w:rsidRDefault="0082517D">
            <w:pPr>
              <w:spacing w:after="0" w:line="259" w:lineRule="auto"/>
              <w:ind w:left="14" w:firstLine="0"/>
              <w:jc w:val="left"/>
            </w:pPr>
            <w:r>
              <w:rPr>
                <w:rFonts w:ascii="Segoe UI Symbol" w:eastAsia="Segoe UI Symbol" w:hAnsi="Segoe UI Symbol" w:cs="Segoe UI Symbol"/>
                <w:sz w:val="22"/>
              </w:rPr>
              <w:t>☐</w:t>
            </w:r>
            <w:r>
              <w:rPr>
                <w:sz w:val="22"/>
              </w:rPr>
              <w:t xml:space="preserve"> </w:t>
            </w:r>
          </w:p>
        </w:tc>
      </w:tr>
      <w:tr w:rsidR="00026258" w14:paraId="33A5BA48" w14:textId="77777777">
        <w:trPr>
          <w:trHeight w:val="2124"/>
        </w:trPr>
        <w:tc>
          <w:tcPr>
            <w:tcW w:w="2030" w:type="dxa"/>
            <w:tcBorders>
              <w:top w:val="single" w:sz="4" w:space="0" w:color="000000"/>
              <w:left w:val="single" w:sz="4" w:space="0" w:color="000000"/>
              <w:bottom w:val="single" w:sz="4" w:space="0" w:color="000000"/>
              <w:right w:val="single" w:sz="4" w:space="0" w:color="000000"/>
            </w:tcBorders>
          </w:tcPr>
          <w:p w14:paraId="762C2169" w14:textId="77777777" w:rsidR="00026258" w:rsidRDefault="0082517D">
            <w:pPr>
              <w:spacing w:after="0" w:line="259" w:lineRule="auto"/>
              <w:ind w:left="7" w:right="10" w:firstLine="0"/>
              <w:jc w:val="left"/>
            </w:pPr>
            <w:r>
              <w:rPr>
                <w:sz w:val="22"/>
              </w:rPr>
              <w:t xml:space="preserve">9. Conversé con docentes sobre cómo adaptar y reforzar el aprendizaje y tareas escolares en casa. </w:t>
            </w:r>
          </w:p>
        </w:tc>
        <w:tc>
          <w:tcPr>
            <w:tcW w:w="1400" w:type="dxa"/>
            <w:tcBorders>
              <w:top w:val="single" w:sz="4" w:space="0" w:color="000000"/>
              <w:left w:val="single" w:sz="4" w:space="0" w:color="000000"/>
              <w:bottom w:val="single" w:sz="4" w:space="0" w:color="000000"/>
              <w:right w:val="single" w:sz="4" w:space="0" w:color="000000"/>
            </w:tcBorders>
          </w:tcPr>
          <w:p w14:paraId="160AA81E" w14:textId="77777777" w:rsidR="00026258" w:rsidRDefault="0082517D">
            <w:pPr>
              <w:spacing w:after="0" w:line="259" w:lineRule="auto"/>
              <w:ind w:left="8"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31E03AD3"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23D85C6"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0D41BD99"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2E1340B2" w14:textId="77777777" w:rsidR="00026258" w:rsidRDefault="0082517D">
            <w:pPr>
              <w:spacing w:after="0" w:line="259" w:lineRule="auto"/>
              <w:ind w:left="14" w:firstLine="0"/>
              <w:jc w:val="left"/>
            </w:pPr>
            <w:r>
              <w:rPr>
                <w:rFonts w:ascii="Segoe UI Symbol" w:eastAsia="Segoe UI Symbol" w:hAnsi="Segoe UI Symbol" w:cs="Segoe UI Symbol"/>
                <w:sz w:val="22"/>
              </w:rPr>
              <w:t>☐</w:t>
            </w:r>
            <w:r>
              <w:rPr>
                <w:sz w:val="22"/>
              </w:rPr>
              <w:t xml:space="preserve"> </w:t>
            </w:r>
          </w:p>
        </w:tc>
      </w:tr>
      <w:tr w:rsidR="00026258" w14:paraId="3000613E" w14:textId="77777777">
        <w:trPr>
          <w:trHeight w:val="2247"/>
        </w:trPr>
        <w:tc>
          <w:tcPr>
            <w:tcW w:w="2030" w:type="dxa"/>
            <w:tcBorders>
              <w:top w:val="single" w:sz="4" w:space="0" w:color="000000"/>
              <w:left w:val="single" w:sz="4" w:space="0" w:color="000000"/>
              <w:bottom w:val="single" w:sz="4" w:space="0" w:color="000000"/>
              <w:right w:val="single" w:sz="4" w:space="0" w:color="000000"/>
            </w:tcBorders>
          </w:tcPr>
          <w:p w14:paraId="77E82DA3" w14:textId="77777777" w:rsidR="00026258" w:rsidRDefault="0082517D">
            <w:pPr>
              <w:spacing w:after="0" w:line="259" w:lineRule="auto"/>
              <w:ind w:left="7" w:firstLine="0"/>
              <w:jc w:val="left"/>
            </w:pPr>
            <w:r>
              <w:rPr>
                <w:sz w:val="22"/>
              </w:rPr>
              <w:t xml:space="preserve">10. participe en trabajos colaborativos con docentes en el desarrollo de aprendizaje de mi hijo/a. </w:t>
            </w:r>
          </w:p>
        </w:tc>
        <w:tc>
          <w:tcPr>
            <w:tcW w:w="1400" w:type="dxa"/>
            <w:tcBorders>
              <w:top w:val="single" w:sz="4" w:space="0" w:color="000000"/>
              <w:left w:val="single" w:sz="4" w:space="0" w:color="000000"/>
              <w:bottom w:val="single" w:sz="4" w:space="0" w:color="000000"/>
              <w:right w:val="single" w:sz="4" w:space="0" w:color="000000"/>
            </w:tcBorders>
          </w:tcPr>
          <w:p w14:paraId="212BC7BB" w14:textId="77777777" w:rsidR="00026258" w:rsidRDefault="0082517D">
            <w:pPr>
              <w:spacing w:after="0" w:line="259" w:lineRule="auto"/>
              <w:ind w:left="8" w:firstLine="0"/>
              <w:jc w:val="left"/>
            </w:pPr>
            <w:r>
              <w:rPr>
                <w:rFonts w:ascii="Segoe UI Symbol" w:eastAsia="Segoe UI Symbol" w:hAnsi="Segoe UI Symbol" w:cs="Segoe UI Symbol"/>
                <w:sz w:val="22"/>
              </w:rPr>
              <w:t>☐</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279A163E"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5D542309"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7FD0FA4A" w14:textId="77777777" w:rsidR="00026258" w:rsidRDefault="0082517D">
            <w:pPr>
              <w:spacing w:after="0" w:line="259" w:lineRule="auto"/>
              <w:ind w:left="7" w:firstLine="0"/>
              <w:jc w:val="left"/>
            </w:pPr>
            <w:r>
              <w:rPr>
                <w:rFonts w:ascii="Segoe UI Symbol" w:eastAsia="Segoe UI Symbol" w:hAnsi="Segoe UI Symbol" w:cs="Segoe UI Symbol"/>
                <w:sz w:val="22"/>
              </w:rPr>
              <w:t>☐</w:t>
            </w:r>
            <w:r>
              <w:rPr>
                <w:sz w:val="22"/>
              </w:rPr>
              <w:t xml:space="preserve"> </w:t>
            </w:r>
          </w:p>
        </w:tc>
        <w:tc>
          <w:tcPr>
            <w:tcW w:w="1726" w:type="dxa"/>
            <w:tcBorders>
              <w:top w:val="single" w:sz="4" w:space="0" w:color="000000"/>
              <w:left w:val="single" w:sz="4" w:space="0" w:color="000000"/>
              <w:bottom w:val="single" w:sz="4" w:space="0" w:color="000000"/>
              <w:right w:val="single" w:sz="4" w:space="0" w:color="000000"/>
            </w:tcBorders>
          </w:tcPr>
          <w:p w14:paraId="0F1EE9EA" w14:textId="77777777" w:rsidR="00026258" w:rsidRDefault="0082517D">
            <w:pPr>
              <w:spacing w:after="0" w:line="259" w:lineRule="auto"/>
              <w:ind w:left="14" w:firstLine="0"/>
              <w:jc w:val="left"/>
            </w:pPr>
            <w:r>
              <w:rPr>
                <w:rFonts w:ascii="Segoe UI Symbol" w:eastAsia="Segoe UI Symbol" w:hAnsi="Segoe UI Symbol" w:cs="Segoe UI Symbol"/>
                <w:sz w:val="22"/>
              </w:rPr>
              <w:t>☐</w:t>
            </w:r>
            <w:r>
              <w:rPr>
                <w:sz w:val="22"/>
              </w:rPr>
              <w:t xml:space="preserve"> </w:t>
            </w:r>
          </w:p>
        </w:tc>
      </w:tr>
    </w:tbl>
    <w:p w14:paraId="199F59F2" w14:textId="77777777" w:rsidR="00026258" w:rsidRDefault="0082517D">
      <w:pPr>
        <w:spacing w:after="445" w:line="265" w:lineRule="auto"/>
        <w:ind w:left="730" w:right="818" w:hanging="10"/>
      </w:pPr>
      <w:r>
        <w:rPr>
          <w:i/>
        </w:rPr>
        <w:t>ADAPTADO PISA (OECD, 2019) y adaptado por Navarro (2015).</w:t>
      </w:r>
      <w:r>
        <w:rPr>
          <w:i/>
          <w:sz w:val="22"/>
        </w:rPr>
        <w:t xml:space="preserve"> </w:t>
      </w:r>
    </w:p>
    <w:p w14:paraId="114A6B43" w14:textId="77777777" w:rsidR="00026258" w:rsidRDefault="0082517D">
      <w:pPr>
        <w:spacing w:after="252" w:line="259" w:lineRule="auto"/>
        <w:ind w:left="720" w:firstLine="0"/>
        <w:jc w:val="left"/>
      </w:pPr>
      <w:r>
        <w:t xml:space="preserve"> </w:t>
      </w:r>
    </w:p>
    <w:p w14:paraId="6F01B4B7" w14:textId="77777777" w:rsidR="00026258" w:rsidRDefault="0082517D">
      <w:pPr>
        <w:spacing w:after="252" w:line="259" w:lineRule="auto"/>
        <w:ind w:left="720" w:firstLine="0"/>
        <w:jc w:val="left"/>
      </w:pPr>
      <w:r>
        <w:t xml:space="preserve"> </w:t>
      </w:r>
    </w:p>
    <w:p w14:paraId="2F7EC658" w14:textId="77777777" w:rsidR="00026258" w:rsidRDefault="0082517D">
      <w:pPr>
        <w:spacing w:after="0" w:line="259" w:lineRule="auto"/>
        <w:ind w:left="720" w:firstLine="0"/>
        <w:jc w:val="left"/>
      </w:pPr>
      <w:r>
        <w:t xml:space="preserve"> </w:t>
      </w:r>
    </w:p>
    <w:p w14:paraId="2D8BED2B" w14:textId="77777777" w:rsidR="00026258" w:rsidRDefault="0082517D">
      <w:pPr>
        <w:tabs>
          <w:tab w:val="center" w:pos="2364"/>
          <w:tab w:val="center" w:pos="3282"/>
          <w:tab w:val="center" w:pos="4692"/>
          <w:tab w:val="center" w:pos="6001"/>
          <w:tab w:val="center" w:pos="7498"/>
          <w:tab w:val="center" w:pos="8928"/>
        </w:tabs>
        <w:spacing w:after="252" w:line="265" w:lineRule="auto"/>
        <w:ind w:left="-15" w:firstLine="0"/>
        <w:jc w:val="left"/>
      </w:pPr>
      <w:r>
        <w:rPr>
          <w:b/>
        </w:rPr>
        <w:t xml:space="preserve">CUESTIONARIO </w:t>
      </w:r>
      <w:r>
        <w:rPr>
          <w:b/>
        </w:rPr>
        <w:tab/>
        <w:t xml:space="preserve">DE </w:t>
      </w:r>
      <w:r>
        <w:rPr>
          <w:b/>
        </w:rPr>
        <w:tab/>
        <w:t xml:space="preserve">APOYO </w:t>
      </w:r>
      <w:r>
        <w:rPr>
          <w:b/>
        </w:rPr>
        <w:tab/>
        <w:t xml:space="preserve">PARENTAL </w:t>
      </w:r>
      <w:r>
        <w:rPr>
          <w:b/>
        </w:rPr>
        <w:tab/>
        <w:t xml:space="preserve">PARA </w:t>
      </w:r>
      <w:r>
        <w:rPr>
          <w:b/>
        </w:rPr>
        <w:tab/>
        <w:t xml:space="preserve">ESTUDIANTES </w:t>
      </w:r>
      <w:r>
        <w:rPr>
          <w:b/>
        </w:rPr>
        <w:tab/>
        <w:t xml:space="preserve">CON </w:t>
      </w:r>
    </w:p>
    <w:p w14:paraId="6C16643C" w14:textId="77777777" w:rsidR="00026258" w:rsidRDefault="0082517D">
      <w:pPr>
        <w:spacing w:after="246" w:line="265" w:lineRule="auto"/>
        <w:ind w:left="-5" w:hanging="10"/>
        <w:jc w:val="left"/>
      </w:pPr>
      <w:r>
        <w:rPr>
          <w:b/>
        </w:rPr>
        <w:t>NECESIDADES EDUCATIVAS ESPECIALES (NEE)</w:t>
      </w:r>
      <w:r>
        <w:rPr>
          <w:b/>
          <w:sz w:val="22"/>
        </w:rPr>
        <w:t xml:space="preserve"> </w:t>
      </w:r>
    </w:p>
    <w:p w14:paraId="321034EE" w14:textId="77777777" w:rsidR="00026258" w:rsidRDefault="0082517D">
      <w:pPr>
        <w:spacing w:after="246" w:line="265" w:lineRule="auto"/>
        <w:ind w:left="730" w:hanging="10"/>
        <w:jc w:val="left"/>
      </w:pPr>
      <w:r>
        <w:rPr>
          <w:b/>
        </w:rPr>
        <w:t>Estimado(a) padre/madre de familia/tutor:</w:t>
      </w:r>
      <w:r>
        <w:rPr>
          <w:b/>
          <w:sz w:val="22"/>
        </w:rPr>
        <w:t xml:space="preserve"> </w:t>
      </w:r>
    </w:p>
    <w:p w14:paraId="32CB4DED" w14:textId="77777777" w:rsidR="00026258" w:rsidRDefault="0082517D">
      <w:pPr>
        <w:ind w:left="-15" w:right="832" w:firstLine="0"/>
      </w:pPr>
      <w:r>
        <w:t xml:space="preserve">Este cuestionario tiene como objetivo recoger información sobre las estrategias de apoyo que usted brinda desde el hogar a su hijo(a) con necesidades educativas especiales (NEE), con el fin de fortalecer el trabajo conjunto entre la familia y la institución educativa. Su participación es voluntaria y confidencial, y los datos recolectados serán utilizados únicamente con fines educativos y de mejora del acompañamiento familiar. </w:t>
      </w:r>
    </w:p>
    <w:p w14:paraId="3C79512B" w14:textId="77777777" w:rsidR="00026258" w:rsidRDefault="0082517D">
      <w:pPr>
        <w:spacing w:line="649" w:lineRule="auto"/>
        <w:ind w:left="720" w:right="4225" w:firstLine="0"/>
      </w:pPr>
      <w:r>
        <w:t xml:space="preserve">Responde si es padre/madre de familia/tutor Nombre completo: </w:t>
      </w:r>
      <w:r>
        <w:rPr>
          <w:sz w:val="22"/>
        </w:rPr>
        <w:t xml:space="preserve"> </w:t>
      </w:r>
    </w:p>
    <w:p w14:paraId="152BB0D2" w14:textId="77777777" w:rsidR="00026258" w:rsidRDefault="0082517D">
      <w:pPr>
        <w:spacing w:after="454" w:line="259" w:lineRule="auto"/>
        <w:ind w:left="720" w:right="8" w:firstLine="0"/>
      </w:pPr>
      <w:r>
        <w:t xml:space="preserve">Discapacidad del estudiante: </w:t>
      </w:r>
    </w:p>
    <w:p w14:paraId="482B25BB" w14:textId="77777777" w:rsidR="00026258" w:rsidRDefault="0082517D">
      <w:pPr>
        <w:spacing w:after="495" w:line="259" w:lineRule="auto"/>
        <w:ind w:left="720" w:right="8" w:firstLine="0"/>
      </w:pPr>
      <w:r>
        <w:t xml:space="preserve">Edad del estudiante: </w:t>
      </w:r>
      <w:r>
        <w:rPr>
          <w:sz w:val="22"/>
        </w:rPr>
        <w:t xml:space="preserve"> </w:t>
      </w:r>
    </w:p>
    <w:p w14:paraId="3A534EAD" w14:textId="77777777" w:rsidR="00026258" w:rsidRDefault="0082517D">
      <w:pPr>
        <w:spacing w:after="0" w:line="527" w:lineRule="auto"/>
        <w:ind w:left="-5" w:right="160" w:hanging="10"/>
        <w:jc w:val="left"/>
      </w:pPr>
      <w:r>
        <w:t>El cuestionario consta de 20 ítems. Para responder, marque con una “</w:t>
      </w:r>
      <w:r>
        <w:rPr>
          <w:rFonts w:ascii="Segoe UI Symbol" w:eastAsia="Segoe UI Symbol" w:hAnsi="Segoe UI Symbol" w:cs="Segoe UI Symbol"/>
        </w:rPr>
        <w:t>☑</w:t>
      </w:r>
      <w:r>
        <w:t>” la opción que mejor refleje su experiencia.</w:t>
      </w:r>
      <w:r>
        <w:rPr>
          <w:rFonts w:ascii="Arial" w:eastAsia="Arial" w:hAnsi="Arial" w:cs="Arial"/>
          <w:sz w:val="22"/>
        </w:rPr>
        <w:t xml:space="preserve"> </w:t>
      </w:r>
    </w:p>
    <w:p w14:paraId="28FE1139" w14:textId="77777777" w:rsidR="00026258" w:rsidRDefault="0082517D">
      <w:pPr>
        <w:spacing w:line="259" w:lineRule="auto"/>
        <w:ind w:left="-15" w:right="8" w:firstLine="0"/>
      </w:pPr>
      <w:r>
        <w:t>Escala de valoración: 0 = Nunca, 1 = Casi nunca, 2 = A veces, 3 = Casi siempre, 4 = Siempre</w:t>
      </w:r>
      <w:r>
        <w:rPr>
          <w:rFonts w:ascii="Arial" w:eastAsia="Arial" w:hAnsi="Arial" w:cs="Arial"/>
          <w:sz w:val="22"/>
        </w:rPr>
        <w:t xml:space="preserve"> </w:t>
      </w:r>
      <w:r>
        <w:t>Agradecemos sinceramente su colaboración y compromiso con el aprendizaje de su hijo(a).</w:t>
      </w:r>
      <w:r>
        <w:rPr>
          <w:rFonts w:ascii="Arial" w:eastAsia="Arial" w:hAnsi="Arial" w:cs="Arial"/>
          <w:sz w:val="22"/>
        </w:rPr>
        <w:t xml:space="preserve"> </w:t>
      </w:r>
    </w:p>
    <w:tbl>
      <w:tblPr>
        <w:tblStyle w:val="TableGrid"/>
        <w:tblW w:w="8858" w:type="dxa"/>
        <w:tblInd w:w="-34" w:type="dxa"/>
        <w:tblCellMar>
          <w:top w:w="58" w:type="dxa"/>
          <w:left w:w="70" w:type="dxa"/>
          <w:right w:w="110" w:type="dxa"/>
        </w:tblCellMar>
        <w:tblLook w:val="04A0" w:firstRow="1" w:lastRow="0" w:firstColumn="1" w:lastColumn="0" w:noHBand="0" w:noVBand="1"/>
      </w:tblPr>
      <w:tblGrid>
        <w:gridCol w:w="2302"/>
        <w:gridCol w:w="1286"/>
        <w:gridCol w:w="1280"/>
        <w:gridCol w:w="1332"/>
        <w:gridCol w:w="1328"/>
        <w:gridCol w:w="1330"/>
      </w:tblGrid>
      <w:tr w:rsidR="00026258" w14:paraId="0FC1B9CB" w14:textId="77777777">
        <w:trPr>
          <w:trHeight w:val="334"/>
        </w:trPr>
        <w:tc>
          <w:tcPr>
            <w:tcW w:w="8858" w:type="dxa"/>
            <w:gridSpan w:val="6"/>
            <w:tcBorders>
              <w:top w:val="single" w:sz="4" w:space="0" w:color="000000"/>
              <w:left w:val="single" w:sz="4" w:space="0" w:color="000000"/>
              <w:bottom w:val="single" w:sz="4" w:space="0" w:color="000000"/>
              <w:right w:val="single" w:sz="4" w:space="0" w:color="000000"/>
            </w:tcBorders>
          </w:tcPr>
          <w:p w14:paraId="35E79166" w14:textId="77777777" w:rsidR="00026258" w:rsidRDefault="0082517D">
            <w:pPr>
              <w:spacing w:after="0" w:line="259" w:lineRule="auto"/>
              <w:ind w:firstLine="0"/>
              <w:jc w:val="left"/>
            </w:pPr>
            <w:r>
              <w:rPr>
                <w:b/>
                <w:sz w:val="22"/>
              </w:rPr>
              <w:t xml:space="preserve">Eficacia para el apoyo  </w:t>
            </w:r>
          </w:p>
        </w:tc>
      </w:tr>
      <w:tr w:rsidR="00026258" w14:paraId="4CE7ED15" w14:textId="77777777">
        <w:trPr>
          <w:trHeight w:val="883"/>
        </w:trPr>
        <w:tc>
          <w:tcPr>
            <w:tcW w:w="2302" w:type="dxa"/>
            <w:tcBorders>
              <w:top w:val="single" w:sz="4" w:space="0" w:color="000000"/>
              <w:left w:val="single" w:sz="4" w:space="0" w:color="000000"/>
              <w:bottom w:val="single" w:sz="4" w:space="0" w:color="000000"/>
              <w:right w:val="single" w:sz="4" w:space="0" w:color="000000"/>
            </w:tcBorders>
          </w:tcPr>
          <w:p w14:paraId="16015C04" w14:textId="77777777" w:rsidR="00026258" w:rsidRDefault="0082517D">
            <w:pPr>
              <w:spacing w:after="0" w:line="259" w:lineRule="auto"/>
              <w:ind w:left="38" w:firstLine="0"/>
              <w:jc w:val="left"/>
            </w:pPr>
            <w:r>
              <w:rPr>
                <w:sz w:val="22"/>
              </w:rPr>
              <w:t xml:space="preserve">Ítems </w:t>
            </w:r>
          </w:p>
        </w:tc>
        <w:tc>
          <w:tcPr>
            <w:tcW w:w="1286" w:type="dxa"/>
            <w:tcBorders>
              <w:top w:val="single" w:sz="4" w:space="0" w:color="000000"/>
              <w:left w:val="single" w:sz="4" w:space="0" w:color="000000"/>
              <w:bottom w:val="single" w:sz="4" w:space="0" w:color="000000"/>
              <w:right w:val="single" w:sz="4" w:space="0" w:color="000000"/>
            </w:tcBorders>
          </w:tcPr>
          <w:p w14:paraId="4D33D2EE" w14:textId="77777777" w:rsidR="00026258" w:rsidRDefault="0082517D">
            <w:pPr>
              <w:spacing w:after="0" w:line="259" w:lineRule="auto"/>
              <w:ind w:left="38" w:right="328" w:firstLine="0"/>
              <w:jc w:val="left"/>
            </w:pPr>
            <w:r>
              <w:rPr>
                <w:sz w:val="22"/>
              </w:rPr>
              <w:t xml:space="preserve">0 Nunca </w:t>
            </w:r>
          </w:p>
        </w:tc>
        <w:tc>
          <w:tcPr>
            <w:tcW w:w="1280" w:type="dxa"/>
            <w:tcBorders>
              <w:top w:val="single" w:sz="4" w:space="0" w:color="000000"/>
              <w:left w:val="single" w:sz="4" w:space="0" w:color="000000"/>
              <w:bottom w:val="single" w:sz="4" w:space="0" w:color="000000"/>
              <w:right w:val="single" w:sz="4" w:space="0" w:color="000000"/>
            </w:tcBorders>
          </w:tcPr>
          <w:p w14:paraId="582FC741" w14:textId="77777777" w:rsidR="00026258" w:rsidRDefault="0082517D">
            <w:pPr>
              <w:spacing w:after="17" w:line="259" w:lineRule="auto"/>
              <w:ind w:left="38" w:firstLine="0"/>
              <w:jc w:val="left"/>
            </w:pPr>
            <w:r>
              <w:rPr>
                <w:sz w:val="22"/>
              </w:rPr>
              <w:t xml:space="preserve">1 </w:t>
            </w:r>
          </w:p>
          <w:p w14:paraId="3BFBFDCD" w14:textId="77777777" w:rsidR="00026258" w:rsidRDefault="0082517D">
            <w:pPr>
              <w:spacing w:after="0" w:line="259" w:lineRule="auto"/>
              <w:ind w:left="38" w:firstLine="0"/>
              <w:jc w:val="left"/>
            </w:pPr>
            <w:r>
              <w:rPr>
                <w:sz w:val="22"/>
              </w:rPr>
              <w:t xml:space="preserve">Casi nunca </w:t>
            </w:r>
          </w:p>
        </w:tc>
        <w:tc>
          <w:tcPr>
            <w:tcW w:w="1332" w:type="dxa"/>
            <w:tcBorders>
              <w:top w:val="single" w:sz="4" w:space="0" w:color="000000"/>
              <w:left w:val="single" w:sz="4" w:space="0" w:color="000000"/>
              <w:bottom w:val="single" w:sz="4" w:space="0" w:color="000000"/>
              <w:right w:val="single" w:sz="4" w:space="0" w:color="000000"/>
            </w:tcBorders>
          </w:tcPr>
          <w:p w14:paraId="4D447E9C" w14:textId="77777777" w:rsidR="00026258" w:rsidRDefault="0082517D">
            <w:pPr>
              <w:spacing w:after="0" w:line="259" w:lineRule="auto"/>
              <w:ind w:left="38" w:right="410" w:firstLine="0"/>
              <w:jc w:val="left"/>
            </w:pPr>
            <w:r>
              <w:rPr>
                <w:sz w:val="22"/>
              </w:rPr>
              <w:t xml:space="preserve">2 A veces </w:t>
            </w:r>
          </w:p>
        </w:tc>
        <w:tc>
          <w:tcPr>
            <w:tcW w:w="1328" w:type="dxa"/>
            <w:tcBorders>
              <w:top w:val="single" w:sz="4" w:space="0" w:color="000000"/>
              <w:left w:val="single" w:sz="4" w:space="0" w:color="000000"/>
              <w:bottom w:val="single" w:sz="4" w:space="0" w:color="000000"/>
              <w:right w:val="single" w:sz="4" w:space="0" w:color="000000"/>
            </w:tcBorders>
          </w:tcPr>
          <w:p w14:paraId="57B9F80B" w14:textId="77777777" w:rsidR="00026258" w:rsidRDefault="0082517D">
            <w:pPr>
              <w:spacing w:after="0" w:line="259" w:lineRule="auto"/>
              <w:ind w:left="38" w:right="412" w:firstLine="0"/>
              <w:jc w:val="left"/>
            </w:pPr>
            <w:r>
              <w:rPr>
                <w:sz w:val="22"/>
              </w:rPr>
              <w:t xml:space="preserve">3 Casi siempre </w:t>
            </w:r>
          </w:p>
        </w:tc>
        <w:tc>
          <w:tcPr>
            <w:tcW w:w="1330" w:type="dxa"/>
            <w:tcBorders>
              <w:top w:val="single" w:sz="4" w:space="0" w:color="000000"/>
              <w:left w:val="single" w:sz="4" w:space="0" w:color="000000"/>
              <w:bottom w:val="single" w:sz="4" w:space="0" w:color="000000"/>
              <w:right w:val="single" w:sz="4" w:space="0" w:color="000000"/>
            </w:tcBorders>
          </w:tcPr>
          <w:p w14:paraId="146DA1E1" w14:textId="77777777" w:rsidR="00026258" w:rsidRDefault="0082517D">
            <w:pPr>
              <w:spacing w:after="0" w:line="259" w:lineRule="auto"/>
              <w:ind w:left="38" w:right="210" w:firstLine="0"/>
              <w:jc w:val="left"/>
            </w:pPr>
            <w:r>
              <w:rPr>
                <w:sz w:val="22"/>
              </w:rPr>
              <w:t xml:space="preserve">4 Siempre </w:t>
            </w:r>
          </w:p>
        </w:tc>
      </w:tr>
      <w:tr w:rsidR="00026258" w14:paraId="0B878FE0" w14:textId="77777777">
        <w:trPr>
          <w:trHeight w:val="2247"/>
        </w:trPr>
        <w:tc>
          <w:tcPr>
            <w:tcW w:w="2302" w:type="dxa"/>
            <w:tcBorders>
              <w:top w:val="single" w:sz="4" w:space="0" w:color="000000"/>
              <w:left w:val="single" w:sz="4" w:space="0" w:color="000000"/>
              <w:bottom w:val="single" w:sz="4" w:space="0" w:color="000000"/>
              <w:right w:val="single" w:sz="4" w:space="0" w:color="000000"/>
            </w:tcBorders>
          </w:tcPr>
          <w:p w14:paraId="787F2F3E" w14:textId="77777777" w:rsidR="00026258" w:rsidRDefault="0082517D">
            <w:pPr>
              <w:tabs>
                <w:tab w:val="center" w:pos="1279"/>
              </w:tabs>
              <w:spacing w:after="20" w:line="259" w:lineRule="auto"/>
              <w:ind w:firstLine="0"/>
              <w:jc w:val="left"/>
            </w:pPr>
            <w:r>
              <w:rPr>
                <w:sz w:val="22"/>
              </w:rPr>
              <w:t>1.</w:t>
            </w:r>
            <w:r>
              <w:rPr>
                <w:rFonts w:ascii="Arial" w:eastAsia="Arial" w:hAnsi="Arial" w:cs="Arial"/>
                <w:sz w:val="22"/>
              </w:rPr>
              <w:t xml:space="preserve"> </w:t>
            </w:r>
            <w:r>
              <w:rPr>
                <w:rFonts w:ascii="Arial" w:eastAsia="Arial" w:hAnsi="Arial" w:cs="Arial"/>
                <w:sz w:val="22"/>
              </w:rPr>
              <w:tab/>
            </w:r>
            <w:r>
              <w:rPr>
                <w:sz w:val="22"/>
              </w:rPr>
              <w:t xml:space="preserve">Ayudo a mi </w:t>
            </w:r>
          </w:p>
          <w:p w14:paraId="42445DF3" w14:textId="77777777" w:rsidR="00026258" w:rsidRDefault="0082517D">
            <w:pPr>
              <w:spacing w:after="0" w:line="259" w:lineRule="auto"/>
              <w:ind w:left="38" w:firstLine="0"/>
              <w:jc w:val="left"/>
            </w:pPr>
            <w:r>
              <w:rPr>
                <w:sz w:val="22"/>
              </w:rPr>
              <w:t xml:space="preserve">hijo(a) en la búsqueda de información para sus tareas escolares, ya que aún no puede realizarla de manera autónoma. </w:t>
            </w:r>
          </w:p>
        </w:tc>
        <w:tc>
          <w:tcPr>
            <w:tcW w:w="1286" w:type="dxa"/>
            <w:tcBorders>
              <w:top w:val="single" w:sz="4" w:space="0" w:color="000000"/>
              <w:left w:val="single" w:sz="4" w:space="0" w:color="000000"/>
              <w:bottom w:val="single" w:sz="4" w:space="0" w:color="000000"/>
              <w:right w:val="single" w:sz="4" w:space="0" w:color="000000"/>
            </w:tcBorders>
          </w:tcPr>
          <w:p w14:paraId="53D519DA"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14DB396"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0CEF50D8"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53FD2FA8"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31A1AEC"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r>
      <w:tr w:rsidR="00026258" w14:paraId="45860584" w14:textId="77777777">
        <w:trPr>
          <w:trHeight w:val="593"/>
        </w:trPr>
        <w:tc>
          <w:tcPr>
            <w:tcW w:w="2302" w:type="dxa"/>
            <w:tcBorders>
              <w:top w:val="single" w:sz="4" w:space="0" w:color="000000"/>
              <w:left w:val="single" w:sz="4" w:space="0" w:color="000000"/>
              <w:bottom w:val="single" w:sz="4" w:space="0" w:color="000000"/>
              <w:right w:val="single" w:sz="4" w:space="0" w:color="000000"/>
            </w:tcBorders>
          </w:tcPr>
          <w:p w14:paraId="6AA74A6E" w14:textId="77777777" w:rsidR="00026258" w:rsidRDefault="0082517D">
            <w:pPr>
              <w:tabs>
                <w:tab w:val="center" w:pos="1303"/>
              </w:tabs>
              <w:spacing w:after="20" w:line="259" w:lineRule="auto"/>
              <w:ind w:firstLine="0"/>
              <w:jc w:val="left"/>
            </w:pPr>
            <w:r>
              <w:rPr>
                <w:sz w:val="22"/>
              </w:rPr>
              <w:t>2.</w:t>
            </w:r>
            <w:r>
              <w:rPr>
                <w:rFonts w:ascii="Arial" w:eastAsia="Arial" w:hAnsi="Arial" w:cs="Arial"/>
                <w:sz w:val="22"/>
              </w:rPr>
              <w:t xml:space="preserve"> </w:t>
            </w:r>
            <w:r>
              <w:rPr>
                <w:rFonts w:ascii="Arial" w:eastAsia="Arial" w:hAnsi="Arial" w:cs="Arial"/>
                <w:sz w:val="22"/>
              </w:rPr>
              <w:tab/>
            </w:r>
            <w:r>
              <w:rPr>
                <w:sz w:val="22"/>
              </w:rPr>
              <w:t xml:space="preserve">Enseño a mi </w:t>
            </w:r>
          </w:p>
          <w:p w14:paraId="2EDF57CC" w14:textId="77777777" w:rsidR="00026258" w:rsidRDefault="0082517D">
            <w:pPr>
              <w:spacing w:after="0" w:line="259" w:lineRule="auto"/>
              <w:ind w:left="38" w:firstLine="0"/>
              <w:jc w:val="left"/>
            </w:pPr>
            <w:r>
              <w:rPr>
                <w:sz w:val="22"/>
              </w:rPr>
              <w:t xml:space="preserve">hijo(a) a buscar </w:t>
            </w:r>
          </w:p>
        </w:tc>
        <w:tc>
          <w:tcPr>
            <w:tcW w:w="1286" w:type="dxa"/>
            <w:tcBorders>
              <w:top w:val="single" w:sz="4" w:space="0" w:color="000000"/>
              <w:left w:val="single" w:sz="4" w:space="0" w:color="000000"/>
              <w:bottom w:val="single" w:sz="4" w:space="0" w:color="000000"/>
              <w:right w:val="single" w:sz="4" w:space="0" w:color="000000"/>
            </w:tcBorders>
          </w:tcPr>
          <w:p w14:paraId="4937EDEC"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1AF5526"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3E624130"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5A6B92A0"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6BE4D9D7" w14:textId="77777777" w:rsidR="00026258" w:rsidRDefault="0082517D">
            <w:pPr>
              <w:spacing w:after="0" w:line="259" w:lineRule="auto"/>
              <w:ind w:left="38" w:firstLine="0"/>
              <w:jc w:val="left"/>
            </w:pPr>
            <w:r>
              <w:rPr>
                <w:rFonts w:ascii="Segoe UI Symbol" w:eastAsia="Segoe UI Symbol" w:hAnsi="Segoe UI Symbol" w:cs="Segoe UI Symbol"/>
                <w:sz w:val="22"/>
              </w:rPr>
              <w:t>☐</w:t>
            </w:r>
            <w:r>
              <w:rPr>
                <w:sz w:val="22"/>
              </w:rPr>
              <w:t xml:space="preserve"> </w:t>
            </w:r>
          </w:p>
        </w:tc>
      </w:tr>
    </w:tbl>
    <w:p w14:paraId="418E6EE5" w14:textId="77777777" w:rsidR="00026258" w:rsidRDefault="00026258">
      <w:pPr>
        <w:spacing w:after="0" w:line="259" w:lineRule="auto"/>
        <w:ind w:left="-1440" w:right="1199" w:firstLine="0"/>
        <w:jc w:val="left"/>
      </w:pPr>
    </w:p>
    <w:tbl>
      <w:tblPr>
        <w:tblStyle w:val="TableGrid"/>
        <w:tblW w:w="8858" w:type="dxa"/>
        <w:tblInd w:w="-34" w:type="dxa"/>
        <w:tblCellMar>
          <w:top w:w="58" w:type="dxa"/>
          <w:left w:w="108" w:type="dxa"/>
          <w:right w:w="67" w:type="dxa"/>
        </w:tblCellMar>
        <w:tblLook w:val="04A0" w:firstRow="1" w:lastRow="0" w:firstColumn="1" w:lastColumn="0" w:noHBand="0" w:noVBand="1"/>
      </w:tblPr>
      <w:tblGrid>
        <w:gridCol w:w="2302"/>
        <w:gridCol w:w="1286"/>
        <w:gridCol w:w="1280"/>
        <w:gridCol w:w="1332"/>
        <w:gridCol w:w="1328"/>
        <w:gridCol w:w="1330"/>
      </w:tblGrid>
      <w:tr w:rsidR="00026258" w14:paraId="595D1D0E" w14:textId="77777777">
        <w:trPr>
          <w:trHeight w:val="1666"/>
        </w:trPr>
        <w:tc>
          <w:tcPr>
            <w:tcW w:w="2302" w:type="dxa"/>
            <w:tcBorders>
              <w:top w:val="single" w:sz="4" w:space="0" w:color="000000"/>
              <w:left w:val="single" w:sz="4" w:space="0" w:color="000000"/>
              <w:bottom w:val="single" w:sz="4" w:space="0" w:color="000000"/>
              <w:right w:val="single" w:sz="4" w:space="0" w:color="000000"/>
            </w:tcBorders>
          </w:tcPr>
          <w:p w14:paraId="10412E25" w14:textId="77777777" w:rsidR="00026258" w:rsidRDefault="0082517D">
            <w:pPr>
              <w:spacing w:after="0" w:line="259" w:lineRule="auto"/>
              <w:ind w:firstLine="0"/>
              <w:jc w:val="left"/>
            </w:pPr>
            <w:r>
              <w:rPr>
                <w:sz w:val="22"/>
              </w:rPr>
              <w:t xml:space="preserve">recursos visuales, auditivos o concretos que faciliten la comprensión de sus tareas. </w:t>
            </w:r>
          </w:p>
        </w:tc>
        <w:tc>
          <w:tcPr>
            <w:tcW w:w="1286" w:type="dxa"/>
            <w:tcBorders>
              <w:top w:val="single" w:sz="4" w:space="0" w:color="000000"/>
              <w:left w:val="single" w:sz="4" w:space="0" w:color="000000"/>
              <w:bottom w:val="single" w:sz="4" w:space="0" w:color="000000"/>
              <w:right w:val="single" w:sz="4" w:space="0" w:color="000000"/>
            </w:tcBorders>
          </w:tcPr>
          <w:p w14:paraId="2F940AF3" w14:textId="77777777" w:rsidR="00026258" w:rsidRDefault="00026258">
            <w:pPr>
              <w:spacing w:after="160" w:line="259" w:lineRule="auto"/>
              <w:ind w:firstLine="0"/>
              <w:jc w:val="left"/>
            </w:pPr>
          </w:p>
        </w:tc>
        <w:tc>
          <w:tcPr>
            <w:tcW w:w="1280" w:type="dxa"/>
            <w:tcBorders>
              <w:top w:val="single" w:sz="4" w:space="0" w:color="000000"/>
              <w:left w:val="single" w:sz="4" w:space="0" w:color="000000"/>
              <w:bottom w:val="single" w:sz="4" w:space="0" w:color="000000"/>
              <w:right w:val="single" w:sz="4" w:space="0" w:color="000000"/>
            </w:tcBorders>
          </w:tcPr>
          <w:p w14:paraId="5D74C705" w14:textId="77777777" w:rsidR="00026258" w:rsidRDefault="00026258">
            <w:pPr>
              <w:spacing w:after="160" w:line="259" w:lineRule="auto"/>
              <w:ind w:firstLine="0"/>
              <w:jc w:val="left"/>
            </w:pPr>
          </w:p>
        </w:tc>
        <w:tc>
          <w:tcPr>
            <w:tcW w:w="1332" w:type="dxa"/>
            <w:tcBorders>
              <w:top w:val="single" w:sz="4" w:space="0" w:color="000000"/>
              <w:left w:val="single" w:sz="4" w:space="0" w:color="000000"/>
              <w:bottom w:val="single" w:sz="4" w:space="0" w:color="000000"/>
              <w:right w:val="single" w:sz="4" w:space="0" w:color="000000"/>
            </w:tcBorders>
          </w:tcPr>
          <w:p w14:paraId="6403F43D" w14:textId="77777777" w:rsidR="00026258" w:rsidRDefault="00026258">
            <w:pPr>
              <w:spacing w:after="160" w:line="259" w:lineRule="auto"/>
              <w:ind w:firstLine="0"/>
              <w:jc w:val="left"/>
            </w:pPr>
          </w:p>
        </w:tc>
        <w:tc>
          <w:tcPr>
            <w:tcW w:w="1328" w:type="dxa"/>
            <w:tcBorders>
              <w:top w:val="single" w:sz="4" w:space="0" w:color="000000"/>
              <w:left w:val="single" w:sz="4" w:space="0" w:color="000000"/>
              <w:bottom w:val="single" w:sz="4" w:space="0" w:color="000000"/>
              <w:right w:val="single" w:sz="4" w:space="0" w:color="000000"/>
            </w:tcBorders>
          </w:tcPr>
          <w:p w14:paraId="06BDB7CF" w14:textId="77777777" w:rsidR="00026258" w:rsidRDefault="00026258">
            <w:pPr>
              <w:spacing w:after="160" w:line="259" w:lineRule="auto"/>
              <w:ind w:firstLine="0"/>
              <w:jc w:val="left"/>
            </w:pPr>
          </w:p>
        </w:tc>
        <w:tc>
          <w:tcPr>
            <w:tcW w:w="1330" w:type="dxa"/>
            <w:tcBorders>
              <w:top w:val="single" w:sz="4" w:space="0" w:color="000000"/>
              <w:left w:val="single" w:sz="4" w:space="0" w:color="000000"/>
              <w:bottom w:val="single" w:sz="4" w:space="0" w:color="000000"/>
              <w:right w:val="single" w:sz="4" w:space="0" w:color="000000"/>
            </w:tcBorders>
          </w:tcPr>
          <w:p w14:paraId="3741260A" w14:textId="77777777" w:rsidR="00026258" w:rsidRDefault="00026258">
            <w:pPr>
              <w:spacing w:after="160" w:line="259" w:lineRule="auto"/>
              <w:ind w:firstLine="0"/>
              <w:jc w:val="left"/>
            </w:pPr>
          </w:p>
        </w:tc>
      </w:tr>
      <w:tr w:rsidR="00026258" w14:paraId="4ED55384" w14:textId="77777777">
        <w:trPr>
          <w:trHeight w:val="2537"/>
        </w:trPr>
        <w:tc>
          <w:tcPr>
            <w:tcW w:w="2302" w:type="dxa"/>
            <w:tcBorders>
              <w:top w:val="single" w:sz="4" w:space="0" w:color="000000"/>
              <w:left w:val="single" w:sz="4" w:space="0" w:color="000000"/>
              <w:bottom w:val="single" w:sz="4" w:space="0" w:color="000000"/>
              <w:right w:val="single" w:sz="4" w:space="0" w:color="000000"/>
            </w:tcBorders>
          </w:tcPr>
          <w:p w14:paraId="6430909A" w14:textId="77777777" w:rsidR="00026258" w:rsidRDefault="0082517D">
            <w:pPr>
              <w:tabs>
                <w:tab w:val="center" w:pos="83"/>
                <w:tab w:val="center" w:pos="972"/>
              </w:tabs>
              <w:spacing w:after="20" w:line="259" w:lineRule="auto"/>
              <w:ind w:firstLine="0"/>
              <w:jc w:val="left"/>
            </w:pPr>
            <w:r>
              <w:rPr>
                <w:rFonts w:ascii="Calibri" w:eastAsia="Calibri" w:hAnsi="Calibri" w:cs="Calibri"/>
                <w:sz w:val="22"/>
              </w:rPr>
              <w:tab/>
            </w:r>
            <w:r>
              <w:rPr>
                <w:sz w:val="22"/>
              </w:rPr>
              <w:t>3.</w:t>
            </w:r>
            <w:r>
              <w:rPr>
                <w:rFonts w:ascii="Arial" w:eastAsia="Arial" w:hAnsi="Arial" w:cs="Arial"/>
                <w:sz w:val="22"/>
              </w:rPr>
              <w:t xml:space="preserve"> </w:t>
            </w:r>
            <w:r>
              <w:rPr>
                <w:rFonts w:ascii="Arial" w:eastAsia="Arial" w:hAnsi="Arial" w:cs="Arial"/>
                <w:sz w:val="22"/>
              </w:rPr>
              <w:tab/>
            </w:r>
            <w:r>
              <w:rPr>
                <w:sz w:val="22"/>
              </w:rPr>
              <w:t xml:space="preserve">Estoy </w:t>
            </w:r>
          </w:p>
          <w:p w14:paraId="36286114" w14:textId="77777777" w:rsidR="00026258" w:rsidRDefault="0082517D">
            <w:pPr>
              <w:spacing w:after="0" w:line="259" w:lineRule="auto"/>
              <w:ind w:firstLine="0"/>
              <w:jc w:val="left"/>
            </w:pPr>
            <w:r>
              <w:rPr>
                <w:sz w:val="22"/>
              </w:rPr>
              <w:t xml:space="preserve">pendiente del tiempo que mi hijo(a) pasa frente a pantallas para ayudarle a mantener el equilibrio entre actividades escolares y recreativas. </w:t>
            </w:r>
          </w:p>
        </w:tc>
        <w:tc>
          <w:tcPr>
            <w:tcW w:w="1286" w:type="dxa"/>
            <w:tcBorders>
              <w:top w:val="single" w:sz="4" w:space="0" w:color="000000"/>
              <w:left w:val="single" w:sz="4" w:space="0" w:color="000000"/>
              <w:bottom w:val="single" w:sz="4" w:space="0" w:color="000000"/>
              <w:right w:val="single" w:sz="4" w:space="0" w:color="000000"/>
            </w:tcBorders>
          </w:tcPr>
          <w:p w14:paraId="4620FCC7"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7A8E4730"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3F4E0807"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2F96DDAB"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9C2BCE4"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5C82C427" w14:textId="77777777">
        <w:trPr>
          <w:trHeight w:val="1754"/>
        </w:trPr>
        <w:tc>
          <w:tcPr>
            <w:tcW w:w="2302" w:type="dxa"/>
            <w:tcBorders>
              <w:top w:val="single" w:sz="4" w:space="0" w:color="000000"/>
              <w:left w:val="single" w:sz="4" w:space="0" w:color="000000"/>
              <w:bottom w:val="single" w:sz="4" w:space="0" w:color="000000"/>
              <w:right w:val="single" w:sz="4" w:space="0" w:color="000000"/>
            </w:tcBorders>
          </w:tcPr>
          <w:p w14:paraId="68F1BCE0" w14:textId="77777777" w:rsidR="00026258" w:rsidRDefault="0082517D">
            <w:pPr>
              <w:tabs>
                <w:tab w:val="center" w:pos="83"/>
                <w:tab w:val="center" w:pos="1240"/>
              </w:tabs>
              <w:spacing w:after="20" w:line="259" w:lineRule="auto"/>
              <w:ind w:firstLine="0"/>
              <w:jc w:val="left"/>
            </w:pPr>
            <w:r>
              <w:rPr>
                <w:rFonts w:ascii="Calibri" w:eastAsia="Calibri" w:hAnsi="Calibri" w:cs="Calibri"/>
                <w:sz w:val="22"/>
              </w:rPr>
              <w:tab/>
            </w:r>
            <w:r>
              <w:rPr>
                <w:sz w:val="22"/>
              </w:rPr>
              <w:t>4.</w:t>
            </w:r>
            <w:r>
              <w:rPr>
                <w:rFonts w:ascii="Arial" w:eastAsia="Arial" w:hAnsi="Arial" w:cs="Arial"/>
                <w:sz w:val="22"/>
              </w:rPr>
              <w:t xml:space="preserve"> </w:t>
            </w:r>
            <w:r>
              <w:rPr>
                <w:rFonts w:ascii="Arial" w:eastAsia="Arial" w:hAnsi="Arial" w:cs="Arial"/>
                <w:sz w:val="22"/>
              </w:rPr>
              <w:tab/>
            </w:r>
            <w:r>
              <w:rPr>
                <w:sz w:val="22"/>
              </w:rPr>
              <w:t xml:space="preserve">Ayudo a mi </w:t>
            </w:r>
          </w:p>
          <w:p w14:paraId="1CE7D9FC" w14:textId="77777777" w:rsidR="00026258" w:rsidRDefault="0082517D">
            <w:pPr>
              <w:spacing w:after="0" w:line="259" w:lineRule="auto"/>
              <w:ind w:firstLine="0"/>
              <w:jc w:val="left"/>
            </w:pPr>
            <w:r>
              <w:rPr>
                <w:sz w:val="22"/>
              </w:rPr>
              <w:t xml:space="preserve">hijo(a) a seguir sus rutinas de estudio, según su condición y necesidad para su proceso de aprendizaje. </w:t>
            </w:r>
            <w:r>
              <w:rPr>
                <w:sz w:val="22"/>
              </w:rPr>
              <w:tab/>
              <w:t xml:space="preserve"> </w:t>
            </w:r>
          </w:p>
        </w:tc>
        <w:tc>
          <w:tcPr>
            <w:tcW w:w="1286" w:type="dxa"/>
            <w:tcBorders>
              <w:top w:val="single" w:sz="4" w:space="0" w:color="000000"/>
              <w:left w:val="single" w:sz="4" w:space="0" w:color="000000"/>
              <w:bottom w:val="single" w:sz="4" w:space="0" w:color="000000"/>
              <w:right w:val="single" w:sz="4" w:space="0" w:color="000000"/>
            </w:tcBorders>
          </w:tcPr>
          <w:p w14:paraId="05A24EA6"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EAFEF53"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E7D25C1"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221E5ED1"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02283B97"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4DD0F447" w14:textId="77777777">
        <w:trPr>
          <w:trHeight w:val="2247"/>
        </w:trPr>
        <w:tc>
          <w:tcPr>
            <w:tcW w:w="2302" w:type="dxa"/>
            <w:tcBorders>
              <w:top w:val="single" w:sz="4" w:space="0" w:color="000000"/>
              <w:left w:val="single" w:sz="4" w:space="0" w:color="000000"/>
              <w:bottom w:val="single" w:sz="4" w:space="0" w:color="000000"/>
              <w:right w:val="single" w:sz="4" w:space="0" w:color="000000"/>
            </w:tcBorders>
          </w:tcPr>
          <w:p w14:paraId="1FAC0422" w14:textId="77777777" w:rsidR="00026258" w:rsidRDefault="0082517D">
            <w:pPr>
              <w:tabs>
                <w:tab w:val="center" w:pos="83"/>
                <w:tab w:val="center" w:pos="1240"/>
              </w:tabs>
              <w:spacing w:after="20" w:line="259" w:lineRule="auto"/>
              <w:ind w:firstLine="0"/>
              <w:jc w:val="left"/>
            </w:pPr>
            <w:r>
              <w:rPr>
                <w:rFonts w:ascii="Calibri" w:eastAsia="Calibri" w:hAnsi="Calibri" w:cs="Calibri"/>
                <w:sz w:val="22"/>
              </w:rPr>
              <w:tab/>
            </w:r>
            <w:r>
              <w:rPr>
                <w:sz w:val="22"/>
              </w:rPr>
              <w:t>5.</w:t>
            </w:r>
            <w:r>
              <w:rPr>
                <w:rFonts w:ascii="Arial" w:eastAsia="Arial" w:hAnsi="Arial" w:cs="Arial"/>
                <w:sz w:val="22"/>
              </w:rPr>
              <w:t xml:space="preserve"> </w:t>
            </w:r>
            <w:r>
              <w:rPr>
                <w:rFonts w:ascii="Arial" w:eastAsia="Arial" w:hAnsi="Arial" w:cs="Arial"/>
                <w:sz w:val="22"/>
              </w:rPr>
              <w:tab/>
            </w:r>
            <w:r>
              <w:rPr>
                <w:sz w:val="22"/>
              </w:rPr>
              <w:t xml:space="preserve">Apoyo a mi </w:t>
            </w:r>
          </w:p>
          <w:p w14:paraId="25274F6A" w14:textId="77777777" w:rsidR="00026258" w:rsidRDefault="0082517D">
            <w:pPr>
              <w:spacing w:after="0" w:line="259" w:lineRule="auto"/>
              <w:ind w:firstLine="0"/>
              <w:jc w:val="left"/>
            </w:pPr>
            <w:r>
              <w:rPr>
                <w:sz w:val="22"/>
              </w:rPr>
              <w:t xml:space="preserve">hijo(a) a estudiar antes de una evaluación, utilizando diferentes estrategias que permiten su proceso de aprendizaje.  </w:t>
            </w:r>
          </w:p>
        </w:tc>
        <w:tc>
          <w:tcPr>
            <w:tcW w:w="1286" w:type="dxa"/>
            <w:tcBorders>
              <w:top w:val="single" w:sz="4" w:space="0" w:color="000000"/>
              <w:left w:val="single" w:sz="4" w:space="0" w:color="000000"/>
              <w:bottom w:val="single" w:sz="4" w:space="0" w:color="000000"/>
              <w:right w:val="single" w:sz="4" w:space="0" w:color="000000"/>
            </w:tcBorders>
          </w:tcPr>
          <w:p w14:paraId="701E5EC9"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8273795"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38C44FD"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673F9365"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0D0682B4" w14:textId="77777777" w:rsidR="00026258" w:rsidRDefault="0082517D">
            <w:pPr>
              <w:spacing w:after="0" w:line="259" w:lineRule="auto"/>
              <w:ind w:firstLine="0"/>
              <w:jc w:val="left"/>
            </w:pPr>
            <w:r>
              <w:rPr>
                <w:rFonts w:ascii="Segoe UI Symbol" w:eastAsia="Segoe UI Symbol" w:hAnsi="Segoe UI Symbol" w:cs="Segoe UI Symbol"/>
                <w:sz w:val="22"/>
              </w:rPr>
              <w:t>☐</w:t>
            </w:r>
            <w:r>
              <w:rPr>
                <w:sz w:val="22"/>
              </w:rPr>
              <w:t xml:space="preserve"> </w:t>
            </w:r>
          </w:p>
        </w:tc>
      </w:tr>
      <w:tr w:rsidR="00026258" w14:paraId="5A29C19B" w14:textId="77777777">
        <w:trPr>
          <w:trHeight w:val="302"/>
        </w:trPr>
        <w:tc>
          <w:tcPr>
            <w:tcW w:w="8858" w:type="dxa"/>
            <w:gridSpan w:val="6"/>
            <w:tcBorders>
              <w:top w:val="single" w:sz="4" w:space="0" w:color="000000"/>
              <w:left w:val="single" w:sz="4" w:space="0" w:color="000000"/>
              <w:bottom w:val="single" w:sz="4" w:space="0" w:color="000000"/>
              <w:right w:val="single" w:sz="4" w:space="0" w:color="000000"/>
            </w:tcBorders>
          </w:tcPr>
          <w:p w14:paraId="64382D2B" w14:textId="77777777" w:rsidR="00026258" w:rsidRDefault="0082517D">
            <w:pPr>
              <w:spacing w:after="0" w:line="259" w:lineRule="auto"/>
              <w:ind w:firstLine="0"/>
              <w:jc w:val="left"/>
            </w:pPr>
            <w:r>
              <w:rPr>
                <w:b/>
                <w:sz w:val="22"/>
              </w:rPr>
              <w:t xml:space="preserve">Ayuda con el estudio </w:t>
            </w:r>
            <w:r>
              <w:rPr>
                <w:sz w:val="22"/>
              </w:rPr>
              <w:t xml:space="preserve"> </w:t>
            </w:r>
          </w:p>
        </w:tc>
      </w:tr>
      <w:tr w:rsidR="00026258" w14:paraId="47CEC95C" w14:textId="77777777">
        <w:trPr>
          <w:trHeight w:val="883"/>
        </w:trPr>
        <w:tc>
          <w:tcPr>
            <w:tcW w:w="2302" w:type="dxa"/>
            <w:tcBorders>
              <w:top w:val="single" w:sz="4" w:space="0" w:color="000000"/>
              <w:left w:val="single" w:sz="4" w:space="0" w:color="000000"/>
              <w:bottom w:val="single" w:sz="4" w:space="0" w:color="000000"/>
              <w:right w:val="single" w:sz="4" w:space="0" w:color="000000"/>
            </w:tcBorders>
          </w:tcPr>
          <w:p w14:paraId="0EF5423C" w14:textId="77777777" w:rsidR="00026258" w:rsidRDefault="0082517D">
            <w:pPr>
              <w:spacing w:after="0" w:line="259" w:lineRule="auto"/>
              <w:ind w:firstLine="0"/>
              <w:jc w:val="left"/>
            </w:pPr>
            <w:r>
              <w:rPr>
                <w:sz w:val="22"/>
              </w:rPr>
              <w:t xml:space="preserve">Ítems </w:t>
            </w:r>
          </w:p>
        </w:tc>
        <w:tc>
          <w:tcPr>
            <w:tcW w:w="1286" w:type="dxa"/>
            <w:tcBorders>
              <w:top w:val="single" w:sz="4" w:space="0" w:color="000000"/>
              <w:left w:val="single" w:sz="4" w:space="0" w:color="000000"/>
              <w:bottom w:val="single" w:sz="4" w:space="0" w:color="000000"/>
              <w:right w:val="single" w:sz="4" w:space="0" w:color="000000"/>
            </w:tcBorders>
          </w:tcPr>
          <w:p w14:paraId="71FAB2FD" w14:textId="77777777" w:rsidR="00026258" w:rsidRDefault="0082517D">
            <w:pPr>
              <w:spacing w:after="0" w:line="259" w:lineRule="auto"/>
              <w:ind w:right="370" w:firstLine="0"/>
              <w:jc w:val="left"/>
            </w:pPr>
            <w:r>
              <w:rPr>
                <w:sz w:val="22"/>
              </w:rPr>
              <w:t xml:space="preserve">0 Nunca </w:t>
            </w:r>
          </w:p>
        </w:tc>
        <w:tc>
          <w:tcPr>
            <w:tcW w:w="1280" w:type="dxa"/>
            <w:tcBorders>
              <w:top w:val="single" w:sz="4" w:space="0" w:color="000000"/>
              <w:left w:val="single" w:sz="4" w:space="0" w:color="000000"/>
              <w:bottom w:val="single" w:sz="4" w:space="0" w:color="000000"/>
              <w:right w:val="single" w:sz="4" w:space="0" w:color="000000"/>
            </w:tcBorders>
          </w:tcPr>
          <w:p w14:paraId="39B180C8" w14:textId="77777777" w:rsidR="00026258" w:rsidRDefault="0082517D">
            <w:pPr>
              <w:spacing w:after="14" w:line="259" w:lineRule="auto"/>
              <w:ind w:firstLine="0"/>
              <w:jc w:val="left"/>
            </w:pPr>
            <w:r>
              <w:rPr>
                <w:sz w:val="22"/>
              </w:rPr>
              <w:t xml:space="preserve">1 </w:t>
            </w:r>
          </w:p>
          <w:p w14:paraId="69A64FA5" w14:textId="77777777" w:rsidR="00026258" w:rsidRDefault="0082517D">
            <w:pPr>
              <w:spacing w:after="0" w:line="259" w:lineRule="auto"/>
              <w:ind w:firstLine="0"/>
              <w:jc w:val="left"/>
            </w:pPr>
            <w:r>
              <w:rPr>
                <w:sz w:val="22"/>
              </w:rPr>
              <w:t xml:space="preserve">Casi nunca </w:t>
            </w:r>
          </w:p>
        </w:tc>
        <w:tc>
          <w:tcPr>
            <w:tcW w:w="1332" w:type="dxa"/>
            <w:tcBorders>
              <w:top w:val="single" w:sz="4" w:space="0" w:color="000000"/>
              <w:left w:val="single" w:sz="4" w:space="0" w:color="000000"/>
              <w:bottom w:val="single" w:sz="4" w:space="0" w:color="000000"/>
              <w:right w:val="single" w:sz="4" w:space="0" w:color="000000"/>
            </w:tcBorders>
          </w:tcPr>
          <w:p w14:paraId="2C4A68B9" w14:textId="77777777" w:rsidR="00026258" w:rsidRDefault="0082517D">
            <w:pPr>
              <w:spacing w:after="0" w:line="259" w:lineRule="auto"/>
              <w:ind w:right="452" w:firstLine="0"/>
              <w:jc w:val="left"/>
            </w:pPr>
            <w:r>
              <w:rPr>
                <w:sz w:val="22"/>
              </w:rPr>
              <w:t xml:space="preserve">2 A veces </w:t>
            </w:r>
          </w:p>
        </w:tc>
        <w:tc>
          <w:tcPr>
            <w:tcW w:w="1328" w:type="dxa"/>
            <w:tcBorders>
              <w:top w:val="single" w:sz="4" w:space="0" w:color="000000"/>
              <w:left w:val="single" w:sz="4" w:space="0" w:color="000000"/>
              <w:bottom w:val="single" w:sz="4" w:space="0" w:color="000000"/>
              <w:right w:val="single" w:sz="4" w:space="0" w:color="000000"/>
            </w:tcBorders>
          </w:tcPr>
          <w:p w14:paraId="3DA05DBE" w14:textId="77777777" w:rsidR="00026258" w:rsidRDefault="0082517D">
            <w:pPr>
              <w:spacing w:after="0" w:line="259" w:lineRule="auto"/>
              <w:ind w:right="455" w:firstLine="0"/>
              <w:jc w:val="left"/>
            </w:pPr>
            <w:r>
              <w:rPr>
                <w:sz w:val="22"/>
              </w:rPr>
              <w:t xml:space="preserve">3 Casi siempre </w:t>
            </w:r>
          </w:p>
        </w:tc>
        <w:tc>
          <w:tcPr>
            <w:tcW w:w="1330" w:type="dxa"/>
            <w:tcBorders>
              <w:top w:val="single" w:sz="4" w:space="0" w:color="000000"/>
              <w:left w:val="single" w:sz="4" w:space="0" w:color="000000"/>
              <w:bottom w:val="single" w:sz="4" w:space="0" w:color="000000"/>
              <w:right w:val="single" w:sz="4" w:space="0" w:color="000000"/>
            </w:tcBorders>
          </w:tcPr>
          <w:p w14:paraId="4C392860" w14:textId="77777777" w:rsidR="00026258" w:rsidRDefault="0082517D">
            <w:pPr>
              <w:spacing w:after="0" w:line="259" w:lineRule="auto"/>
              <w:ind w:right="253" w:firstLine="0"/>
              <w:jc w:val="left"/>
            </w:pPr>
            <w:r>
              <w:rPr>
                <w:sz w:val="22"/>
              </w:rPr>
              <w:t xml:space="preserve">4 Siempre </w:t>
            </w:r>
          </w:p>
        </w:tc>
      </w:tr>
      <w:tr w:rsidR="00026258" w14:paraId="002D8AFC" w14:textId="77777777">
        <w:trPr>
          <w:trHeight w:val="1954"/>
        </w:trPr>
        <w:tc>
          <w:tcPr>
            <w:tcW w:w="2302" w:type="dxa"/>
            <w:tcBorders>
              <w:top w:val="single" w:sz="4" w:space="0" w:color="000000"/>
              <w:left w:val="single" w:sz="4" w:space="0" w:color="000000"/>
              <w:bottom w:val="single" w:sz="4" w:space="0" w:color="000000"/>
              <w:right w:val="single" w:sz="4" w:space="0" w:color="000000"/>
            </w:tcBorders>
          </w:tcPr>
          <w:p w14:paraId="630FAA22" w14:textId="77777777" w:rsidR="00026258" w:rsidRDefault="0082517D">
            <w:pPr>
              <w:tabs>
                <w:tab w:val="center" w:pos="83"/>
                <w:tab w:val="center" w:pos="1197"/>
              </w:tabs>
              <w:spacing w:after="20" w:line="259" w:lineRule="auto"/>
              <w:ind w:firstLine="0"/>
              <w:jc w:val="left"/>
            </w:pPr>
            <w:r>
              <w:rPr>
                <w:rFonts w:ascii="Calibri" w:eastAsia="Calibri" w:hAnsi="Calibri" w:cs="Calibri"/>
                <w:sz w:val="22"/>
              </w:rPr>
              <w:tab/>
            </w:r>
            <w:r>
              <w:rPr>
                <w:sz w:val="22"/>
              </w:rPr>
              <w:t>6.</w:t>
            </w:r>
            <w:r>
              <w:rPr>
                <w:rFonts w:ascii="Arial" w:eastAsia="Arial" w:hAnsi="Arial" w:cs="Arial"/>
                <w:sz w:val="22"/>
              </w:rPr>
              <w:t xml:space="preserve"> </w:t>
            </w:r>
            <w:r>
              <w:rPr>
                <w:rFonts w:ascii="Arial" w:eastAsia="Arial" w:hAnsi="Arial" w:cs="Arial"/>
                <w:sz w:val="22"/>
              </w:rPr>
              <w:tab/>
            </w:r>
            <w:r>
              <w:rPr>
                <w:sz w:val="22"/>
              </w:rPr>
              <w:t xml:space="preserve">Establezco </w:t>
            </w:r>
          </w:p>
          <w:p w14:paraId="6AFEC0C7" w14:textId="77777777" w:rsidR="00026258" w:rsidRDefault="0082517D">
            <w:pPr>
              <w:spacing w:after="0" w:line="259" w:lineRule="auto"/>
              <w:ind w:firstLine="0"/>
              <w:jc w:val="left"/>
            </w:pPr>
            <w:r>
              <w:rPr>
                <w:sz w:val="22"/>
              </w:rPr>
              <w:t xml:space="preserve">rutinas claras y reglas para el uso de la tecnología, que le permitan enfocarse en sus aprendizajes. </w:t>
            </w:r>
          </w:p>
        </w:tc>
        <w:tc>
          <w:tcPr>
            <w:tcW w:w="1286" w:type="dxa"/>
            <w:tcBorders>
              <w:top w:val="single" w:sz="4" w:space="0" w:color="000000"/>
              <w:left w:val="single" w:sz="4" w:space="0" w:color="000000"/>
              <w:bottom w:val="single" w:sz="4" w:space="0" w:color="000000"/>
              <w:right w:val="single" w:sz="4" w:space="0" w:color="000000"/>
            </w:tcBorders>
          </w:tcPr>
          <w:p w14:paraId="4A3677BF"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269CB1FB"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6464AA9F"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04F277B2"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64E6AAA6" w14:textId="77777777" w:rsidR="00026258" w:rsidRDefault="0082517D">
            <w:pPr>
              <w:spacing w:after="0" w:line="259" w:lineRule="auto"/>
              <w:ind w:firstLine="0"/>
              <w:jc w:val="left"/>
            </w:pPr>
            <w:r>
              <w:rPr>
                <w:sz w:val="22"/>
              </w:rPr>
              <w:t xml:space="preserve"> </w:t>
            </w:r>
          </w:p>
        </w:tc>
      </w:tr>
      <w:tr w:rsidR="00026258" w14:paraId="6B67B6CB" w14:textId="77777777">
        <w:trPr>
          <w:trHeight w:val="1956"/>
        </w:trPr>
        <w:tc>
          <w:tcPr>
            <w:tcW w:w="2302" w:type="dxa"/>
            <w:tcBorders>
              <w:top w:val="single" w:sz="4" w:space="0" w:color="000000"/>
              <w:left w:val="single" w:sz="4" w:space="0" w:color="000000"/>
              <w:bottom w:val="single" w:sz="4" w:space="0" w:color="000000"/>
              <w:right w:val="single" w:sz="4" w:space="0" w:color="000000"/>
            </w:tcBorders>
          </w:tcPr>
          <w:p w14:paraId="6E398F81" w14:textId="77777777" w:rsidR="00026258" w:rsidRDefault="0082517D">
            <w:pPr>
              <w:tabs>
                <w:tab w:val="center" w:pos="83"/>
                <w:tab w:val="center" w:pos="996"/>
              </w:tabs>
              <w:spacing w:after="20" w:line="259" w:lineRule="auto"/>
              <w:ind w:firstLine="0"/>
              <w:jc w:val="left"/>
            </w:pPr>
            <w:r>
              <w:rPr>
                <w:rFonts w:ascii="Calibri" w:eastAsia="Calibri" w:hAnsi="Calibri" w:cs="Calibri"/>
                <w:sz w:val="22"/>
              </w:rPr>
              <w:tab/>
            </w:r>
            <w:r>
              <w:rPr>
                <w:sz w:val="22"/>
              </w:rPr>
              <w:t>7.</w:t>
            </w:r>
            <w:r>
              <w:rPr>
                <w:rFonts w:ascii="Arial" w:eastAsia="Arial" w:hAnsi="Arial" w:cs="Arial"/>
                <w:sz w:val="22"/>
              </w:rPr>
              <w:t xml:space="preserve"> </w:t>
            </w:r>
            <w:r>
              <w:rPr>
                <w:rFonts w:ascii="Arial" w:eastAsia="Arial" w:hAnsi="Arial" w:cs="Arial"/>
                <w:sz w:val="22"/>
              </w:rPr>
              <w:tab/>
            </w:r>
            <w:r>
              <w:rPr>
                <w:sz w:val="22"/>
              </w:rPr>
              <w:t xml:space="preserve">Busco </w:t>
            </w:r>
          </w:p>
          <w:p w14:paraId="31433D47" w14:textId="77777777" w:rsidR="00026258" w:rsidRDefault="0082517D">
            <w:pPr>
              <w:spacing w:after="0" w:line="259" w:lineRule="auto"/>
              <w:ind w:firstLine="0"/>
              <w:jc w:val="left"/>
            </w:pPr>
            <w:r>
              <w:rPr>
                <w:sz w:val="22"/>
              </w:rPr>
              <w:t xml:space="preserve">materiales accesibles (videos, pictogramas, textos simples) para ayudar a mi hijo(a) a resolver sus tareas. </w:t>
            </w:r>
          </w:p>
        </w:tc>
        <w:tc>
          <w:tcPr>
            <w:tcW w:w="1286" w:type="dxa"/>
            <w:tcBorders>
              <w:top w:val="single" w:sz="4" w:space="0" w:color="000000"/>
              <w:left w:val="single" w:sz="4" w:space="0" w:color="000000"/>
              <w:bottom w:val="single" w:sz="4" w:space="0" w:color="000000"/>
              <w:right w:val="single" w:sz="4" w:space="0" w:color="000000"/>
            </w:tcBorders>
          </w:tcPr>
          <w:p w14:paraId="7B92A6C7"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44152644"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A69CFD9"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4857AD2B"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669B35B1" w14:textId="77777777" w:rsidR="00026258" w:rsidRDefault="0082517D">
            <w:pPr>
              <w:spacing w:after="0" w:line="259" w:lineRule="auto"/>
              <w:ind w:firstLine="0"/>
              <w:jc w:val="left"/>
            </w:pPr>
            <w:r>
              <w:rPr>
                <w:sz w:val="22"/>
              </w:rPr>
              <w:t xml:space="preserve"> </w:t>
            </w:r>
          </w:p>
        </w:tc>
      </w:tr>
      <w:tr w:rsidR="00026258" w14:paraId="4B182017" w14:textId="77777777">
        <w:trPr>
          <w:trHeight w:val="593"/>
        </w:trPr>
        <w:tc>
          <w:tcPr>
            <w:tcW w:w="2302" w:type="dxa"/>
            <w:tcBorders>
              <w:top w:val="single" w:sz="4" w:space="0" w:color="000000"/>
              <w:left w:val="single" w:sz="4" w:space="0" w:color="000000"/>
              <w:bottom w:val="single" w:sz="4" w:space="0" w:color="000000"/>
              <w:right w:val="single" w:sz="4" w:space="0" w:color="000000"/>
            </w:tcBorders>
          </w:tcPr>
          <w:p w14:paraId="04DC6E61" w14:textId="77777777" w:rsidR="00026258" w:rsidRDefault="0082517D">
            <w:pPr>
              <w:tabs>
                <w:tab w:val="center" w:pos="83"/>
                <w:tab w:val="center" w:pos="1276"/>
              </w:tabs>
              <w:spacing w:after="22" w:line="259" w:lineRule="auto"/>
              <w:ind w:firstLine="0"/>
              <w:jc w:val="left"/>
            </w:pPr>
            <w:r>
              <w:rPr>
                <w:rFonts w:ascii="Calibri" w:eastAsia="Calibri" w:hAnsi="Calibri" w:cs="Calibri"/>
                <w:sz w:val="22"/>
              </w:rPr>
              <w:tab/>
            </w:r>
            <w:r>
              <w:rPr>
                <w:sz w:val="22"/>
              </w:rPr>
              <w:t xml:space="preserve">8. </w:t>
            </w:r>
            <w:r>
              <w:rPr>
                <w:sz w:val="22"/>
              </w:rPr>
              <w:tab/>
              <w:t xml:space="preserve">Si mi hijo(a) </w:t>
            </w:r>
          </w:p>
          <w:p w14:paraId="1783309E" w14:textId="77777777" w:rsidR="00026258" w:rsidRDefault="0082517D">
            <w:pPr>
              <w:spacing w:after="0" w:line="259" w:lineRule="auto"/>
              <w:ind w:firstLine="0"/>
              <w:jc w:val="left"/>
            </w:pPr>
            <w:r>
              <w:rPr>
                <w:sz w:val="22"/>
              </w:rPr>
              <w:t xml:space="preserve">no entiende una </w:t>
            </w:r>
          </w:p>
        </w:tc>
        <w:tc>
          <w:tcPr>
            <w:tcW w:w="1286" w:type="dxa"/>
            <w:tcBorders>
              <w:top w:val="single" w:sz="4" w:space="0" w:color="000000"/>
              <w:left w:val="single" w:sz="4" w:space="0" w:color="000000"/>
              <w:bottom w:val="single" w:sz="4" w:space="0" w:color="000000"/>
              <w:right w:val="single" w:sz="4" w:space="0" w:color="000000"/>
            </w:tcBorders>
          </w:tcPr>
          <w:p w14:paraId="1EECEBC7"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21DE49F"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4FD86B7F"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3CA0C8C5"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F43120B" w14:textId="77777777" w:rsidR="00026258" w:rsidRDefault="0082517D">
            <w:pPr>
              <w:spacing w:after="0" w:line="259" w:lineRule="auto"/>
              <w:ind w:firstLine="0"/>
              <w:jc w:val="left"/>
            </w:pPr>
            <w:r>
              <w:rPr>
                <w:sz w:val="22"/>
              </w:rPr>
              <w:t xml:space="preserve"> </w:t>
            </w:r>
          </w:p>
        </w:tc>
      </w:tr>
    </w:tbl>
    <w:p w14:paraId="7793E200" w14:textId="77777777" w:rsidR="00026258" w:rsidRDefault="00026258">
      <w:pPr>
        <w:spacing w:after="0" w:line="259" w:lineRule="auto"/>
        <w:ind w:left="-1440" w:right="1199" w:firstLine="0"/>
        <w:jc w:val="left"/>
      </w:pPr>
    </w:p>
    <w:tbl>
      <w:tblPr>
        <w:tblStyle w:val="TableGrid"/>
        <w:tblW w:w="8858" w:type="dxa"/>
        <w:tblInd w:w="-34" w:type="dxa"/>
        <w:tblCellMar>
          <w:top w:w="58" w:type="dxa"/>
          <w:left w:w="108" w:type="dxa"/>
          <w:right w:w="55" w:type="dxa"/>
        </w:tblCellMar>
        <w:tblLook w:val="04A0" w:firstRow="1" w:lastRow="0" w:firstColumn="1" w:lastColumn="0" w:noHBand="0" w:noVBand="1"/>
      </w:tblPr>
      <w:tblGrid>
        <w:gridCol w:w="2302"/>
        <w:gridCol w:w="1286"/>
        <w:gridCol w:w="1280"/>
        <w:gridCol w:w="1332"/>
        <w:gridCol w:w="1328"/>
        <w:gridCol w:w="1330"/>
      </w:tblGrid>
      <w:tr w:rsidR="00026258" w14:paraId="11FC3186" w14:textId="77777777">
        <w:trPr>
          <w:trHeight w:val="1464"/>
        </w:trPr>
        <w:tc>
          <w:tcPr>
            <w:tcW w:w="2302" w:type="dxa"/>
            <w:tcBorders>
              <w:top w:val="single" w:sz="4" w:space="0" w:color="000000"/>
              <w:left w:val="single" w:sz="4" w:space="0" w:color="000000"/>
              <w:bottom w:val="single" w:sz="4" w:space="0" w:color="000000"/>
              <w:right w:val="single" w:sz="4" w:space="0" w:color="000000"/>
            </w:tcBorders>
          </w:tcPr>
          <w:p w14:paraId="7F521D6C" w14:textId="77777777" w:rsidR="00026258" w:rsidRDefault="0082517D">
            <w:pPr>
              <w:spacing w:after="0" w:line="259" w:lineRule="auto"/>
              <w:ind w:firstLine="0"/>
              <w:jc w:val="left"/>
            </w:pPr>
            <w:r>
              <w:rPr>
                <w:sz w:val="22"/>
              </w:rPr>
              <w:t xml:space="preserve">actividad, trato de explicársela con palabras, imágenes o ejemplos que le sean familiares. </w:t>
            </w:r>
          </w:p>
        </w:tc>
        <w:tc>
          <w:tcPr>
            <w:tcW w:w="1286" w:type="dxa"/>
            <w:tcBorders>
              <w:top w:val="single" w:sz="4" w:space="0" w:color="000000"/>
              <w:left w:val="single" w:sz="4" w:space="0" w:color="000000"/>
              <w:bottom w:val="single" w:sz="4" w:space="0" w:color="000000"/>
              <w:right w:val="single" w:sz="4" w:space="0" w:color="000000"/>
            </w:tcBorders>
          </w:tcPr>
          <w:p w14:paraId="0C3FA901" w14:textId="77777777" w:rsidR="00026258" w:rsidRDefault="00026258">
            <w:pPr>
              <w:spacing w:after="160" w:line="259" w:lineRule="auto"/>
              <w:ind w:firstLine="0"/>
              <w:jc w:val="left"/>
            </w:pPr>
          </w:p>
        </w:tc>
        <w:tc>
          <w:tcPr>
            <w:tcW w:w="1280" w:type="dxa"/>
            <w:tcBorders>
              <w:top w:val="single" w:sz="4" w:space="0" w:color="000000"/>
              <w:left w:val="single" w:sz="4" w:space="0" w:color="000000"/>
              <w:bottom w:val="single" w:sz="4" w:space="0" w:color="000000"/>
              <w:right w:val="single" w:sz="4" w:space="0" w:color="000000"/>
            </w:tcBorders>
          </w:tcPr>
          <w:p w14:paraId="01434D14" w14:textId="77777777" w:rsidR="00026258" w:rsidRDefault="00026258">
            <w:pPr>
              <w:spacing w:after="160" w:line="259" w:lineRule="auto"/>
              <w:ind w:firstLine="0"/>
              <w:jc w:val="left"/>
            </w:pPr>
          </w:p>
        </w:tc>
        <w:tc>
          <w:tcPr>
            <w:tcW w:w="1332" w:type="dxa"/>
            <w:tcBorders>
              <w:top w:val="single" w:sz="4" w:space="0" w:color="000000"/>
              <w:left w:val="single" w:sz="4" w:space="0" w:color="000000"/>
              <w:bottom w:val="single" w:sz="4" w:space="0" w:color="000000"/>
              <w:right w:val="single" w:sz="4" w:space="0" w:color="000000"/>
            </w:tcBorders>
          </w:tcPr>
          <w:p w14:paraId="0DF0B735" w14:textId="77777777" w:rsidR="00026258" w:rsidRDefault="00026258">
            <w:pPr>
              <w:spacing w:after="160" w:line="259" w:lineRule="auto"/>
              <w:ind w:firstLine="0"/>
              <w:jc w:val="left"/>
            </w:pPr>
          </w:p>
        </w:tc>
        <w:tc>
          <w:tcPr>
            <w:tcW w:w="1328" w:type="dxa"/>
            <w:tcBorders>
              <w:top w:val="single" w:sz="4" w:space="0" w:color="000000"/>
              <w:left w:val="single" w:sz="4" w:space="0" w:color="000000"/>
              <w:bottom w:val="single" w:sz="4" w:space="0" w:color="000000"/>
              <w:right w:val="single" w:sz="4" w:space="0" w:color="000000"/>
            </w:tcBorders>
          </w:tcPr>
          <w:p w14:paraId="66B135E8" w14:textId="77777777" w:rsidR="00026258" w:rsidRDefault="00026258">
            <w:pPr>
              <w:spacing w:after="160" w:line="259" w:lineRule="auto"/>
              <w:ind w:firstLine="0"/>
              <w:jc w:val="left"/>
            </w:pPr>
          </w:p>
        </w:tc>
        <w:tc>
          <w:tcPr>
            <w:tcW w:w="1330" w:type="dxa"/>
            <w:tcBorders>
              <w:top w:val="single" w:sz="4" w:space="0" w:color="000000"/>
              <w:left w:val="single" w:sz="4" w:space="0" w:color="000000"/>
              <w:bottom w:val="single" w:sz="4" w:space="0" w:color="000000"/>
              <w:right w:val="single" w:sz="4" w:space="0" w:color="000000"/>
            </w:tcBorders>
          </w:tcPr>
          <w:p w14:paraId="376DFFD4" w14:textId="77777777" w:rsidR="00026258" w:rsidRDefault="00026258">
            <w:pPr>
              <w:spacing w:after="160" w:line="259" w:lineRule="auto"/>
              <w:ind w:firstLine="0"/>
              <w:jc w:val="left"/>
            </w:pPr>
          </w:p>
        </w:tc>
      </w:tr>
      <w:tr w:rsidR="00026258" w14:paraId="265A6F34" w14:textId="77777777">
        <w:trPr>
          <w:trHeight w:val="1757"/>
        </w:trPr>
        <w:tc>
          <w:tcPr>
            <w:tcW w:w="2302" w:type="dxa"/>
            <w:tcBorders>
              <w:top w:val="single" w:sz="4" w:space="0" w:color="000000"/>
              <w:left w:val="single" w:sz="4" w:space="0" w:color="000000"/>
              <w:bottom w:val="single" w:sz="4" w:space="0" w:color="000000"/>
              <w:right w:val="single" w:sz="4" w:space="0" w:color="000000"/>
            </w:tcBorders>
          </w:tcPr>
          <w:p w14:paraId="13049C6D" w14:textId="77777777" w:rsidR="00026258" w:rsidRDefault="0082517D">
            <w:pPr>
              <w:tabs>
                <w:tab w:val="center" w:pos="83"/>
                <w:tab w:val="center" w:pos="1280"/>
              </w:tabs>
              <w:spacing w:after="22" w:line="259" w:lineRule="auto"/>
              <w:ind w:firstLine="0"/>
              <w:jc w:val="left"/>
            </w:pPr>
            <w:r>
              <w:rPr>
                <w:rFonts w:ascii="Calibri" w:eastAsia="Calibri" w:hAnsi="Calibri" w:cs="Calibri"/>
                <w:sz w:val="22"/>
              </w:rPr>
              <w:tab/>
            </w:r>
            <w:r>
              <w:rPr>
                <w:sz w:val="22"/>
              </w:rPr>
              <w:t xml:space="preserve">9. </w:t>
            </w:r>
            <w:r>
              <w:rPr>
                <w:sz w:val="22"/>
              </w:rPr>
              <w:tab/>
              <w:t xml:space="preserve">Acompaño a </w:t>
            </w:r>
          </w:p>
          <w:p w14:paraId="32F1C4A9" w14:textId="77777777" w:rsidR="00026258" w:rsidRDefault="0082517D">
            <w:pPr>
              <w:spacing w:after="0" w:line="259" w:lineRule="auto"/>
              <w:ind w:firstLine="0"/>
              <w:jc w:val="left"/>
            </w:pPr>
            <w:r>
              <w:rPr>
                <w:sz w:val="22"/>
              </w:rPr>
              <w:t xml:space="preserve">mi hijo(a) en la búsqueda y comprensión de información usando recursos accesibles. </w:t>
            </w:r>
          </w:p>
        </w:tc>
        <w:tc>
          <w:tcPr>
            <w:tcW w:w="1286" w:type="dxa"/>
            <w:tcBorders>
              <w:top w:val="single" w:sz="4" w:space="0" w:color="000000"/>
              <w:left w:val="single" w:sz="4" w:space="0" w:color="000000"/>
              <w:bottom w:val="single" w:sz="4" w:space="0" w:color="000000"/>
              <w:right w:val="single" w:sz="4" w:space="0" w:color="000000"/>
            </w:tcBorders>
          </w:tcPr>
          <w:p w14:paraId="001250AE"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9ADC90C"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B06C725"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4E12D299"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32610AC" w14:textId="77777777" w:rsidR="00026258" w:rsidRDefault="0082517D">
            <w:pPr>
              <w:spacing w:after="0" w:line="259" w:lineRule="auto"/>
              <w:ind w:firstLine="0"/>
              <w:jc w:val="left"/>
            </w:pPr>
            <w:r>
              <w:rPr>
                <w:sz w:val="22"/>
              </w:rPr>
              <w:t xml:space="preserve"> </w:t>
            </w:r>
          </w:p>
        </w:tc>
      </w:tr>
      <w:tr w:rsidR="00026258" w14:paraId="7664436A" w14:textId="77777777">
        <w:trPr>
          <w:trHeight w:val="1464"/>
        </w:trPr>
        <w:tc>
          <w:tcPr>
            <w:tcW w:w="2302" w:type="dxa"/>
            <w:tcBorders>
              <w:top w:val="single" w:sz="4" w:space="0" w:color="000000"/>
              <w:left w:val="single" w:sz="4" w:space="0" w:color="000000"/>
              <w:bottom w:val="single" w:sz="4" w:space="0" w:color="000000"/>
              <w:right w:val="single" w:sz="4" w:space="0" w:color="000000"/>
            </w:tcBorders>
          </w:tcPr>
          <w:p w14:paraId="7668D3C3" w14:textId="77777777" w:rsidR="00026258" w:rsidRDefault="0082517D">
            <w:pPr>
              <w:tabs>
                <w:tab w:val="center" w:pos="138"/>
                <w:tab w:val="center" w:pos="1276"/>
              </w:tabs>
              <w:spacing w:after="20" w:line="259" w:lineRule="auto"/>
              <w:ind w:firstLine="0"/>
              <w:jc w:val="left"/>
            </w:pPr>
            <w:r>
              <w:rPr>
                <w:rFonts w:ascii="Calibri" w:eastAsia="Calibri" w:hAnsi="Calibri" w:cs="Calibri"/>
                <w:sz w:val="22"/>
              </w:rPr>
              <w:tab/>
            </w:r>
            <w:r>
              <w:rPr>
                <w:sz w:val="22"/>
              </w:rPr>
              <w:t xml:space="preserve">10. </w:t>
            </w:r>
            <w:r>
              <w:rPr>
                <w:sz w:val="22"/>
              </w:rPr>
              <w:tab/>
              <w:t xml:space="preserve">Si mi hijo(a) </w:t>
            </w:r>
          </w:p>
          <w:p w14:paraId="2E90D0AF" w14:textId="77777777" w:rsidR="00026258" w:rsidRDefault="0082517D">
            <w:pPr>
              <w:spacing w:after="0" w:line="259" w:lineRule="auto"/>
              <w:ind w:firstLine="0"/>
              <w:jc w:val="left"/>
            </w:pPr>
            <w:r>
              <w:rPr>
                <w:sz w:val="22"/>
              </w:rPr>
              <w:t xml:space="preserve">tiene dificultad con una tarea, diseño ejercicios prácticos para ayudarle a reforzarla. </w:t>
            </w:r>
          </w:p>
        </w:tc>
        <w:tc>
          <w:tcPr>
            <w:tcW w:w="1286" w:type="dxa"/>
            <w:tcBorders>
              <w:top w:val="single" w:sz="4" w:space="0" w:color="000000"/>
              <w:left w:val="single" w:sz="4" w:space="0" w:color="000000"/>
              <w:bottom w:val="single" w:sz="4" w:space="0" w:color="000000"/>
              <w:right w:val="single" w:sz="4" w:space="0" w:color="000000"/>
            </w:tcBorders>
          </w:tcPr>
          <w:p w14:paraId="04A2922F"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BCEC8EC"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6FEFA3F"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2ED32E1C"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69CBF4F" w14:textId="77777777" w:rsidR="00026258" w:rsidRDefault="0082517D">
            <w:pPr>
              <w:spacing w:after="0" w:line="259" w:lineRule="auto"/>
              <w:ind w:firstLine="0"/>
              <w:jc w:val="left"/>
            </w:pPr>
            <w:r>
              <w:rPr>
                <w:sz w:val="22"/>
              </w:rPr>
              <w:t xml:space="preserve"> </w:t>
            </w:r>
          </w:p>
        </w:tc>
      </w:tr>
      <w:tr w:rsidR="00026258" w14:paraId="67CE1A29" w14:textId="77777777">
        <w:trPr>
          <w:trHeight w:val="1757"/>
        </w:trPr>
        <w:tc>
          <w:tcPr>
            <w:tcW w:w="2302" w:type="dxa"/>
            <w:tcBorders>
              <w:top w:val="single" w:sz="4" w:space="0" w:color="000000"/>
              <w:left w:val="single" w:sz="4" w:space="0" w:color="000000"/>
              <w:bottom w:val="single" w:sz="4" w:space="0" w:color="000000"/>
              <w:right w:val="single" w:sz="4" w:space="0" w:color="000000"/>
            </w:tcBorders>
          </w:tcPr>
          <w:p w14:paraId="7F7B3429" w14:textId="77777777" w:rsidR="00026258" w:rsidRDefault="0082517D">
            <w:pPr>
              <w:tabs>
                <w:tab w:val="center" w:pos="138"/>
                <w:tab w:val="center" w:pos="1365"/>
              </w:tabs>
              <w:spacing w:after="20" w:line="259" w:lineRule="auto"/>
              <w:ind w:firstLine="0"/>
              <w:jc w:val="left"/>
            </w:pPr>
            <w:r>
              <w:rPr>
                <w:rFonts w:ascii="Calibri" w:eastAsia="Calibri" w:hAnsi="Calibri" w:cs="Calibri"/>
                <w:sz w:val="22"/>
              </w:rPr>
              <w:tab/>
            </w:r>
            <w:r>
              <w:rPr>
                <w:sz w:val="22"/>
              </w:rPr>
              <w:t xml:space="preserve">11. </w:t>
            </w:r>
            <w:r>
              <w:rPr>
                <w:sz w:val="22"/>
              </w:rPr>
              <w:tab/>
              <w:t xml:space="preserve">Leo junto a mi </w:t>
            </w:r>
          </w:p>
          <w:p w14:paraId="348D166F" w14:textId="77777777" w:rsidR="00026258" w:rsidRDefault="0082517D">
            <w:pPr>
              <w:spacing w:after="0" w:line="259" w:lineRule="auto"/>
              <w:ind w:right="10" w:firstLine="0"/>
              <w:jc w:val="left"/>
            </w:pPr>
            <w:r>
              <w:rPr>
                <w:sz w:val="22"/>
              </w:rPr>
              <w:t xml:space="preserve">hijo(a) las actividades escolares y luego se las explico en su comunicación funcional que maneja. </w:t>
            </w:r>
          </w:p>
        </w:tc>
        <w:tc>
          <w:tcPr>
            <w:tcW w:w="1286" w:type="dxa"/>
            <w:tcBorders>
              <w:top w:val="single" w:sz="4" w:space="0" w:color="000000"/>
              <w:left w:val="single" w:sz="4" w:space="0" w:color="000000"/>
              <w:bottom w:val="single" w:sz="4" w:space="0" w:color="000000"/>
              <w:right w:val="single" w:sz="4" w:space="0" w:color="000000"/>
            </w:tcBorders>
          </w:tcPr>
          <w:p w14:paraId="23A27ED0"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2BE7A6EA"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0FB1F12"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6CE3DAFD"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C5519DC" w14:textId="77777777" w:rsidR="00026258" w:rsidRDefault="0082517D">
            <w:pPr>
              <w:spacing w:after="0" w:line="259" w:lineRule="auto"/>
              <w:ind w:firstLine="0"/>
              <w:jc w:val="left"/>
            </w:pPr>
            <w:r>
              <w:rPr>
                <w:sz w:val="22"/>
              </w:rPr>
              <w:t xml:space="preserve"> </w:t>
            </w:r>
          </w:p>
        </w:tc>
      </w:tr>
      <w:tr w:rsidR="00026258" w14:paraId="23A349AE" w14:textId="77777777">
        <w:trPr>
          <w:trHeight w:val="300"/>
        </w:trPr>
        <w:tc>
          <w:tcPr>
            <w:tcW w:w="2302" w:type="dxa"/>
            <w:tcBorders>
              <w:top w:val="single" w:sz="4" w:space="0" w:color="000000"/>
              <w:left w:val="single" w:sz="4" w:space="0" w:color="000000"/>
              <w:bottom w:val="single" w:sz="4" w:space="0" w:color="000000"/>
              <w:right w:val="single" w:sz="4" w:space="0" w:color="000000"/>
            </w:tcBorders>
          </w:tcPr>
          <w:p w14:paraId="68CE7FDE" w14:textId="77777777" w:rsidR="00026258" w:rsidRDefault="0082517D">
            <w:pPr>
              <w:spacing w:after="0" w:line="259" w:lineRule="auto"/>
              <w:ind w:firstLine="0"/>
              <w:jc w:val="left"/>
            </w:pPr>
            <w:r>
              <w:rPr>
                <w:b/>
                <w:sz w:val="22"/>
              </w:rPr>
              <w:t xml:space="preserve">Repaso y evaluación  </w:t>
            </w:r>
          </w:p>
        </w:tc>
        <w:tc>
          <w:tcPr>
            <w:tcW w:w="1286" w:type="dxa"/>
            <w:tcBorders>
              <w:top w:val="single" w:sz="4" w:space="0" w:color="000000"/>
              <w:left w:val="single" w:sz="4" w:space="0" w:color="000000"/>
              <w:bottom w:val="single" w:sz="4" w:space="0" w:color="000000"/>
              <w:right w:val="single" w:sz="4" w:space="0" w:color="000000"/>
            </w:tcBorders>
          </w:tcPr>
          <w:p w14:paraId="550C53D8"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4F96A65"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F73983A"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10A3ECB9"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BBD2E39" w14:textId="77777777" w:rsidR="00026258" w:rsidRDefault="0082517D">
            <w:pPr>
              <w:spacing w:after="0" w:line="259" w:lineRule="auto"/>
              <w:ind w:firstLine="0"/>
              <w:jc w:val="left"/>
            </w:pPr>
            <w:r>
              <w:rPr>
                <w:sz w:val="22"/>
              </w:rPr>
              <w:t xml:space="preserve"> </w:t>
            </w:r>
          </w:p>
        </w:tc>
      </w:tr>
      <w:tr w:rsidR="00026258" w14:paraId="69067E93" w14:textId="77777777">
        <w:trPr>
          <w:trHeight w:val="883"/>
        </w:trPr>
        <w:tc>
          <w:tcPr>
            <w:tcW w:w="2302" w:type="dxa"/>
            <w:tcBorders>
              <w:top w:val="single" w:sz="4" w:space="0" w:color="000000"/>
              <w:left w:val="single" w:sz="4" w:space="0" w:color="000000"/>
              <w:bottom w:val="single" w:sz="4" w:space="0" w:color="000000"/>
              <w:right w:val="single" w:sz="4" w:space="0" w:color="000000"/>
            </w:tcBorders>
          </w:tcPr>
          <w:p w14:paraId="4A4E4D2F" w14:textId="77777777" w:rsidR="00026258" w:rsidRDefault="0082517D">
            <w:pPr>
              <w:spacing w:after="0" w:line="259" w:lineRule="auto"/>
              <w:ind w:firstLine="0"/>
              <w:jc w:val="left"/>
            </w:pPr>
            <w:r>
              <w:rPr>
                <w:sz w:val="22"/>
              </w:rPr>
              <w:t xml:space="preserve">Ítems </w:t>
            </w:r>
          </w:p>
        </w:tc>
        <w:tc>
          <w:tcPr>
            <w:tcW w:w="1286" w:type="dxa"/>
            <w:tcBorders>
              <w:top w:val="single" w:sz="4" w:space="0" w:color="000000"/>
              <w:left w:val="single" w:sz="4" w:space="0" w:color="000000"/>
              <w:bottom w:val="single" w:sz="4" w:space="0" w:color="000000"/>
              <w:right w:val="single" w:sz="4" w:space="0" w:color="000000"/>
            </w:tcBorders>
          </w:tcPr>
          <w:p w14:paraId="38F3EE06" w14:textId="77777777" w:rsidR="00026258" w:rsidRDefault="0082517D">
            <w:pPr>
              <w:spacing w:after="0" w:line="259" w:lineRule="auto"/>
              <w:ind w:right="376" w:firstLine="0"/>
              <w:jc w:val="left"/>
            </w:pPr>
            <w:r>
              <w:rPr>
                <w:sz w:val="22"/>
              </w:rPr>
              <w:t xml:space="preserve">0 Nunca </w:t>
            </w:r>
          </w:p>
        </w:tc>
        <w:tc>
          <w:tcPr>
            <w:tcW w:w="1280" w:type="dxa"/>
            <w:tcBorders>
              <w:top w:val="single" w:sz="4" w:space="0" w:color="000000"/>
              <w:left w:val="single" w:sz="4" w:space="0" w:color="000000"/>
              <w:bottom w:val="single" w:sz="4" w:space="0" w:color="000000"/>
              <w:right w:val="single" w:sz="4" w:space="0" w:color="000000"/>
            </w:tcBorders>
          </w:tcPr>
          <w:p w14:paraId="00FF2FE1" w14:textId="77777777" w:rsidR="00026258" w:rsidRDefault="0082517D">
            <w:pPr>
              <w:spacing w:after="14" w:line="259" w:lineRule="auto"/>
              <w:ind w:firstLine="0"/>
              <w:jc w:val="left"/>
            </w:pPr>
            <w:r>
              <w:rPr>
                <w:sz w:val="22"/>
              </w:rPr>
              <w:t xml:space="preserve">1 </w:t>
            </w:r>
          </w:p>
          <w:p w14:paraId="58DC7A17" w14:textId="77777777" w:rsidR="00026258" w:rsidRDefault="0082517D">
            <w:pPr>
              <w:spacing w:after="0" w:line="259" w:lineRule="auto"/>
              <w:ind w:firstLine="0"/>
              <w:jc w:val="left"/>
            </w:pPr>
            <w:r>
              <w:rPr>
                <w:sz w:val="22"/>
              </w:rPr>
              <w:t xml:space="preserve">Casi nunca </w:t>
            </w:r>
          </w:p>
        </w:tc>
        <w:tc>
          <w:tcPr>
            <w:tcW w:w="1332" w:type="dxa"/>
            <w:tcBorders>
              <w:top w:val="single" w:sz="4" w:space="0" w:color="000000"/>
              <w:left w:val="single" w:sz="4" w:space="0" w:color="000000"/>
              <w:bottom w:val="single" w:sz="4" w:space="0" w:color="000000"/>
              <w:right w:val="single" w:sz="4" w:space="0" w:color="000000"/>
            </w:tcBorders>
          </w:tcPr>
          <w:p w14:paraId="1D44BCC5" w14:textId="77777777" w:rsidR="00026258" w:rsidRDefault="0082517D">
            <w:pPr>
              <w:spacing w:after="0" w:line="259" w:lineRule="auto"/>
              <w:ind w:right="458" w:firstLine="0"/>
              <w:jc w:val="left"/>
            </w:pPr>
            <w:r>
              <w:rPr>
                <w:sz w:val="22"/>
              </w:rPr>
              <w:t xml:space="preserve">2 A veces </w:t>
            </w:r>
          </w:p>
        </w:tc>
        <w:tc>
          <w:tcPr>
            <w:tcW w:w="1328" w:type="dxa"/>
            <w:tcBorders>
              <w:top w:val="single" w:sz="4" w:space="0" w:color="000000"/>
              <w:left w:val="single" w:sz="4" w:space="0" w:color="000000"/>
              <w:bottom w:val="single" w:sz="4" w:space="0" w:color="000000"/>
              <w:right w:val="single" w:sz="4" w:space="0" w:color="000000"/>
            </w:tcBorders>
          </w:tcPr>
          <w:p w14:paraId="710A8C88" w14:textId="77777777" w:rsidR="00026258" w:rsidRDefault="0082517D">
            <w:pPr>
              <w:spacing w:after="0" w:line="259" w:lineRule="auto"/>
              <w:ind w:right="460" w:firstLine="0"/>
              <w:jc w:val="left"/>
            </w:pPr>
            <w:r>
              <w:rPr>
                <w:sz w:val="22"/>
              </w:rPr>
              <w:t xml:space="preserve">3 Casi siempre </w:t>
            </w:r>
          </w:p>
        </w:tc>
        <w:tc>
          <w:tcPr>
            <w:tcW w:w="1330" w:type="dxa"/>
            <w:tcBorders>
              <w:top w:val="single" w:sz="4" w:space="0" w:color="000000"/>
              <w:left w:val="single" w:sz="4" w:space="0" w:color="000000"/>
              <w:bottom w:val="single" w:sz="4" w:space="0" w:color="000000"/>
              <w:right w:val="single" w:sz="4" w:space="0" w:color="000000"/>
            </w:tcBorders>
          </w:tcPr>
          <w:p w14:paraId="3CBE3BBC" w14:textId="77777777" w:rsidR="00026258" w:rsidRDefault="0082517D">
            <w:pPr>
              <w:spacing w:after="0" w:line="259" w:lineRule="auto"/>
              <w:ind w:right="258" w:firstLine="0"/>
              <w:jc w:val="left"/>
            </w:pPr>
            <w:r>
              <w:rPr>
                <w:sz w:val="22"/>
              </w:rPr>
              <w:t xml:space="preserve">4 Siempre </w:t>
            </w:r>
          </w:p>
        </w:tc>
      </w:tr>
      <w:tr w:rsidR="00026258" w14:paraId="13D4B2AA" w14:textId="77777777">
        <w:trPr>
          <w:trHeight w:val="2338"/>
        </w:trPr>
        <w:tc>
          <w:tcPr>
            <w:tcW w:w="2302" w:type="dxa"/>
            <w:tcBorders>
              <w:top w:val="single" w:sz="4" w:space="0" w:color="000000"/>
              <w:left w:val="single" w:sz="4" w:space="0" w:color="000000"/>
              <w:bottom w:val="single" w:sz="4" w:space="0" w:color="000000"/>
              <w:right w:val="single" w:sz="4" w:space="0" w:color="000000"/>
            </w:tcBorders>
          </w:tcPr>
          <w:p w14:paraId="3932C118" w14:textId="77777777" w:rsidR="00026258" w:rsidRDefault="0082517D">
            <w:pPr>
              <w:spacing w:after="0" w:line="259" w:lineRule="auto"/>
              <w:ind w:firstLine="0"/>
              <w:jc w:val="left"/>
            </w:pPr>
            <w:r>
              <w:rPr>
                <w:sz w:val="22"/>
              </w:rPr>
              <w:t xml:space="preserve">12. Participó activamente en talleres, entrevistas, visitas domiciliarias y otras actividades vinculadas a las necesidades educativas especiales de mi hijo(a) </w:t>
            </w:r>
          </w:p>
        </w:tc>
        <w:tc>
          <w:tcPr>
            <w:tcW w:w="1286" w:type="dxa"/>
            <w:tcBorders>
              <w:top w:val="single" w:sz="4" w:space="0" w:color="000000"/>
              <w:left w:val="single" w:sz="4" w:space="0" w:color="000000"/>
              <w:bottom w:val="single" w:sz="4" w:space="0" w:color="000000"/>
              <w:right w:val="single" w:sz="4" w:space="0" w:color="000000"/>
            </w:tcBorders>
          </w:tcPr>
          <w:p w14:paraId="6B267A93"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E3956D5"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38C505C4"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797B089E"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00067C21" w14:textId="77777777" w:rsidR="00026258" w:rsidRDefault="0082517D">
            <w:pPr>
              <w:spacing w:after="0" w:line="259" w:lineRule="auto"/>
              <w:ind w:firstLine="0"/>
              <w:jc w:val="left"/>
            </w:pPr>
            <w:r>
              <w:rPr>
                <w:sz w:val="22"/>
              </w:rPr>
              <w:t xml:space="preserve"> </w:t>
            </w:r>
          </w:p>
        </w:tc>
      </w:tr>
      <w:tr w:rsidR="00026258" w14:paraId="4B246087" w14:textId="77777777">
        <w:trPr>
          <w:trHeight w:val="1464"/>
        </w:trPr>
        <w:tc>
          <w:tcPr>
            <w:tcW w:w="2302" w:type="dxa"/>
            <w:tcBorders>
              <w:top w:val="single" w:sz="4" w:space="0" w:color="000000"/>
              <w:left w:val="single" w:sz="4" w:space="0" w:color="000000"/>
              <w:bottom w:val="single" w:sz="4" w:space="0" w:color="000000"/>
              <w:right w:val="single" w:sz="4" w:space="0" w:color="000000"/>
            </w:tcBorders>
          </w:tcPr>
          <w:p w14:paraId="61D6F1D5" w14:textId="77777777" w:rsidR="00026258" w:rsidRDefault="0082517D">
            <w:pPr>
              <w:tabs>
                <w:tab w:val="center" w:pos="138"/>
                <w:tab w:val="center" w:pos="1249"/>
              </w:tabs>
              <w:spacing w:after="20" w:line="259" w:lineRule="auto"/>
              <w:ind w:firstLine="0"/>
              <w:jc w:val="left"/>
            </w:pPr>
            <w:r>
              <w:rPr>
                <w:rFonts w:ascii="Calibri" w:eastAsia="Calibri" w:hAnsi="Calibri" w:cs="Calibri"/>
                <w:sz w:val="22"/>
              </w:rPr>
              <w:tab/>
            </w:r>
            <w:r>
              <w:rPr>
                <w:sz w:val="22"/>
              </w:rPr>
              <w:t xml:space="preserve">13. </w:t>
            </w:r>
            <w:r>
              <w:rPr>
                <w:sz w:val="22"/>
              </w:rPr>
              <w:tab/>
              <w:t xml:space="preserve">Me informo </w:t>
            </w:r>
          </w:p>
          <w:p w14:paraId="0E086A38" w14:textId="77777777" w:rsidR="00026258" w:rsidRDefault="0082517D">
            <w:pPr>
              <w:spacing w:after="0" w:line="259" w:lineRule="auto"/>
              <w:ind w:firstLine="0"/>
              <w:jc w:val="left"/>
            </w:pPr>
            <w:r>
              <w:rPr>
                <w:sz w:val="22"/>
              </w:rPr>
              <w:t xml:space="preserve">constantemente sobre estrategias de apoyo educativo para estudiantes con NEE. </w:t>
            </w:r>
          </w:p>
        </w:tc>
        <w:tc>
          <w:tcPr>
            <w:tcW w:w="1286" w:type="dxa"/>
            <w:tcBorders>
              <w:top w:val="single" w:sz="4" w:space="0" w:color="000000"/>
              <w:left w:val="single" w:sz="4" w:space="0" w:color="000000"/>
              <w:bottom w:val="single" w:sz="4" w:space="0" w:color="000000"/>
              <w:right w:val="single" w:sz="4" w:space="0" w:color="000000"/>
            </w:tcBorders>
          </w:tcPr>
          <w:p w14:paraId="73DF8E94"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26DB25C"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25605129"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7B164E49"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21C62FCC" w14:textId="77777777" w:rsidR="00026258" w:rsidRDefault="0082517D">
            <w:pPr>
              <w:spacing w:after="0" w:line="259" w:lineRule="auto"/>
              <w:ind w:firstLine="0"/>
              <w:jc w:val="left"/>
            </w:pPr>
            <w:r>
              <w:rPr>
                <w:sz w:val="22"/>
              </w:rPr>
              <w:t xml:space="preserve"> </w:t>
            </w:r>
          </w:p>
        </w:tc>
      </w:tr>
      <w:tr w:rsidR="00026258" w14:paraId="20BF5590" w14:textId="77777777">
        <w:trPr>
          <w:trHeight w:val="2338"/>
        </w:trPr>
        <w:tc>
          <w:tcPr>
            <w:tcW w:w="2302" w:type="dxa"/>
            <w:tcBorders>
              <w:top w:val="single" w:sz="4" w:space="0" w:color="000000"/>
              <w:left w:val="single" w:sz="4" w:space="0" w:color="000000"/>
              <w:bottom w:val="single" w:sz="4" w:space="0" w:color="000000"/>
              <w:right w:val="single" w:sz="4" w:space="0" w:color="000000"/>
            </w:tcBorders>
          </w:tcPr>
          <w:p w14:paraId="4D97F674" w14:textId="77777777" w:rsidR="00026258" w:rsidRDefault="0082517D">
            <w:pPr>
              <w:spacing w:after="0" w:line="259" w:lineRule="auto"/>
              <w:ind w:firstLine="0"/>
              <w:jc w:val="left"/>
            </w:pPr>
            <w:r>
              <w:rPr>
                <w:sz w:val="22"/>
              </w:rPr>
              <w:t xml:space="preserve">14. Ayudo a mi hijo(a) a estudiar antes de una evaluación usando la forma de comunicación que él/ella entiende mejor, como hablar, hacer señas, usar dibujos o gestos. </w:t>
            </w:r>
          </w:p>
        </w:tc>
        <w:tc>
          <w:tcPr>
            <w:tcW w:w="1286" w:type="dxa"/>
            <w:tcBorders>
              <w:top w:val="single" w:sz="4" w:space="0" w:color="000000"/>
              <w:left w:val="single" w:sz="4" w:space="0" w:color="000000"/>
              <w:bottom w:val="single" w:sz="4" w:space="0" w:color="000000"/>
              <w:right w:val="single" w:sz="4" w:space="0" w:color="000000"/>
            </w:tcBorders>
          </w:tcPr>
          <w:p w14:paraId="59D6B10E"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C535C07"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44FE2846"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655BD3F4"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0EDF1F45" w14:textId="77777777" w:rsidR="00026258" w:rsidRDefault="0082517D">
            <w:pPr>
              <w:spacing w:after="0" w:line="259" w:lineRule="auto"/>
              <w:ind w:firstLine="0"/>
              <w:jc w:val="left"/>
            </w:pPr>
            <w:r>
              <w:rPr>
                <w:sz w:val="22"/>
              </w:rPr>
              <w:t xml:space="preserve"> </w:t>
            </w:r>
          </w:p>
        </w:tc>
      </w:tr>
      <w:tr w:rsidR="00026258" w14:paraId="7DE905DB" w14:textId="77777777">
        <w:trPr>
          <w:trHeight w:val="2048"/>
        </w:trPr>
        <w:tc>
          <w:tcPr>
            <w:tcW w:w="2302" w:type="dxa"/>
            <w:tcBorders>
              <w:top w:val="single" w:sz="4" w:space="0" w:color="000000"/>
              <w:left w:val="single" w:sz="4" w:space="0" w:color="000000"/>
              <w:bottom w:val="single" w:sz="4" w:space="0" w:color="000000"/>
              <w:right w:val="single" w:sz="4" w:space="0" w:color="000000"/>
            </w:tcBorders>
          </w:tcPr>
          <w:p w14:paraId="67423154" w14:textId="77777777" w:rsidR="00026258" w:rsidRDefault="0082517D">
            <w:pPr>
              <w:spacing w:after="0" w:line="259" w:lineRule="auto"/>
              <w:ind w:firstLine="0"/>
              <w:jc w:val="left"/>
            </w:pPr>
            <w:r>
              <w:rPr>
                <w:sz w:val="22"/>
              </w:rPr>
              <w:t xml:space="preserve">15. Le ayudo a mi hijo(a) a prepararse para sus evaluaciones haciendo ejercicios fáciles que se adaptan a sus necesidades especiales. </w:t>
            </w:r>
          </w:p>
        </w:tc>
        <w:tc>
          <w:tcPr>
            <w:tcW w:w="1286" w:type="dxa"/>
            <w:tcBorders>
              <w:top w:val="single" w:sz="4" w:space="0" w:color="000000"/>
              <w:left w:val="single" w:sz="4" w:space="0" w:color="000000"/>
              <w:bottom w:val="single" w:sz="4" w:space="0" w:color="000000"/>
              <w:right w:val="single" w:sz="4" w:space="0" w:color="000000"/>
            </w:tcBorders>
          </w:tcPr>
          <w:p w14:paraId="716B504F"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CF4DD03"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18CF8EBD"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6DA3A98C"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AAC453D" w14:textId="77777777" w:rsidR="00026258" w:rsidRDefault="0082517D">
            <w:pPr>
              <w:spacing w:after="0" w:line="259" w:lineRule="auto"/>
              <w:ind w:firstLine="0"/>
              <w:jc w:val="left"/>
            </w:pPr>
            <w:r>
              <w:rPr>
                <w:sz w:val="22"/>
              </w:rPr>
              <w:t xml:space="preserve"> </w:t>
            </w:r>
          </w:p>
        </w:tc>
      </w:tr>
      <w:tr w:rsidR="00026258" w14:paraId="2565F313" w14:textId="77777777">
        <w:trPr>
          <w:trHeight w:val="1755"/>
        </w:trPr>
        <w:tc>
          <w:tcPr>
            <w:tcW w:w="2302" w:type="dxa"/>
            <w:tcBorders>
              <w:top w:val="single" w:sz="4" w:space="0" w:color="000000"/>
              <w:left w:val="single" w:sz="4" w:space="0" w:color="000000"/>
              <w:bottom w:val="single" w:sz="4" w:space="0" w:color="000000"/>
              <w:right w:val="single" w:sz="4" w:space="0" w:color="000000"/>
            </w:tcBorders>
          </w:tcPr>
          <w:p w14:paraId="6F929472" w14:textId="77777777" w:rsidR="00026258" w:rsidRDefault="0082517D">
            <w:pPr>
              <w:tabs>
                <w:tab w:val="right" w:pos="2139"/>
              </w:tabs>
              <w:spacing w:after="20" w:line="259" w:lineRule="auto"/>
              <w:ind w:firstLine="0"/>
              <w:jc w:val="left"/>
            </w:pPr>
            <w:r>
              <w:rPr>
                <w:sz w:val="22"/>
              </w:rPr>
              <w:t xml:space="preserve">16. </w:t>
            </w:r>
            <w:r>
              <w:rPr>
                <w:sz w:val="22"/>
              </w:rPr>
              <w:tab/>
              <w:t xml:space="preserve">Le apoyo a mi </w:t>
            </w:r>
          </w:p>
          <w:p w14:paraId="6555DD36" w14:textId="77777777" w:rsidR="00026258" w:rsidRDefault="0082517D">
            <w:pPr>
              <w:spacing w:after="0" w:line="259" w:lineRule="auto"/>
              <w:ind w:firstLine="0"/>
              <w:jc w:val="left"/>
            </w:pPr>
            <w:r>
              <w:rPr>
                <w:sz w:val="22"/>
              </w:rPr>
              <w:t xml:space="preserve">hijo(a) que practique su exposición escolar conmigo y le doy sugerencias constructivas. </w:t>
            </w:r>
          </w:p>
        </w:tc>
        <w:tc>
          <w:tcPr>
            <w:tcW w:w="1286" w:type="dxa"/>
            <w:tcBorders>
              <w:top w:val="single" w:sz="4" w:space="0" w:color="000000"/>
              <w:left w:val="single" w:sz="4" w:space="0" w:color="000000"/>
              <w:bottom w:val="single" w:sz="4" w:space="0" w:color="000000"/>
              <w:right w:val="single" w:sz="4" w:space="0" w:color="000000"/>
            </w:tcBorders>
          </w:tcPr>
          <w:p w14:paraId="2A144DF0"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7FECA8D"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34AD5F4F"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7A2E3C9A"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5AD7D728" w14:textId="77777777" w:rsidR="00026258" w:rsidRDefault="0082517D">
            <w:pPr>
              <w:spacing w:after="0" w:line="259" w:lineRule="auto"/>
              <w:ind w:firstLine="0"/>
              <w:jc w:val="left"/>
            </w:pPr>
            <w:r>
              <w:rPr>
                <w:sz w:val="22"/>
              </w:rPr>
              <w:t xml:space="preserve"> </w:t>
            </w:r>
          </w:p>
        </w:tc>
      </w:tr>
      <w:tr w:rsidR="00026258" w14:paraId="1BA8C182" w14:textId="77777777">
        <w:trPr>
          <w:trHeight w:val="302"/>
        </w:trPr>
        <w:tc>
          <w:tcPr>
            <w:tcW w:w="2302" w:type="dxa"/>
            <w:tcBorders>
              <w:top w:val="single" w:sz="4" w:space="0" w:color="000000"/>
              <w:left w:val="single" w:sz="4" w:space="0" w:color="000000"/>
              <w:bottom w:val="single" w:sz="4" w:space="0" w:color="000000"/>
              <w:right w:val="single" w:sz="4" w:space="0" w:color="000000"/>
            </w:tcBorders>
          </w:tcPr>
          <w:p w14:paraId="532AD5B3" w14:textId="77777777" w:rsidR="00026258" w:rsidRDefault="0082517D">
            <w:pPr>
              <w:spacing w:after="0" w:line="259" w:lineRule="auto"/>
              <w:ind w:firstLine="0"/>
              <w:jc w:val="left"/>
            </w:pPr>
            <w:r>
              <w:rPr>
                <w:b/>
                <w:sz w:val="22"/>
              </w:rPr>
              <w:t xml:space="preserve">Apoyo y supervisión  </w:t>
            </w:r>
          </w:p>
        </w:tc>
        <w:tc>
          <w:tcPr>
            <w:tcW w:w="1286" w:type="dxa"/>
            <w:tcBorders>
              <w:top w:val="single" w:sz="4" w:space="0" w:color="000000"/>
              <w:left w:val="single" w:sz="4" w:space="0" w:color="000000"/>
              <w:bottom w:val="single" w:sz="4" w:space="0" w:color="000000"/>
              <w:right w:val="single" w:sz="4" w:space="0" w:color="000000"/>
            </w:tcBorders>
          </w:tcPr>
          <w:p w14:paraId="2D551DE7"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568F3A5"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1657DAC9"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4370FC54"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608CFBE7" w14:textId="77777777" w:rsidR="00026258" w:rsidRDefault="0082517D">
            <w:pPr>
              <w:spacing w:after="0" w:line="259" w:lineRule="auto"/>
              <w:ind w:firstLine="0"/>
              <w:jc w:val="left"/>
            </w:pPr>
            <w:r>
              <w:rPr>
                <w:sz w:val="22"/>
              </w:rPr>
              <w:t xml:space="preserve"> </w:t>
            </w:r>
          </w:p>
        </w:tc>
      </w:tr>
      <w:tr w:rsidR="00026258" w14:paraId="10CDCA43" w14:textId="77777777">
        <w:trPr>
          <w:trHeight w:val="881"/>
        </w:trPr>
        <w:tc>
          <w:tcPr>
            <w:tcW w:w="2302" w:type="dxa"/>
            <w:tcBorders>
              <w:top w:val="single" w:sz="4" w:space="0" w:color="000000"/>
              <w:left w:val="single" w:sz="4" w:space="0" w:color="000000"/>
              <w:bottom w:val="single" w:sz="4" w:space="0" w:color="000000"/>
              <w:right w:val="single" w:sz="4" w:space="0" w:color="000000"/>
            </w:tcBorders>
          </w:tcPr>
          <w:p w14:paraId="341463FB" w14:textId="77777777" w:rsidR="00026258" w:rsidRDefault="0082517D">
            <w:pPr>
              <w:spacing w:after="0" w:line="259" w:lineRule="auto"/>
              <w:ind w:firstLine="0"/>
              <w:jc w:val="left"/>
            </w:pPr>
            <w:r>
              <w:rPr>
                <w:sz w:val="22"/>
              </w:rPr>
              <w:t xml:space="preserve">Ítems </w:t>
            </w:r>
          </w:p>
        </w:tc>
        <w:tc>
          <w:tcPr>
            <w:tcW w:w="1286" w:type="dxa"/>
            <w:tcBorders>
              <w:top w:val="single" w:sz="4" w:space="0" w:color="000000"/>
              <w:left w:val="single" w:sz="4" w:space="0" w:color="000000"/>
              <w:bottom w:val="single" w:sz="4" w:space="0" w:color="000000"/>
              <w:right w:val="single" w:sz="4" w:space="0" w:color="000000"/>
            </w:tcBorders>
          </w:tcPr>
          <w:p w14:paraId="0D4C602A" w14:textId="77777777" w:rsidR="00026258" w:rsidRDefault="0082517D">
            <w:pPr>
              <w:spacing w:after="0" w:line="259" w:lineRule="auto"/>
              <w:ind w:right="383" w:firstLine="0"/>
              <w:jc w:val="left"/>
            </w:pPr>
            <w:r>
              <w:rPr>
                <w:sz w:val="22"/>
              </w:rPr>
              <w:t xml:space="preserve">0 Nunca </w:t>
            </w:r>
          </w:p>
        </w:tc>
        <w:tc>
          <w:tcPr>
            <w:tcW w:w="1280" w:type="dxa"/>
            <w:tcBorders>
              <w:top w:val="single" w:sz="4" w:space="0" w:color="000000"/>
              <w:left w:val="single" w:sz="4" w:space="0" w:color="000000"/>
              <w:bottom w:val="single" w:sz="4" w:space="0" w:color="000000"/>
              <w:right w:val="single" w:sz="4" w:space="0" w:color="000000"/>
            </w:tcBorders>
          </w:tcPr>
          <w:p w14:paraId="4611E5C7" w14:textId="77777777" w:rsidR="00026258" w:rsidRDefault="0082517D">
            <w:pPr>
              <w:spacing w:after="14" w:line="259" w:lineRule="auto"/>
              <w:ind w:firstLine="0"/>
              <w:jc w:val="left"/>
            </w:pPr>
            <w:r>
              <w:rPr>
                <w:sz w:val="22"/>
              </w:rPr>
              <w:t xml:space="preserve">1 </w:t>
            </w:r>
          </w:p>
          <w:p w14:paraId="37A8D7D0" w14:textId="77777777" w:rsidR="00026258" w:rsidRDefault="0082517D">
            <w:pPr>
              <w:spacing w:after="0" w:line="259" w:lineRule="auto"/>
              <w:ind w:firstLine="0"/>
              <w:jc w:val="left"/>
            </w:pPr>
            <w:r>
              <w:rPr>
                <w:sz w:val="22"/>
              </w:rPr>
              <w:t xml:space="preserve">Casi nunca </w:t>
            </w:r>
          </w:p>
        </w:tc>
        <w:tc>
          <w:tcPr>
            <w:tcW w:w="1332" w:type="dxa"/>
            <w:tcBorders>
              <w:top w:val="single" w:sz="4" w:space="0" w:color="000000"/>
              <w:left w:val="single" w:sz="4" w:space="0" w:color="000000"/>
              <w:bottom w:val="single" w:sz="4" w:space="0" w:color="000000"/>
              <w:right w:val="single" w:sz="4" w:space="0" w:color="000000"/>
            </w:tcBorders>
          </w:tcPr>
          <w:p w14:paraId="636C1C34" w14:textId="77777777" w:rsidR="00026258" w:rsidRDefault="0082517D">
            <w:pPr>
              <w:spacing w:after="0" w:line="259" w:lineRule="auto"/>
              <w:ind w:right="465" w:firstLine="0"/>
              <w:jc w:val="left"/>
            </w:pPr>
            <w:r>
              <w:rPr>
                <w:sz w:val="22"/>
              </w:rPr>
              <w:t xml:space="preserve">2 A veces </w:t>
            </w:r>
          </w:p>
        </w:tc>
        <w:tc>
          <w:tcPr>
            <w:tcW w:w="1328" w:type="dxa"/>
            <w:tcBorders>
              <w:top w:val="single" w:sz="4" w:space="0" w:color="000000"/>
              <w:left w:val="single" w:sz="4" w:space="0" w:color="000000"/>
              <w:bottom w:val="single" w:sz="4" w:space="0" w:color="000000"/>
              <w:right w:val="single" w:sz="4" w:space="0" w:color="000000"/>
            </w:tcBorders>
          </w:tcPr>
          <w:p w14:paraId="4582E855" w14:textId="77777777" w:rsidR="00026258" w:rsidRDefault="0082517D">
            <w:pPr>
              <w:spacing w:after="0" w:line="259" w:lineRule="auto"/>
              <w:ind w:right="467" w:firstLine="0"/>
              <w:jc w:val="left"/>
            </w:pPr>
            <w:r>
              <w:rPr>
                <w:sz w:val="22"/>
              </w:rPr>
              <w:t xml:space="preserve">3 Casi siempre </w:t>
            </w:r>
          </w:p>
        </w:tc>
        <w:tc>
          <w:tcPr>
            <w:tcW w:w="1330" w:type="dxa"/>
            <w:tcBorders>
              <w:top w:val="single" w:sz="4" w:space="0" w:color="000000"/>
              <w:left w:val="single" w:sz="4" w:space="0" w:color="000000"/>
              <w:bottom w:val="single" w:sz="4" w:space="0" w:color="000000"/>
              <w:right w:val="single" w:sz="4" w:space="0" w:color="000000"/>
            </w:tcBorders>
          </w:tcPr>
          <w:p w14:paraId="4A17DEDE" w14:textId="77777777" w:rsidR="00026258" w:rsidRDefault="0082517D">
            <w:pPr>
              <w:spacing w:after="0" w:line="259" w:lineRule="auto"/>
              <w:ind w:right="265" w:firstLine="0"/>
              <w:jc w:val="left"/>
            </w:pPr>
            <w:r>
              <w:rPr>
                <w:sz w:val="22"/>
              </w:rPr>
              <w:t xml:space="preserve">4 Siempre </w:t>
            </w:r>
          </w:p>
        </w:tc>
      </w:tr>
      <w:tr w:rsidR="00026258" w14:paraId="7C7CFE50" w14:textId="77777777">
        <w:trPr>
          <w:trHeight w:val="2048"/>
        </w:trPr>
        <w:tc>
          <w:tcPr>
            <w:tcW w:w="2302" w:type="dxa"/>
            <w:tcBorders>
              <w:top w:val="single" w:sz="4" w:space="0" w:color="000000"/>
              <w:left w:val="single" w:sz="4" w:space="0" w:color="000000"/>
              <w:bottom w:val="single" w:sz="4" w:space="0" w:color="000000"/>
              <w:right w:val="single" w:sz="4" w:space="0" w:color="000000"/>
            </w:tcBorders>
          </w:tcPr>
          <w:p w14:paraId="41D51720" w14:textId="77777777" w:rsidR="00026258" w:rsidRDefault="0082517D">
            <w:pPr>
              <w:tabs>
                <w:tab w:val="center" w:pos="1069"/>
              </w:tabs>
              <w:spacing w:after="20" w:line="259" w:lineRule="auto"/>
              <w:ind w:firstLine="0"/>
              <w:jc w:val="left"/>
            </w:pPr>
            <w:r>
              <w:rPr>
                <w:sz w:val="22"/>
              </w:rPr>
              <w:t xml:space="preserve">17. </w:t>
            </w:r>
            <w:r>
              <w:rPr>
                <w:sz w:val="22"/>
              </w:rPr>
              <w:tab/>
              <w:t xml:space="preserve">Elaboro </w:t>
            </w:r>
          </w:p>
          <w:p w14:paraId="26E4F59A" w14:textId="77777777" w:rsidR="00026258" w:rsidRDefault="0082517D">
            <w:pPr>
              <w:spacing w:after="0" w:line="273" w:lineRule="auto"/>
              <w:ind w:right="23" w:firstLine="0"/>
              <w:jc w:val="left"/>
            </w:pPr>
            <w:r>
              <w:rPr>
                <w:sz w:val="22"/>
              </w:rPr>
              <w:t xml:space="preserve">recursos didácticos adaptados (como juegos, dibujos o canciones) para facilitar el aprendizaje. </w:t>
            </w:r>
          </w:p>
          <w:p w14:paraId="38AED9A8" w14:textId="77777777" w:rsidR="00026258" w:rsidRDefault="0082517D">
            <w:pPr>
              <w:spacing w:after="0" w:line="259" w:lineRule="auto"/>
              <w:ind w:firstLine="0"/>
              <w:jc w:val="left"/>
            </w:pPr>
            <w:r>
              <w:rPr>
                <w:sz w:val="22"/>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26E0CB2A"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8DEC887"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35BF9459"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11AAE1BE"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63A2ED78" w14:textId="77777777" w:rsidR="00026258" w:rsidRDefault="0082517D">
            <w:pPr>
              <w:spacing w:after="0" w:line="259" w:lineRule="auto"/>
              <w:ind w:firstLine="0"/>
              <w:jc w:val="left"/>
            </w:pPr>
            <w:r>
              <w:rPr>
                <w:sz w:val="22"/>
              </w:rPr>
              <w:t xml:space="preserve"> </w:t>
            </w:r>
          </w:p>
        </w:tc>
      </w:tr>
      <w:tr w:rsidR="00026258" w14:paraId="453F3136" w14:textId="77777777">
        <w:trPr>
          <w:trHeight w:val="1464"/>
        </w:trPr>
        <w:tc>
          <w:tcPr>
            <w:tcW w:w="2302" w:type="dxa"/>
            <w:tcBorders>
              <w:top w:val="single" w:sz="4" w:space="0" w:color="000000"/>
              <w:left w:val="single" w:sz="4" w:space="0" w:color="000000"/>
              <w:bottom w:val="single" w:sz="4" w:space="0" w:color="000000"/>
              <w:right w:val="single" w:sz="4" w:space="0" w:color="000000"/>
            </w:tcBorders>
          </w:tcPr>
          <w:p w14:paraId="62354E94" w14:textId="77777777" w:rsidR="00026258" w:rsidRDefault="0082517D">
            <w:pPr>
              <w:spacing w:after="0" w:line="259" w:lineRule="auto"/>
              <w:ind w:firstLine="0"/>
              <w:jc w:val="left"/>
            </w:pPr>
            <w:r>
              <w:rPr>
                <w:sz w:val="22"/>
              </w:rPr>
              <w:t xml:space="preserve">18.     Respondo con paciencia y claridad las dudas que mi hijo(a) tiene antes de una exposición o examen. </w:t>
            </w:r>
          </w:p>
        </w:tc>
        <w:tc>
          <w:tcPr>
            <w:tcW w:w="1286" w:type="dxa"/>
            <w:tcBorders>
              <w:top w:val="single" w:sz="4" w:space="0" w:color="000000"/>
              <w:left w:val="single" w:sz="4" w:space="0" w:color="000000"/>
              <w:bottom w:val="single" w:sz="4" w:space="0" w:color="000000"/>
              <w:right w:val="single" w:sz="4" w:space="0" w:color="000000"/>
            </w:tcBorders>
          </w:tcPr>
          <w:p w14:paraId="321465D9"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39406C1"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70D3FA8B"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0F3F9DEF"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169AA1D5" w14:textId="77777777" w:rsidR="00026258" w:rsidRDefault="0082517D">
            <w:pPr>
              <w:spacing w:after="0" w:line="259" w:lineRule="auto"/>
              <w:ind w:firstLine="0"/>
              <w:jc w:val="left"/>
            </w:pPr>
            <w:r>
              <w:rPr>
                <w:sz w:val="22"/>
              </w:rPr>
              <w:t xml:space="preserve"> </w:t>
            </w:r>
          </w:p>
        </w:tc>
      </w:tr>
      <w:tr w:rsidR="00026258" w14:paraId="12A98E75" w14:textId="77777777">
        <w:trPr>
          <w:trHeight w:val="1757"/>
        </w:trPr>
        <w:tc>
          <w:tcPr>
            <w:tcW w:w="2302" w:type="dxa"/>
            <w:tcBorders>
              <w:top w:val="single" w:sz="4" w:space="0" w:color="000000"/>
              <w:left w:val="single" w:sz="4" w:space="0" w:color="000000"/>
              <w:bottom w:val="single" w:sz="4" w:space="0" w:color="000000"/>
              <w:right w:val="single" w:sz="4" w:space="0" w:color="000000"/>
            </w:tcBorders>
          </w:tcPr>
          <w:p w14:paraId="244FAD60" w14:textId="77777777" w:rsidR="00026258" w:rsidRDefault="0082517D">
            <w:pPr>
              <w:spacing w:after="0" w:line="259" w:lineRule="auto"/>
              <w:ind w:firstLine="0"/>
              <w:jc w:val="left"/>
            </w:pPr>
            <w:r>
              <w:rPr>
                <w:sz w:val="22"/>
              </w:rPr>
              <w:t xml:space="preserve">19. </w:t>
            </w:r>
            <w:r>
              <w:rPr>
                <w:sz w:val="22"/>
              </w:rPr>
              <w:tab/>
              <w:t xml:space="preserve">Me aseguro de que mi hijo(a) comprenda lo que estudia, observando su nivel de concentración y comprensión. </w:t>
            </w:r>
          </w:p>
        </w:tc>
        <w:tc>
          <w:tcPr>
            <w:tcW w:w="1286" w:type="dxa"/>
            <w:tcBorders>
              <w:top w:val="single" w:sz="4" w:space="0" w:color="000000"/>
              <w:left w:val="single" w:sz="4" w:space="0" w:color="000000"/>
              <w:bottom w:val="single" w:sz="4" w:space="0" w:color="000000"/>
              <w:right w:val="single" w:sz="4" w:space="0" w:color="000000"/>
            </w:tcBorders>
          </w:tcPr>
          <w:p w14:paraId="1FBAFDAA"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3A228AA"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5EFEEDA7"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74F00F15"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87F9CA7" w14:textId="77777777" w:rsidR="00026258" w:rsidRDefault="0082517D">
            <w:pPr>
              <w:spacing w:after="0" w:line="259" w:lineRule="auto"/>
              <w:ind w:firstLine="0"/>
              <w:jc w:val="left"/>
            </w:pPr>
            <w:r>
              <w:rPr>
                <w:sz w:val="22"/>
              </w:rPr>
              <w:t xml:space="preserve"> </w:t>
            </w:r>
          </w:p>
        </w:tc>
      </w:tr>
      <w:tr w:rsidR="00026258" w14:paraId="66CC6212" w14:textId="77777777">
        <w:trPr>
          <w:trHeight w:val="1464"/>
        </w:trPr>
        <w:tc>
          <w:tcPr>
            <w:tcW w:w="2302" w:type="dxa"/>
            <w:tcBorders>
              <w:top w:val="single" w:sz="4" w:space="0" w:color="000000"/>
              <w:left w:val="single" w:sz="4" w:space="0" w:color="000000"/>
              <w:bottom w:val="single" w:sz="4" w:space="0" w:color="000000"/>
              <w:right w:val="single" w:sz="4" w:space="0" w:color="000000"/>
            </w:tcBorders>
          </w:tcPr>
          <w:p w14:paraId="0DCAE58A" w14:textId="77777777" w:rsidR="00026258" w:rsidRDefault="0082517D">
            <w:pPr>
              <w:spacing w:after="0" w:line="259" w:lineRule="auto"/>
              <w:ind w:right="22" w:firstLine="0"/>
              <w:jc w:val="left"/>
            </w:pPr>
            <w:r>
              <w:rPr>
                <w:sz w:val="22"/>
              </w:rPr>
              <w:t xml:space="preserve">20. </w:t>
            </w:r>
            <w:r>
              <w:rPr>
                <w:sz w:val="22"/>
              </w:rPr>
              <w:tab/>
              <w:t xml:space="preserve">Superviso que mi hijo(a) no solo termine las tareas, sino que entienda lo que está haciendo. </w:t>
            </w:r>
          </w:p>
        </w:tc>
        <w:tc>
          <w:tcPr>
            <w:tcW w:w="1286" w:type="dxa"/>
            <w:tcBorders>
              <w:top w:val="single" w:sz="4" w:space="0" w:color="000000"/>
              <w:left w:val="single" w:sz="4" w:space="0" w:color="000000"/>
              <w:bottom w:val="single" w:sz="4" w:space="0" w:color="000000"/>
              <w:right w:val="single" w:sz="4" w:space="0" w:color="000000"/>
            </w:tcBorders>
          </w:tcPr>
          <w:p w14:paraId="3BD49A1A" w14:textId="77777777" w:rsidR="00026258" w:rsidRDefault="0082517D">
            <w:pPr>
              <w:spacing w:after="0" w:line="259" w:lineRule="auto"/>
              <w:ind w:firstLine="0"/>
              <w:jc w:val="left"/>
            </w:pPr>
            <w:r>
              <w:rPr>
                <w:sz w:val="22"/>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628AF69" w14:textId="77777777" w:rsidR="00026258" w:rsidRDefault="0082517D">
            <w:pPr>
              <w:spacing w:after="0" w:line="259" w:lineRule="auto"/>
              <w:ind w:firstLine="0"/>
              <w:jc w:val="left"/>
            </w:pPr>
            <w:r>
              <w:rPr>
                <w:sz w:val="22"/>
              </w:rP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41DE326D" w14:textId="77777777" w:rsidR="00026258" w:rsidRDefault="0082517D">
            <w:pPr>
              <w:spacing w:after="0" w:line="259" w:lineRule="auto"/>
              <w:ind w:firstLine="0"/>
              <w:jc w:val="left"/>
            </w:pPr>
            <w:r>
              <w:rPr>
                <w:sz w:val="22"/>
              </w:rP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04414CED" w14:textId="77777777" w:rsidR="00026258" w:rsidRDefault="0082517D">
            <w:pPr>
              <w:spacing w:after="0" w:line="259" w:lineRule="auto"/>
              <w:ind w:firstLine="0"/>
              <w:jc w:val="left"/>
            </w:pPr>
            <w:r>
              <w:rPr>
                <w:sz w:val="22"/>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5830E4F5" w14:textId="77777777" w:rsidR="00026258" w:rsidRDefault="0082517D">
            <w:pPr>
              <w:spacing w:after="0" w:line="259" w:lineRule="auto"/>
              <w:ind w:firstLine="0"/>
              <w:jc w:val="left"/>
            </w:pPr>
            <w:r>
              <w:rPr>
                <w:sz w:val="22"/>
              </w:rPr>
              <w:t xml:space="preserve"> </w:t>
            </w:r>
          </w:p>
        </w:tc>
      </w:tr>
    </w:tbl>
    <w:p w14:paraId="49DB28ED" w14:textId="77777777" w:rsidR="00026258" w:rsidRDefault="0082517D">
      <w:pPr>
        <w:spacing w:after="3" w:line="265" w:lineRule="auto"/>
        <w:ind w:left="730" w:right="818" w:hanging="10"/>
      </w:pPr>
      <w:r>
        <w:t xml:space="preserve"> </w:t>
      </w:r>
      <w:r>
        <w:rPr>
          <w:i/>
        </w:rPr>
        <w:t>ADAPATADO DE</w:t>
      </w:r>
      <w:r>
        <w:t xml:space="preserve"> </w:t>
      </w:r>
      <w:r>
        <w:rPr>
          <w:i/>
        </w:rPr>
        <w:t>ANCCO Y HUAMAN (2025)</w:t>
      </w:r>
      <w:r>
        <w:rPr>
          <w:rFonts w:ascii="Cambria" w:eastAsia="Cambria" w:hAnsi="Cambria" w:cs="Cambria"/>
          <w:i/>
          <w:sz w:val="22"/>
        </w:rPr>
        <w:t xml:space="preserve"> </w:t>
      </w:r>
      <w:r>
        <w:rPr>
          <w:b/>
        </w:rPr>
        <w:t>LISTA DE COTEJO</w:t>
      </w:r>
      <w:r>
        <w:rPr>
          <w:b/>
          <w:sz w:val="22"/>
        </w:rPr>
        <w:t xml:space="preserve"> </w:t>
      </w:r>
    </w:p>
    <w:p w14:paraId="77BDE483" w14:textId="77777777" w:rsidR="00026258" w:rsidRDefault="0082517D">
      <w:pPr>
        <w:spacing w:after="0" w:line="259" w:lineRule="auto"/>
        <w:ind w:left="-722" w:right="-7" w:firstLine="0"/>
        <w:jc w:val="left"/>
      </w:pPr>
      <w:r>
        <w:rPr>
          <w:noProof/>
        </w:rPr>
        <w:drawing>
          <wp:inline distT="0" distB="0" distL="0" distR="0" wp14:anchorId="592EF9E3" wp14:editId="7A355FF7">
            <wp:extent cx="6827521" cy="8129016"/>
            <wp:effectExtent l="0" t="0" r="0" b="0"/>
            <wp:docPr id="144655" name="Picture 144655"/>
            <wp:cNvGraphicFramePr/>
            <a:graphic xmlns:a="http://schemas.openxmlformats.org/drawingml/2006/main">
              <a:graphicData uri="http://schemas.openxmlformats.org/drawingml/2006/picture">
                <pic:pic xmlns:pic="http://schemas.openxmlformats.org/drawingml/2006/picture">
                  <pic:nvPicPr>
                    <pic:cNvPr id="144655" name="Picture 144655"/>
                    <pic:cNvPicPr/>
                  </pic:nvPicPr>
                  <pic:blipFill>
                    <a:blip r:embed="rId137"/>
                    <a:stretch>
                      <a:fillRect/>
                    </a:stretch>
                  </pic:blipFill>
                  <pic:spPr>
                    <a:xfrm>
                      <a:off x="0" y="0"/>
                      <a:ext cx="6827521" cy="8129016"/>
                    </a:xfrm>
                    <a:prstGeom prst="rect">
                      <a:avLst/>
                    </a:prstGeom>
                  </pic:spPr>
                </pic:pic>
              </a:graphicData>
            </a:graphic>
          </wp:inline>
        </w:drawing>
      </w:r>
    </w:p>
    <w:tbl>
      <w:tblPr>
        <w:tblStyle w:val="TableGrid"/>
        <w:tblW w:w="10733" w:type="dxa"/>
        <w:tblInd w:w="-708" w:type="dxa"/>
        <w:tblCellMar>
          <w:left w:w="108" w:type="dxa"/>
        </w:tblCellMar>
        <w:tblLook w:val="04A0" w:firstRow="1" w:lastRow="0" w:firstColumn="1" w:lastColumn="0" w:noHBand="0" w:noVBand="1"/>
      </w:tblPr>
      <w:tblGrid>
        <w:gridCol w:w="1371"/>
        <w:gridCol w:w="5457"/>
        <w:gridCol w:w="862"/>
        <w:gridCol w:w="866"/>
        <w:gridCol w:w="2177"/>
      </w:tblGrid>
      <w:tr w:rsidR="00026258" w14:paraId="41F8111E" w14:textId="77777777">
        <w:trPr>
          <w:trHeight w:val="728"/>
        </w:trPr>
        <w:tc>
          <w:tcPr>
            <w:tcW w:w="1371" w:type="dxa"/>
            <w:tcBorders>
              <w:top w:val="single" w:sz="4" w:space="0" w:color="000000"/>
              <w:left w:val="single" w:sz="4" w:space="0" w:color="000000"/>
              <w:bottom w:val="single" w:sz="4" w:space="0" w:color="000000"/>
              <w:right w:val="single" w:sz="4" w:space="0" w:color="000000"/>
            </w:tcBorders>
          </w:tcPr>
          <w:p w14:paraId="4AF45C51" w14:textId="77777777" w:rsidR="00026258" w:rsidRDefault="0082517D">
            <w:pPr>
              <w:spacing w:after="0" w:line="259" w:lineRule="auto"/>
              <w:ind w:right="110" w:firstLine="0"/>
              <w:jc w:val="center"/>
            </w:pPr>
            <w:r>
              <w:rPr>
                <w:sz w:val="22"/>
              </w:rPr>
              <w:t xml:space="preserve">12  </w:t>
            </w:r>
          </w:p>
        </w:tc>
        <w:tc>
          <w:tcPr>
            <w:tcW w:w="5456" w:type="dxa"/>
            <w:tcBorders>
              <w:top w:val="single" w:sz="4" w:space="0" w:color="000000"/>
              <w:left w:val="single" w:sz="4" w:space="0" w:color="000000"/>
              <w:bottom w:val="single" w:sz="4" w:space="0" w:color="000000"/>
              <w:right w:val="single" w:sz="4" w:space="0" w:color="000000"/>
            </w:tcBorders>
          </w:tcPr>
          <w:p w14:paraId="1B866A77" w14:textId="77777777" w:rsidR="00026258" w:rsidRDefault="0082517D">
            <w:pPr>
              <w:spacing w:after="0" w:line="259" w:lineRule="auto"/>
              <w:ind w:firstLine="0"/>
              <w:jc w:val="left"/>
            </w:pPr>
            <w:r>
              <w:rPr>
                <w:sz w:val="22"/>
              </w:rPr>
              <w:t xml:space="preserve">Utiliza palabras con experiencia personal para escribir (comida, juegos, familia). </w:t>
            </w:r>
            <w:r>
              <w:rPr>
                <w:sz w:val="22"/>
              </w:rPr>
              <w:tab/>
              <w:t xml:space="preserve"> </w:t>
            </w:r>
          </w:p>
        </w:tc>
        <w:tc>
          <w:tcPr>
            <w:tcW w:w="862" w:type="dxa"/>
            <w:tcBorders>
              <w:top w:val="single" w:sz="4" w:space="0" w:color="000000"/>
              <w:left w:val="single" w:sz="4" w:space="0" w:color="000000"/>
              <w:bottom w:val="single" w:sz="4" w:space="0" w:color="000000"/>
              <w:right w:val="single" w:sz="4" w:space="0" w:color="000000"/>
            </w:tcBorders>
          </w:tcPr>
          <w:p w14:paraId="0EAF254F" w14:textId="77777777" w:rsidR="00026258" w:rsidRDefault="0082517D">
            <w:pPr>
              <w:spacing w:after="0" w:line="259" w:lineRule="auto"/>
              <w:ind w:left="2" w:firstLine="0"/>
              <w:jc w:val="left"/>
            </w:pPr>
            <w:r>
              <w:rPr>
                <w:sz w:val="22"/>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70370583" w14:textId="77777777" w:rsidR="00026258" w:rsidRDefault="0082517D">
            <w:pPr>
              <w:spacing w:after="0" w:line="259" w:lineRule="auto"/>
              <w:ind w:firstLine="0"/>
              <w:jc w:val="left"/>
            </w:pPr>
            <w:r>
              <w:rPr>
                <w:sz w:val="22"/>
              </w:rP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09DB6D2D" w14:textId="77777777" w:rsidR="00026258" w:rsidRDefault="0082517D">
            <w:pPr>
              <w:spacing w:after="0" w:line="259" w:lineRule="auto"/>
              <w:ind w:firstLine="0"/>
              <w:jc w:val="left"/>
            </w:pPr>
            <w:r>
              <w:rPr>
                <w:sz w:val="22"/>
              </w:rPr>
              <w:t xml:space="preserve">  </w:t>
            </w:r>
          </w:p>
        </w:tc>
      </w:tr>
      <w:tr w:rsidR="00026258" w14:paraId="4C4593D3" w14:textId="77777777">
        <w:trPr>
          <w:trHeight w:val="278"/>
        </w:trPr>
        <w:tc>
          <w:tcPr>
            <w:tcW w:w="1371" w:type="dxa"/>
            <w:tcBorders>
              <w:top w:val="single" w:sz="4" w:space="0" w:color="000000"/>
              <w:left w:val="single" w:sz="4" w:space="0" w:color="000000"/>
              <w:bottom w:val="single" w:sz="4" w:space="0" w:color="000000"/>
              <w:right w:val="single" w:sz="4" w:space="0" w:color="000000"/>
            </w:tcBorders>
          </w:tcPr>
          <w:p w14:paraId="64B58775" w14:textId="77777777" w:rsidR="00026258" w:rsidRDefault="0082517D">
            <w:pPr>
              <w:spacing w:after="0" w:line="259" w:lineRule="auto"/>
              <w:ind w:right="110" w:firstLine="0"/>
              <w:jc w:val="center"/>
            </w:pPr>
            <w:r>
              <w:rPr>
                <w:sz w:val="22"/>
              </w:rPr>
              <w:t xml:space="preserve">13  </w:t>
            </w:r>
          </w:p>
        </w:tc>
        <w:tc>
          <w:tcPr>
            <w:tcW w:w="5456" w:type="dxa"/>
            <w:tcBorders>
              <w:top w:val="single" w:sz="4" w:space="0" w:color="000000"/>
              <w:left w:val="single" w:sz="4" w:space="0" w:color="000000"/>
              <w:bottom w:val="single" w:sz="4" w:space="0" w:color="000000"/>
              <w:right w:val="single" w:sz="4" w:space="0" w:color="000000"/>
            </w:tcBorders>
          </w:tcPr>
          <w:p w14:paraId="231A925C" w14:textId="77777777" w:rsidR="00026258" w:rsidRDefault="0082517D">
            <w:pPr>
              <w:spacing w:after="0" w:line="259" w:lineRule="auto"/>
              <w:ind w:firstLine="0"/>
              <w:jc w:val="left"/>
            </w:pPr>
            <w:r>
              <w:rPr>
                <w:sz w:val="22"/>
              </w:rPr>
              <w:t xml:space="preserve">Utiliza pictogramas para completar lo que escribe. </w:t>
            </w:r>
          </w:p>
        </w:tc>
        <w:tc>
          <w:tcPr>
            <w:tcW w:w="862" w:type="dxa"/>
            <w:tcBorders>
              <w:top w:val="single" w:sz="4" w:space="0" w:color="000000"/>
              <w:left w:val="single" w:sz="4" w:space="0" w:color="000000"/>
              <w:bottom w:val="single" w:sz="4" w:space="0" w:color="000000"/>
              <w:right w:val="single" w:sz="4" w:space="0" w:color="000000"/>
            </w:tcBorders>
          </w:tcPr>
          <w:p w14:paraId="4D6D9AC1" w14:textId="77777777" w:rsidR="00026258" w:rsidRDefault="0082517D">
            <w:pPr>
              <w:spacing w:after="0" w:line="259" w:lineRule="auto"/>
              <w:ind w:firstLine="0"/>
              <w:jc w:val="left"/>
            </w:pPr>
            <w:r>
              <w:rPr>
                <w:b/>
                <w:sz w:val="22"/>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00D6B4F6" w14:textId="77777777" w:rsidR="00026258" w:rsidRDefault="0082517D">
            <w:pPr>
              <w:spacing w:after="0" w:line="259" w:lineRule="auto"/>
              <w:ind w:firstLine="0"/>
              <w:jc w:val="left"/>
            </w:pPr>
            <w:r>
              <w:rPr>
                <w:b/>
                <w:sz w:val="22"/>
              </w:rP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47E8E27C" w14:textId="77777777" w:rsidR="00026258" w:rsidRDefault="0082517D">
            <w:pPr>
              <w:spacing w:after="0" w:line="259" w:lineRule="auto"/>
              <w:ind w:firstLine="0"/>
              <w:jc w:val="left"/>
            </w:pPr>
            <w:r>
              <w:rPr>
                <w:b/>
                <w:sz w:val="22"/>
              </w:rPr>
              <w:t xml:space="preserve"> </w:t>
            </w:r>
          </w:p>
        </w:tc>
      </w:tr>
      <w:tr w:rsidR="00026258" w14:paraId="16B869BA" w14:textId="77777777">
        <w:trPr>
          <w:trHeight w:val="432"/>
        </w:trPr>
        <w:tc>
          <w:tcPr>
            <w:tcW w:w="1371" w:type="dxa"/>
            <w:tcBorders>
              <w:top w:val="single" w:sz="4" w:space="0" w:color="000000"/>
              <w:left w:val="single" w:sz="4" w:space="0" w:color="000000"/>
              <w:bottom w:val="single" w:sz="4" w:space="0" w:color="000000"/>
              <w:right w:val="single" w:sz="4" w:space="0" w:color="000000"/>
            </w:tcBorders>
          </w:tcPr>
          <w:p w14:paraId="2444F6B9" w14:textId="77777777" w:rsidR="00026258" w:rsidRDefault="0082517D">
            <w:pPr>
              <w:spacing w:after="0" w:line="259" w:lineRule="auto"/>
              <w:ind w:right="-5" w:firstLine="0"/>
              <w:jc w:val="right"/>
            </w:pPr>
            <w:r>
              <w:rPr>
                <w:sz w:val="22"/>
              </w:rPr>
              <w:t xml:space="preserve">            </w:t>
            </w:r>
          </w:p>
        </w:tc>
        <w:tc>
          <w:tcPr>
            <w:tcW w:w="5456" w:type="dxa"/>
            <w:tcBorders>
              <w:top w:val="single" w:sz="4" w:space="0" w:color="000000"/>
              <w:left w:val="single" w:sz="4" w:space="0" w:color="000000"/>
              <w:bottom w:val="single" w:sz="4" w:space="0" w:color="000000"/>
              <w:right w:val="single" w:sz="4" w:space="0" w:color="000000"/>
            </w:tcBorders>
          </w:tcPr>
          <w:p w14:paraId="04B9CE5C" w14:textId="77777777" w:rsidR="00026258" w:rsidRDefault="0082517D">
            <w:pPr>
              <w:spacing w:after="0" w:line="259" w:lineRule="auto"/>
              <w:ind w:left="2" w:firstLine="0"/>
              <w:jc w:val="left"/>
            </w:pPr>
            <w:r>
              <w:rPr>
                <w:sz w:val="22"/>
              </w:rPr>
              <w:t xml:space="preserve">PUNTAJE  </w:t>
            </w:r>
          </w:p>
        </w:tc>
        <w:tc>
          <w:tcPr>
            <w:tcW w:w="862" w:type="dxa"/>
            <w:tcBorders>
              <w:top w:val="single" w:sz="4" w:space="0" w:color="000000"/>
              <w:left w:val="single" w:sz="4" w:space="0" w:color="000000"/>
              <w:bottom w:val="single" w:sz="4" w:space="0" w:color="000000"/>
              <w:right w:val="single" w:sz="4" w:space="0" w:color="000000"/>
            </w:tcBorders>
          </w:tcPr>
          <w:p w14:paraId="672E46E8" w14:textId="77777777" w:rsidR="00026258" w:rsidRDefault="0082517D">
            <w:pPr>
              <w:spacing w:after="0" w:line="259" w:lineRule="auto"/>
              <w:ind w:left="2" w:firstLine="0"/>
              <w:jc w:val="left"/>
            </w:pPr>
            <w:r>
              <w:rPr>
                <w:sz w:val="22"/>
              </w:rPr>
              <w:t xml:space="preserve">  </w:t>
            </w:r>
          </w:p>
        </w:tc>
        <w:tc>
          <w:tcPr>
            <w:tcW w:w="866" w:type="dxa"/>
            <w:tcBorders>
              <w:top w:val="single" w:sz="4" w:space="0" w:color="000000"/>
              <w:left w:val="single" w:sz="4" w:space="0" w:color="000000"/>
              <w:bottom w:val="single" w:sz="4" w:space="0" w:color="000000"/>
              <w:right w:val="single" w:sz="4" w:space="0" w:color="000000"/>
            </w:tcBorders>
          </w:tcPr>
          <w:p w14:paraId="756327EA" w14:textId="77777777" w:rsidR="00026258" w:rsidRDefault="0082517D">
            <w:pPr>
              <w:spacing w:after="0" w:line="259" w:lineRule="auto"/>
              <w:ind w:firstLine="0"/>
              <w:jc w:val="left"/>
            </w:pPr>
            <w:r>
              <w:rPr>
                <w:sz w:val="22"/>
              </w:rP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77FF42F3" w14:textId="77777777" w:rsidR="00026258" w:rsidRDefault="0082517D">
            <w:pPr>
              <w:spacing w:after="0" w:line="259" w:lineRule="auto"/>
              <w:ind w:firstLine="0"/>
              <w:jc w:val="left"/>
            </w:pPr>
            <w:r>
              <w:rPr>
                <w:sz w:val="22"/>
              </w:rPr>
              <w:t xml:space="preserve">  </w:t>
            </w:r>
          </w:p>
        </w:tc>
      </w:tr>
    </w:tbl>
    <w:p w14:paraId="3BBCCB61" w14:textId="77777777" w:rsidR="00026258" w:rsidRDefault="0082517D">
      <w:pPr>
        <w:spacing w:after="0" w:line="259" w:lineRule="auto"/>
        <w:ind w:left="720" w:firstLine="0"/>
        <w:jc w:val="left"/>
      </w:pPr>
      <w:r>
        <w:rPr>
          <w:b/>
          <w:sz w:val="22"/>
        </w:rPr>
        <w:t xml:space="preserve"> </w:t>
      </w:r>
    </w:p>
    <w:tbl>
      <w:tblPr>
        <w:tblStyle w:val="TableGrid"/>
        <w:tblW w:w="10627" w:type="dxa"/>
        <w:tblInd w:w="-800" w:type="dxa"/>
        <w:tblCellMar>
          <w:top w:w="58" w:type="dxa"/>
          <w:left w:w="108" w:type="dxa"/>
          <w:right w:w="115" w:type="dxa"/>
        </w:tblCellMar>
        <w:tblLook w:val="04A0" w:firstRow="1" w:lastRow="0" w:firstColumn="1" w:lastColumn="0" w:noHBand="0" w:noVBand="1"/>
      </w:tblPr>
      <w:tblGrid>
        <w:gridCol w:w="1964"/>
        <w:gridCol w:w="2269"/>
        <w:gridCol w:w="6394"/>
      </w:tblGrid>
      <w:tr w:rsidR="00026258" w14:paraId="290C71B3" w14:textId="77777777">
        <w:trPr>
          <w:trHeight w:val="283"/>
        </w:trPr>
        <w:tc>
          <w:tcPr>
            <w:tcW w:w="1964" w:type="dxa"/>
            <w:tcBorders>
              <w:top w:val="single" w:sz="4" w:space="0" w:color="000000"/>
              <w:left w:val="single" w:sz="4" w:space="0" w:color="000000"/>
              <w:bottom w:val="single" w:sz="4" w:space="0" w:color="000000"/>
              <w:right w:val="single" w:sz="4" w:space="0" w:color="000000"/>
            </w:tcBorders>
          </w:tcPr>
          <w:p w14:paraId="54D314AA" w14:textId="77777777" w:rsidR="00026258" w:rsidRDefault="0082517D">
            <w:pPr>
              <w:spacing w:after="0" w:line="259" w:lineRule="auto"/>
              <w:ind w:firstLine="0"/>
              <w:jc w:val="left"/>
            </w:pPr>
            <w:r>
              <w:rPr>
                <w:sz w:val="22"/>
              </w:rPr>
              <w:t xml:space="preserve">PUNTAJE  </w:t>
            </w:r>
          </w:p>
        </w:tc>
        <w:tc>
          <w:tcPr>
            <w:tcW w:w="2269" w:type="dxa"/>
            <w:tcBorders>
              <w:top w:val="single" w:sz="4" w:space="0" w:color="000000"/>
              <w:left w:val="single" w:sz="4" w:space="0" w:color="000000"/>
              <w:bottom w:val="single" w:sz="4" w:space="0" w:color="000000"/>
              <w:right w:val="single" w:sz="4" w:space="0" w:color="000000"/>
            </w:tcBorders>
          </w:tcPr>
          <w:p w14:paraId="40CCA216" w14:textId="77777777" w:rsidR="00026258" w:rsidRDefault="0082517D">
            <w:pPr>
              <w:spacing w:after="0" w:line="259" w:lineRule="auto"/>
              <w:ind w:firstLine="0"/>
              <w:jc w:val="left"/>
            </w:pPr>
            <w:r>
              <w:rPr>
                <w:sz w:val="22"/>
              </w:rPr>
              <w:t xml:space="preserve">NIVEL  </w:t>
            </w:r>
          </w:p>
        </w:tc>
        <w:tc>
          <w:tcPr>
            <w:tcW w:w="6395" w:type="dxa"/>
            <w:tcBorders>
              <w:top w:val="single" w:sz="4" w:space="0" w:color="000000"/>
              <w:left w:val="single" w:sz="4" w:space="0" w:color="000000"/>
              <w:bottom w:val="single" w:sz="4" w:space="0" w:color="000000"/>
              <w:right w:val="single" w:sz="4" w:space="0" w:color="000000"/>
            </w:tcBorders>
          </w:tcPr>
          <w:p w14:paraId="05730827" w14:textId="77777777" w:rsidR="00026258" w:rsidRDefault="0082517D">
            <w:pPr>
              <w:spacing w:after="0" w:line="259" w:lineRule="auto"/>
              <w:ind w:firstLine="0"/>
              <w:jc w:val="left"/>
            </w:pPr>
            <w:r>
              <w:rPr>
                <w:sz w:val="22"/>
              </w:rPr>
              <w:t xml:space="preserve">DESCRIPCIÓN  </w:t>
            </w:r>
          </w:p>
        </w:tc>
      </w:tr>
      <w:tr w:rsidR="00026258" w14:paraId="38D03BD0" w14:textId="77777777">
        <w:trPr>
          <w:trHeight w:val="749"/>
        </w:trPr>
        <w:tc>
          <w:tcPr>
            <w:tcW w:w="1964" w:type="dxa"/>
            <w:tcBorders>
              <w:top w:val="single" w:sz="4" w:space="0" w:color="000000"/>
              <w:left w:val="single" w:sz="4" w:space="0" w:color="000000"/>
              <w:bottom w:val="single" w:sz="4" w:space="0" w:color="000000"/>
              <w:right w:val="single" w:sz="4" w:space="0" w:color="000000"/>
            </w:tcBorders>
          </w:tcPr>
          <w:p w14:paraId="5D7295F9" w14:textId="77777777" w:rsidR="00026258" w:rsidRDefault="0082517D">
            <w:pPr>
              <w:spacing w:after="0" w:line="259" w:lineRule="auto"/>
              <w:ind w:firstLine="0"/>
              <w:jc w:val="left"/>
            </w:pPr>
            <w:r>
              <w:rPr>
                <w:sz w:val="22"/>
              </w:rPr>
              <w:t xml:space="preserve">15 puntos  </w:t>
            </w:r>
          </w:p>
        </w:tc>
        <w:tc>
          <w:tcPr>
            <w:tcW w:w="2269" w:type="dxa"/>
            <w:tcBorders>
              <w:top w:val="single" w:sz="4" w:space="0" w:color="000000"/>
              <w:left w:val="single" w:sz="4" w:space="0" w:color="000000"/>
              <w:bottom w:val="single" w:sz="4" w:space="0" w:color="000000"/>
              <w:right w:val="single" w:sz="4" w:space="0" w:color="000000"/>
            </w:tcBorders>
          </w:tcPr>
          <w:p w14:paraId="0FF06945" w14:textId="77777777" w:rsidR="00026258" w:rsidRDefault="0082517D">
            <w:pPr>
              <w:spacing w:after="0" w:line="259" w:lineRule="auto"/>
              <w:ind w:firstLine="0"/>
              <w:jc w:val="left"/>
            </w:pPr>
            <w:r>
              <w:rPr>
                <w:sz w:val="22"/>
              </w:rPr>
              <w:t xml:space="preserve">LOGRADO  </w:t>
            </w:r>
          </w:p>
        </w:tc>
        <w:tc>
          <w:tcPr>
            <w:tcW w:w="6395" w:type="dxa"/>
            <w:tcBorders>
              <w:top w:val="single" w:sz="4" w:space="0" w:color="000000"/>
              <w:left w:val="single" w:sz="4" w:space="0" w:color="000000"/>
              <w:bottom w:val="single" w:sz="4" w:space="0" w:color="000000"/>
              <w:right w:val="single" w:sz="4" w:space="0" w:color="000000"/>
            </w:tcBorders>
          </w:tcPr>
          <w:p w14:paraId="1503408E" w14:textId="77777777" w:rsidR="00026258" w:rsidRDefault="0082517D">
            <w:pPr>
              <w:spacing w:after="0" w:line="259" w:lineRule="auto"/>
              <w:ind w:firstLine="0"/>
              <w:jc w:val="left"/>
            </w:pPr>
            <w:r>
              <w:rPr>
                <w:sz w:val="22"/>
              </w:rPr>
              <w:t xml:space="preserve"> </w:t>
            </w:r>
          </w:p>
        </w:tc>
      </w:tr>
      <w:tr w:rsidR="00026258" w14:paraId="76606073" w14:textId="77777777">
        <w:trPr>
          <w:trHeight w:val="514"/>
        </w:trPr>
        <w:tc>
          <w:tcPr>
            <w:tcW w:w="1964" w:type="dxa"/>
            <w:tcBorders>
              <w:top w:val="single" w:sz="4" w:space="0" w:color="000000"/>
              <w:left w:val="single" w:sz="4" w:space="0" w:color="000000"/>
              <w:bottom w:val="single" w:sz="4" w:space="0" w:color="000000"/>
              <w:right w:val="single" w:sz="4" w:space="0" w:color="000000"/>
            </w:tcBorders>
          </w:tcPr>
          <w:p w14:paraId="27936531" w14:textId="77777777" w:rsidR="00026258" w:rsidRDefault="0082517D">
            <w:pPr>
              <w:spacing w:after="0" w:line="259" w:lineRule="auto"/>
              <w:ind w:firstLine="0"/>
              <w:jc w:val="left"/>
            </w:pPr>
            <w:r>
              <w:rPr>
                <w:sz w:val="22"/>
              </w:rPr>
              <w:t xml:space="preserve"> puntos  </w:t>
            </w:r>
          </w:p>
        </w:tc>
        <w:tc>
          <w:tcPr>
            <w:tcW w:w="2269" w:type="dxa"/>
            <w:tcBorders>
              <w:top w:val="single" w:sz="4" w:space="0" w:color="000000"/>
              <w:left w:val="single" w:sz="4" w:space="0" w:color="000000"/>
              <w:bottom w:val="single" w:sz="4" w:space="0" w:color="000000"/>
              <w:right w:val="single" w:sz="4" w:space="0" w:color="000000"/>
            </w:tcBorders>
          </w:tcPr>
          <w:p w14:paraId="5C9DDF57" w14:textId="77777777" w:rsidR="00026258" w:rsidRDefault="0082517D">
            <w:pPr>
              <w:spacing w:after="0" w:line="259" w:lineRule="auto"/>
              <w:ind w:firstLine="0"/>
              <w:jc w:val="left"/>
            </w:pPr>
            <w:r>
              <w:rPr>
                <w:sz w:val="22"/>
              </w:rPr>
              <w:t xml:space="preserve">EN PROCESO  </w:t>
            </w:r>
          </w:p>
        </w:tc>
        <w:tc>
          <w:tcPr>
            <w:tcW w:w="6395" w:type="dxa"/>
            <w:tcBorders>
              <w:top w:val="single" w:sz="4" w:space="0" w:color="000000"/>
              <w:left w:val="single" w:sz="4" w:space="0" w:color="000000"/>
              <w:bottom w:val="single" w:sz="4" w:space="0" w:color="000000"/>
              <w:right w:val="single" w:sz="4" w:space="0" w:color="000000"/>
            </w:tcBorders>
          </w:tcPr>
          <w:p w14:paraId="2F8E04F1" w14:textId="77777777" w:rsidR="00026258" w:rsidRDefault="0082517D">
            <w:pPr>
              <w:spacing w:after="0" w:line="259" w:lineRule="auto"/>
              <w:ind w:firstLine="0"/>
              <w:jc w:val="left"/>
            </w:pPr>
            <w:r>
              <w:rPr>
                <w:sz w:val="22"/>
              </w:rPr>
              <w:t xml:space="preserve"> </w:t>
            </w:r>
          </w:p>
        </w:tc>
      </w:tr>
      <w:tr w:rsidR="00026258" w14:paraId="47066377" w14:textId="77777777">
        <w:trPr>
          <w:trHeight w:val="509"/>
        </w:trPr>
        <w:tc>
          <w:tcPr>
            <w:tcW w:w="1964" w:type="dxa"/>
            <w:tcBorders>
              <w:top w:val="single" w:sz="4" w:space="0" w:color="000000"/>
              <w:left w:val="single" w:sz="4" w:space="0" w:color="000000"/>
              <w:bottom w:val="single" w:sz="4" w:space="0" w:color="000000"/>
              <w:right w:val="single" w:sz="4" w:space="0" w:color="000000"/>
            </w:tcBorders>
          </w:tcPr>
          <w:p w14:paraId="6A60FFE1" w14:textId="77777777" w:rsidR="00026258" w:rsidRDefault="0082517D">
            <w:pPr>
              <w:spacing w:after="0" w:line="259" w:lineRule="auto"/>
              <w:ind w:firstLine="0"/>
              <w:jc w:val="left"/>
            </w:pPr>
            <w:r>
              <w:rPr>
                <w:sz w:val="22"/>
              </w:rPr>
              <w:t xml:space="preserve">0 a 3 puntos  </w:t>
            </w:r>
          </w:p>
        </w:tc>
        <w:tc>
          <w:tcPr>
            <w:tcW w:w="2269" w:type="dxa"/>
            <w:tcBorders>
              <w:top w:val="single" w:sz="4" w:space="0" w:color="000000"/>
              <w:left w:val="single" w:sz="4" w:space="0" w:color="000000"/>
              <w:bottom w:val="single" w:sz="4" w:space="0" w:color="000000"/>
              <w:right w:val="single" w:sz="4" w:space="0" w:color="000000"/>
            </w:tcBorders>
          </w:tcPr>
          <w:p w14:paraId="26454E5B" w14:textId="77777777" w:rsidR="00026258" w:rsidRDefault="0082517D">
            <w:pPr>
              <w:spacing w:after="0" w:line="259" w:lineRule="auto"/>
              <w:ind w:firstLine="0"/>
              <w:jc w:val="left"/>
            </w:pPr>
            <w:r>
              <w:rPr>
                <w:sz w:val="22"/>
              </w:rPr>
              <w:t xml:space="preserve">EN INICIO  </w:t>
            </w:r>
          </w:p>
        </w:tc>
        <w:tc>
          <w:tcPr>
            <w:tcW w:w="6395" w:type="dxa"/>
            <w:tcBorders>
              <w:top w:val="single" w:sz="4" w:space="0" w:color="000000"/>
              <w:left w:val="single" w:sz="4" w:space="0" w:color="000000"/>
              <w:bottom w:val="single" w:sz="4" w:space="0" w:color="000000"/>
              <w:right w:val="single" w:sz="4" w:space="0" w:color="000000"/>
            </w:tcBorders>
          </w:tcPr>
          <w:p w14:paraId="4BDBB6F3" w14:textId="77777777" w:rsidR="00026258" w:rsidRDefault="0082517D">
            <w:pPr>
              <w:spacing w:after="0" w:line="259" w:lineRule="auto"/>
              <w:ind w:firstLine="0"/>
              <w:jc w:val="left"/>
            </w:pPr>
            <w:r>
              <w:rPr>
                <w:sz w:val="22"/>
              </w:rPr>
              <w:t xml:space="preserve"> </w:t>
            </w:r>
          </w:p>
        </w:tc>
      </w:tr>
    </w:tbl>
    <w:p w14:paraId="5B22A83E" w14:textId="77777777" w:rsidR="00026258" w:rsidRDefault="0082517D">
      <w:pPr>
        <w:spacing w:after="235" w:line="259" w:lineRule="auto"/>
        <w:ind w:left="715" w:hanging="10"/>
        <w:jc w:val="left"/>
      </w:pPr>
      <w:r>
        <w:rPr>
          <w:b/>
          <w:i/>
        </w:rPr>
        <w:t>ADAPTADO DE Ministerio de Educación del Perú. (2022).</w:t>
      </w:r>
      <w:r>
        <w:rPr>
          <w:i/>
          <w:sz w:val="22"/>
        </w:rPr>
        <w:t xml:space="preserve"> </w:t>
      </w:r>
    </w:p>
    <w:p w14:paraId="5B9D2E76" w14:textId="77777777" w:rsidR="00026258" w:rsidRDefault="0082517D">
      <w:pPr>
        <w:spacing w:after="228" w:line="259" w:lineRule="auto"/>
        <w:ind w:left="720" w:firstLine="0"/>
        <w:jc w:val="left"/>
      </w:pPr>
      <w:r>
        <w:rPr>
          <w:b/>
          <w:sz w:val="22"/>
        </w:rPr>
        <w:t xml:space="preserve"> </w:t>
      </w:r>
    </w:p>
    <w:p w14:paraId="380C39D6" w14:textId="77777777" w:rsidR="00026258" w:rsidRDefault="0082517D">
      <w:pPr>
        <w:spacing w:after="230" w:line="259" w:lineRule="auto"/>
        <w:ind w:left="720" w:firstLine="0"/>
        <w:jc w:val="left"/>
      </w:pPr>
      <w:r>
        <w:rPr>
          <w:sz w:val="22"/>
        </w:rPr>
        <w:t xml:space="preserve"> </w:t>
      </w:r>
    </w:p>
    <w:p w14:paraId="48139FD5" w14:textId="77777777" w:rsidR="00026258" w:rsidRDefault="0082517D">
      <w:pPr>
        <w:spacing w:after="230" w:line="259" w:lineRule="auto"/>
        <w:ind w:firstLine="0"/>
        <w:jc w:val="left"/>
      </w:pPr>
      <w:r>
        <w:rPr>
          <w:sz w:val="22"/>
        </w:rPr>
        <w:t xml:space="preserve"> </w:t>
      </w:r>
    </w:p>
    <w:p w14:paraId="33E78718" w14:textId="77777777" w:rsidR="00026258" w:rsidRDefault="0082517D">
      <w:pPr>
        <w:spacing w:after="231" w:line="259" w:lineRule="auto"/>
        <w:ind w:left="720" w:firstLine="0"/>
        <w:jc w:val="left"/>
      </w:pPr>
      <w:r>
        <w:rPr>
          <w:sz w:val="22"/>
        </w:rPr>
        <w:t xml:space="preserve"> </w:t>
      </w:r>
    </w:p>
    <w:p w14:paraId="54367FF4" w14:textId="77777777" w:rsidR="00026258" w:rsidRDefault="0082517D">
      <w:pPr>
        <w:spacing w:after="230" w:line="259" w:lineRule="auto"/>
        <w:ind w:left="720" w:firstLine="0"/>
        <w:jc w:val="left"/>
      </w:pPr>
      <w:r>
        <w:rPr>
          <w:sz w:val="22"/>
        </w:rPr>
        <w:t xml:space="preserve"> </w:t>
      </w:r>
    </w:p>
    <w:p w14:paraId="49D7A47B" w14:textId="77777777" w:rsidR="00026258" w:rsidRDefault="0082517D">
      <w:pPr>
        <w:spacing w:after="230" w:line="259" w:lineRule="auto"/>
        <w:ind w:left="720" w:firstLine="0"/>
        <w:jc w:val="left"/>
      </w:pPr>
      <w:r>
        <w:rPr>
          <w:sz w:val="22"/>
        </w:rPr>
        <w:t xml:space="preserve"> </w:t>
      </w:r>
    </w:p>
    <w:p w14:paraId="70CDF1A6" w14:textId="77777777" w:rsidR="00026258" w:rsidRDefault="0082517D">
      <w:pPr>
        <w:spacing w:after="228" w:line="259" w:lineRule="auto"/>
        <w:ind w:left="720" w:firstLine="0"/>
        <w:jc w:val="left"/>
      </w:pPr>
      <w:r>
        <w:rPr>
          <w:sz w:val="22"/>
        </w:rPr>
        <w:t xml:space="preserve"> </w:t>
      </w:r>
    </w:p>
    <w:p w14:paraId="27BC6DE2" w14:textId="77777777" w:rsidR="00026258" w:rsidRDefault="0082517D">
      <w:pPr>
        <w:spacing w:after="230" w:line="259" w:lineRule="auto"/>
        <w:ind w:left="720" w:firstLine="0"/>
        <w:jc w:val="left"/>
      </w:pPr>
      <w:r>
        <w:rPr>
          <w:sz w:val="22"/>
        </w:rPr>
        <w:t xml:space="preserve"> </w:t>
      </w:r>
    </w:p>
    <w:p w14:paraId="02D04541" w14:textId="77777777" w:rsidR="00026258" w:rsidRDefault="0082517D">
      <w:pPr>
        <w:spacing w:after="230" w:line="259" w:lineRule="auto"/>
        <w:ind w:left="720" w:firstLine="0"/>
        <w:jc w:val="left"/>
      </w:pPr>
      <w:r>
        <w:rPr>
          <w:sz w:val="22"/>
        </w:rPr>
        <w:t xml:space="preserve"> </w:t>
      </w:r>
    </w:p>
    <w:p w14:paraId="0AFD9367" w14:textId="77777777" w:rsidR="00026258" w:rsidRDefault="0082517D">
      <w:pPr>
        <w:spacing w:after="231" w:line="259" w:lineRule="auto"/>
        <w:ind w:left="720" w:firstLine="0"/>
        <w:jc w:val="left"/>
      </w:pPr>
      <w:r>
        <w:rPr>
          <w:sz w:val="22"/>
        </w:rPr>
        <w:t xml:space="preserve"> </w:t>
      </w:r>
    </w:p>
    <w:p w14:paraId="3D0C8028" w14:textId="77777777" w:rsidR="00026258" w:rsidRDefault="0082517D">
      <w:pPr>
        <w:spacing w:after="230" w:line="259" w:lineRule="auto"/>
        <w:ind w:left="720" w:firstLine="0"/>
        <w:jc w:val="left"/>
      </w:pPr>
      <w:r>
        <w:rPr>
          <w:sz w:val="22"/>
        </w:rPr>
        <w:t xml:space="preserve"> </w:t>
      </w:r>
    </w:p>
    <w:p w14:paraId="239D4FAC" w14:textId="77777777" w:rsidR="00026258" w:rsidRDefault="0082517D">
      <w:pPr>
        <w:spacing w:after="228" w:line="259" w:lineRule="auto"/>
        <w:ind w:left="720" w:firstLine="0"/>
        <w:jc w:val="left"/>
      </w:pPr>
      <w:r>
        <w:rPr>
          <w:sz w:val="22"/>
        </w:rPr>
        <w:t xml:space="preserve"> </w:t>
      </w:r>
    </w:p>
    <w:p w14:paraId="6506392C" w14:textId="77777777" w:rsidR="00026258" w:rsidRDefault="0082517D">
      <w:pPr>
        <w:spacing w:after="230" w:line="259" w:lineRule="auto"/>
        <w:ind w:left="720" w:firstLine="0"/>
        <w:jc w:val="left"/>
      </w:pPr>
      <w:r>
        <w:rPr>
          <w:sz w:val="22"/>
        </w:rPr>
        <w:t xml:space="preserve"> </w:t>
      </w:r>
    </w:p>
    <w:p w14:paraId="3ACC35F6" w14:textId="77777777" w:rsidR="00026258" w:rsidRDefault="0082517D">
      <w:pPr>
        <w:spacing w:after="230" w:line="259" w:lineRule="auto"/>
        <w:ind w:left="720" w:firstLine="0"/>
        <w:jc w:val="left"/>
      </w:pPr>
      <w:r>
        <w:rPr>
          <w:sz w:val="22"/>
        </w:rPr>
        <w:t xml:space="preserve"> </w:t>
      </w:r>
    </w:p>
    <w:p w14:paraId="473EE433" w14:textId="77777777" w:rsidR="00026258" w:rsidRDefault="0082517D">
      <w:pPr>
        <w:spacing w:after="230" w:line="259" w:lineRule="auto"/>
        <w:ind w:left="720" w:firstLine="0"/>
        <w:jc w:val="left"/>
      </w:pPr>
      <w:r>
        <w:rPr>
          <w:sz w:val="22"/>
        </w:rPr>
        <w:t xml:space="preserve"> </w:t>
      </w:r>
    </w:p>
    <w:p w14:paraId="52C55D74" w14:textId="77777777" w:rsidR="00026258" w:rsidRDefault="0082517D">
      <w:pPr>
        <w:spacing w:after="231" w:line="259" w:lineRule="auto"/>
        <w:ind w:left="720" w:firstLine="0"/>
        <w:jc w:val="left"/>
      </w:pPr>
      <w:r>
        <w:rPr>
          <w:sz w:val="22"/>
        </w:rPr>
        <w:t xml:space="preserve"> </w:t>
      </w:r>
    </w:p>
    <w:p w14:paraId="789F1EAD" w14:textId="77777777" w:rsidR="00026258" w:rsidRDefault="0082517D">
      <w:pPr>
        <w:spacing w:after="230" w:line="259" w:lineRule="auto"/>
        <w:ind w:left="720" w:firstLine="0"/>
        <w:jc w:val="left"/>
      </w:pPr>
      <w:r>
        <w:rPr>
          <w:sz w:val="22"/>
        </w:rPr>
        <w:t xml:space="preserve"> </w:t>
      </w:r>
    </w:p>
    <w:p w14:paraId="0B68D680" w14:textId="77777777" w:rsidR="00026258" w:rsidRDefault="0082517D">
      <w:pPr>
        <w:spacing w:after="228" w:line="259" w:lineRule="auto"/>
        <w:ind w:left="720" w:firstLine="0"/>
        <w:jc w:val="left"/>
      </w:pPr>
      <w:r>
        <w:rPr>
          <w:sz w:val="22"/>
        </w:rPr>
        <w:t xml:space="preserve"> </w:t>
      </w:r>
    </w:p>
    <w:p w14:paraId="4FF9A585" w14:textId="77777777" w:rsidR="00026258" w:rsidRDefault="0082517D">
      <w:pPr>
        <w:spacing w:after="0" w:line="259" w:lineRule="auto"/>
        <w:ind w:left="720" w:firstLine="0"/>
        <w:jc w:val="left"/>
      </w:pPr>
      <w:r>
        <w:rPr>
          <w:sz w:val="22"/>
        </w:rPr>
        <w:t xml:space="preserve"> </w:t>
      </w:r>
    </w:p>
    <w:p w14:paraId="374FC1EC" w14:textId="77777777" w:rsidR="00026258" w:rsidRDefault="0082517D">
      <w:pPr>
        <w:spacing w:after="252" w:line="259" w:lineRule="auto"/>
        <w:ind w:left="10" w:right="3971" w:hanging="10"/>
        <w:jc w:val="right"/>
      </w:pPr>
      <w:r>
        <w:rPr>
          <w:b/>
        </w:rPr>
        <w:t>LISTA DE COTEJO</w:t>
      </w:r>
      <w:r>
        <w:rPr>
          <w:b/>
          <w:sz w:val="22"/>
        </w:rPr>
        <w:t xml:space="preserve"> </w:t>
      </w:r>
    </w:p>
    <w:p w14:paraId="09CF5613" w14:textId="77777777" w:rsidR="00026258" w:rsidRDefault="0082517D">
      <w:pPr>
        <w:spacing w:after="0" w:line="265" w:lineRule="auto"/>
        <w:ind w:left="747" w:hanging="10"/>
        <w:jc w:val="left"/>
      </w:pPr>
      <w:r>
        <w:rPr>
          <w:b/>
        </w:rPr>
        <w:t xml:space="preserve">Nombre del estudiante: </w:t>
      </w:r>
      <w:r>
        <w:rPr>
          <w:b/>
          <w:sz w:val="22"/>
        </w:rPr>
        <w:t xml:space="preserve"> </w:t>
      </w:r>
    </w:p>
    <w:tbl>
      <w:tblPr>
        <w:tblStyle w:val="TableGrid"/>
        <w:tblW w:w="10609" w:type="dxa"/>
        <w:tblInd w:w="-711" w:type="dxa"/>
        <w:tblCellMar>
          <w:top w:w="58" w:type="dxa"/>
          <w:left w:w="108" w:type="dxa"/>
          <w:right w:w="17" w:type="dxa"/>
        </w:tblCellMar>
        <w:tblLook w:val="04A0" w:firstRow="1" w:lastRow="0" w:firstColumn="1" w:lastColumn="0" w:noHBand="0" w:noVBand="1"/>
      </w:tblPr>
      <w:tblGrid>
        <w:gridCol w:w="687"/>
        <w:gridCol w:w="1277"/>
        <w:gridCol w:w="158"/>
        <w:gridCol w:w="4402"/>
        <w:gridCol w:w="701"/>
        <w:gridCol w:w="845"/>
        <w:gridCol w:w="252"/>
        <w:gridCol w:w="2287"/>
      </w:tblGrid>
      <w:tr w:rsidR="00026258" w14:paraId="361332F6" w14:textId="77777777">
        <w:trPr>
          <w:trHeight w:val="439"/>
        </w:trPr>
        <w:tc>
          <w:tcPr>
            <w:tcW w:w="2122" w:type="dxa"/>
            <w:gridSpan w:val="3"/>
            <w:tcBorders>
              <w:top w:val="single" w:sz="4" w:space="0" w:color="000000"/>
              <w:left w:val="single" w:sz="4" w:space="0" w:color="000000"/>
              <w:bottom w:val="single" w:sz="4" w:space="0" w:color="000000"/>
              <w:right w:val="single" w:sz="4" w:space="0" w:color="000000"/>
            </w:tcBorders>
          </w:tcPr>
          <w:p w14:paraId="7225DA7C" w14:textId="77777777" w:rsidR="00026258" w:rsidRDefault="0082517D">
            <w:pPr>
              <w:spacing w:after="0" w:line="259" w:lineRule="auto"/>
              <w:ind w:firstLine="0"/>
              <w:jc w:val="left"/>
            </w:pPr>
            <w:r>
              <w:rPr>
                <w:sz w:val="22"/>
              </w:rPr>
              <w:t xml:space="preserve">NIVEL </w:t>
            </w:r>
          </w:p>
        </w:tc>
        <w:tc>
          <w:tcPr>
            <w:tcW w:w="5949" w:type="dxa"/>
            <w:gridSpan w:val="3"/>
            <w:tcBorders>
              <w:top w:val="single" w:sz="4" w:space="0" w:color="000000"/>
              <w:left w:val="single" w:sz="4" w:space="0" w:color="000000"/>
              <w:bottom w:val="single" w:sz="4" w:space="0" w:color="000000"/>
              <w:right w:val="single" w:sz="4" w:space="0" w:color="000000"/>
            </w:tcBorders>
          </w:tcPr>
          <w:p w14:paraId="313BC11B" w14:textId="77777777" w:rsidR="00026258" w:rsidRDefault="0082517D">
            <w:pPr>
              <w:spacing w:after="0" w:line="259" w:lineRule="auto"/>
              <w:ind w:left="5" w:firstLine="0"/>
              <w:jc w:val="left"/>
            </w:pPr>
            <w:r>
              <w:rPr>
                <w:sz w:val="22"/>
              </w:rPr>
              <w:t xml:space="preserve">Primaria </w:t>
            </w:r>
          </w:p>
        </w:tc>
        <w:tc>
          <w:tcPr>
            <w:tcW w:w="2538" w:type="dxa"/>
            <w:gridSpan w:val="2"/>
            <w:tcBorders>
              <w:top w:val="single" w:sz="4" w:space="0" w:color="000000"/>
              <w:left w:val="single" w:sz="4" w:space="0" w:color="000000"/>
              <w:bottom w:val="single" w:sz="4" w:space="0" w:color="000000"/>
              <w:right w:val="single" w:sz="4" w:space="0" w:color="000000"/>
            </w:tcBorders>
          </w:tcPr>
          <w:p w14:paraId="5C6BFE9A" w14:textId="77777777" w:rsidR="00026258" w:rsidRDefault="0082517D">
            <w:pPr>
              <w:spacing w:after="0" w:line="259" w:lineRule="auto"/>
              <w:ind w:firstLine="0"/>
              <w:jc w:val="left"/>
            </w:pPr>
            <w:r>
              <w:rPr>
                <w:sz w:val="22"/>
              </w:rPr>
              <w:t xml:space="preserve"> </w:t>
            </w:r>
          </w:p>
        </w:tc>
      </w:tr>
      <w:tr w:rsidR="00026258" w14:paraId="6C8E33BC" w14:textId="77777777">
        <w:trPr>
          <w:trHeight w:val="449"/>
        </w:trPr>
        <w:tc>
          <w:tcPr>
            <w:tcW w:w="2122" w:type="dxa"/>
            <w:gridSpan w:val="3"/>
            <w:tcBorders>
              <w:top w:val="single" w:sz="4" w:space="0" w:color="000000"/>
              <w:left w:val="single" w:sz="4" w:space="0" w:color="000000"/>
              <w:bottom w:val="single" w:sz="4" w:space="0" w:color="000000"/>
              <w:right w:val="single" w:sz="4" w:space="0" w:color="000000"/>
            </w:tcBorders>
          </w:tcPr>
          <w:p w14:paraId="1996D91E" w14:textId="77777777" w:rsidR="00026258" w:rsidRDefault="0082517D">
            <w:pPr>
              <w:spacing w:after="0" w:line="259" w:lineRule="auto"/>
              <w:ind w:firstLine="0"/>
              <w:jc w:val="left"/>
            </w:pPr>
            <w:r>
              <w:rPr>
                <w:sz w:val="22"/>
              </w:rPr>
              <w:t xml:space="preserve">CICLO </w:t>
            </w:r>
          </w:p>
        </w:tc>
        <w:tc>
          <w:tcPr>
            <w:tcW w:w="5949" w:type="dxa"/>
            <w:gridSpan w:val="3"/>
            <w:tcBorders>
              <w:top w:val="single" w:sz="4" w:space="0" w:color="000000"/>
              <w:left w:val="single" w:sz="4" w:space="0" w:color="000000"/>
              <w:bottom w:val="single" w:sz="4" w:space="0" w:color="000000"/>
              <w:right w:val="single" w:sz="4" w:space="0" w:color="000000"/>
            </w:tcBorders>
          </w:tcPr>
          <w:p w14:paraId="4B140DE5" w14:textId="77777777" w:rsidR="00026258" w:rsidRDefault="0082517D">
            <w:pPr>
              <w:spacing w:after="0" w:line="259" w:lineRule="auto"/>
              <w:ind w:left="5" w:firstLine="0"/>
              <w:jc w:val="left"/>
            </w:pPr>
            <w:r>
              <w:rPr>
                <w:sz w:val="22"/>
              </w:rPr>
              <w:t xml:space="preserve">IV </w:t>
            </w:r>
          </w:p>
        </w:tc>
        <w:tc>
          <w:tcPr>
            <w:tcW w:w="2538" w:type="dxa"/>
            <w:gridSpan w:val="2"/>
            <w:tcBorders>
              <w:top w:val="single" w:sz="4" w:space="0" w:color="000000"/>
              <w:left w:val="single" w:sz="4" w:space="0" w:color="000000"/>
              <w:bottom w:val="single" w:sz="4" w:space="0" w:color="000000"/>
              <w:right w:val="single" w:sz="4" w:space="0" w:color="000000"/>
            </w:tcBorders>
          </w:tcPr>
          <w:p w14:paraId="5B65D44B" w14:textId="77777777" w:rsidR="00026258" w:rsidRDefault="0082517D">
            <w:pPr>
              <w:spacing w:after="0" w:line="259" w:lineRule="auto"/>
              <w:ind w:firstLine="0"/>
              <w:jc w:val="left"/>
            </w:pPr>
            <w:r>
              <w:rPr>
                <w:sz w:val="22"/>
              </w:rPr>
              <w:t xml:space="preserve"> </w:t>
            </w:r>
          </w:p>
        </w:tc>
      </w:tr>
      <w:tr w:rsidR="00026258" w14:paraId="5DF977F3" w14:textId="77777777">
        <w:trPr>
          <w:trHeight w:val="446"/>
        </w:trPr>
        <w:tc>
          <w:tcPr>
            <w:tcW w:w="2122" w:type="dxa"/>
            <w:gridSpan w:val="3"/>
            <w:tcBorders>
              <w:top w:val="single" w:sz="4" w:space="0" w:color="000000"/>
              <w:left w:val="single" w:sz="4" w:space="0" w:color="000000"/>
              <w:bottom w:val="single" w:sz="4" w:space="0" w:color="000000"/>
              <w:right w:val="single" w:sz="4" w:space="0" w:color="000000"/>
            </w:tcBorders>
          </w:tcPr>
          <w:p w14:paraId="2663A21E" w14:textId="77777777" w:rsidR="00026258" w:rsidRDefault="0082517D">
            <w:pPr>
              <w:spacing w:after="0" w:line="259" w:lineRule="auto"/>
              <w:ind w:firstLine="0"/>
              <w:jc w:val="left"/>
            </w:pPr>
            <w:r>
              <w:rPr>
                <w:sz w:val="22"/>
              </w:rPr>
              <w:t xml:space="preserve">AREA  </w:t>
            </w:r>
          </w:p>
        </w:tc>
        <w:tc>
          <w:tcPr>
            <w:tcW w:w="5949" w:type="dxa"/>
            <w:gridSpan w:val="3"/>
            <w:tcBorders>
              <w:top w:val="single" w:sz="4" w:space="0" w:color="000000"/>
              <w:left w:val="single" w:sz="4" w:space="0" w:color="000000"/>
              <w:bottom w:val="single" w:sz="4" w:space="0" w:color="000000"/>
              <w:right w:val="single" w:sz="4" w:space="0" w:color="000000"/>
            </w:tcBorders>
          </w:tcPr>
          <w:p w14:paraId="574F2540" w14:textId="77777777" w:rsidR="00026258" w:rsidRDefault="0082517D">
            <w:pPr>
              <w:spacing w:after="0" w:line="259" w:lineRule="auto"/>
              <w:ind w:left="5" w:firstLine="0"/>
              <w:jc w:val="left"/>
            </w:pPr>
            <w:r>
              <w:rPr>
                <w:sz w:val="22"/>
              </w:rPr>
              <w:t xml:space="preserve">COMUNICACIÓN  </w:t>
            </w:r>
          </w:p>
        </w:tc>
        <w:tc>
          <w:tcPr>
            <w:tcW w:w="2538" w:type="dxa"/>
            <w:gridSpan w:val="2"/>
            <w:tcBorders>
              <w:top w:val="single" w:sz="4" w:space="0" w:color="000000"/>
              <w:left w:val="single" w:sz="4" w:space="0" w:color="000000"/>
              <w:bottom w:val="single" w:sz="4" w:space="0" w:color="000000"/>
              <w:right w:val="single" w:sz="4" w:space="0" w:color="000000"/>
            </w:tcBorders>
          </w:tcPr>
          <w:p w14:paraId="1254E59D" w14:textId="77777777" w:rsidR="00026258" w:rsidRDefault="0082517D">
            <w:pPr>
              <w:spacing w:after="0" w:line="259" w:lineRule="auto"/>
              <w:ind w:firstLine="0"/>
              <w:jc w:val="left"/>
            </w:pPr>
            <w:r>
              <w:rPr>
                <w:sz w:val="22"/>
              </w:rPr>
              <w:t xml:space="preserve"> </w:t>
            </w:r>
          </w:p>
        </w:tc>
      </w:tr>
      <w:tr w:rsidR="00026258" w14:paraId="796270E6" w14:textId="77777777">
        <w:trPr>
          <w:trHeight w:val="444"/>
        </w:trPr>
        <w:tc>
          <w:tcPr>
            <w:tcW w:w="2122" w:type="dxa"/>
            <w:gridSpan w:val="3"/>
            <w:tcBorders>
              <w:top w:val="single" w:sz="4" w:space="0" w:color="000000"/>
              <w:left w:val="single" w:sz="4" w:space="0" w:color="000000"/>
              <w:bottom w:val="single" w:sz="4" w:space="0" w:color="000000"/>
              <w:right w:val="single" w:sz="4" w:space="0" w:color="000000"/>
            </w:tcBorders>
          </w:tcPr>
          <w:p w14:paraId="467B7CCB" w14:textId="77777777" w:rsidR="00026258" w:rsidRDefault="0082517D">
            <w:pPr>
              <w:spacing w:after="0" w:line="259" w:lineRule="auto"/>
              <w:ind w:firstLine="0"/>
              <w:jc w:val="left"/>
            </w:pPr>
            <w:r>
              <w:rPr>
                <w:sz w:val="22"/>
              </w:rPr>
              <w:t xml:space="preserve">COMPETENCIA:   </w:t>
            </w:r>
          </w:p>
        </w:tc>
        <w:tc>
          <w:tcPr>
            <w:tcW w:w="5949" w:type="dxa"/>
            <w:gridSpan w:val="3"/>
            <w:tcBorders>
              <w:top w:val="single" w:sz="4" w:space="0" w:color="000000"/>
              <w:left w:val="single" w:sz="4" w:space="0" w:color="000000"/>
              <w:bottom w:val="single" w:sz="4" w:space="0" w:color="000000"/>
              <w:right w:val="single" w:sz="4" w:space="0" w:color="000000"/>
            </w:tcBorders>
          </w:tcPr>
          <w:p w14:paraId="0A6F5795" w14:textId="77777777" w:rsidR="00026258" w:rsidRDefault="0082517D">
            <w:pPr>
              <w:spacing w:after="0" w:line="259" w:lineRule="auto"/>
              <w:ind w:left="5" w:firstLine="0"/>
            </w:pPr>
            <w:r>
              <w:rPr>
                <w:sz w:val="22"/>
              </w:rPr>
              <w:t xml:space="preserve">SE COMUNICA ORALMENTE EN SU LENGUA MATERNA  </w:t>
            </w:r>
          </w:p>
        </w:tc>
        <w:tc>
          <w:tcPr>
            <w:tcW w:w="2538" w:type="dxa"/>
            <w:gridSpan w:val="2"/>
            <w:tcBorders>
              <w:top w:val="single" w:sz="4" w:space="0" w:color="000000"/>
              <w:left w:val="single" w:sz="4" w:space="0" w:color="000000"/>
              <w:bottom w:val="single" w:sz="4" w:space="0" w:color="000000"/>
              <w:right w:val="single" w:sz="4" w:space="0" w:color="000000"/>
            </w:tcBorders>
          </w:tcPr>
          <w:p w14:paraId="6C7FAED1" w14:textId="77777777" w:rsidR="00026258" w:rsidRDefault="0082517D">
            <w:pPr>
              <w:spacing w:after="0" w:line="259" w:lineRule="auto"/>
              <w:ind w:firstLine="0"/>
              <w:jc w:val="left"/>
            </w:pPr>
            <w:r>
              <w:rPr>
                <w:sz w:val="22"/>
              </w:rPr>
              <w:t xml:space="preserve"> </w:t>
            </w:r>
          </w:p>
        </w:tc>
      </w:tr>
      <w:tr w:rsidR="00026258" w14:paraId="6F072402" w14:textId="77777777">
        <w:trPr>
          <w:trHeight w:val="550"/>
        </w:trPr>
        <w:tc>
          <w:tcPr>
            <w:tcW w:w="6525" w:type="dxa"/>
            <w:gridSpan w:val="4"/>
            <w:tcBorders>
              <w:top w:val="single" w:sz="4" w:space="0" w:color="000000"/>
              <w:left w:val="single" w:sz="4" w:space="0" w:color="000000"/>
              <w:bottom w:val="single" w:sz="4" w:space="0" w:color="000000"/>
              <w:right w:val="single" w:sz="4" w:space="0" w:color="000000"/>
            </w:tcBorders>
          </w:tcPr>
          <w:p w14:paraId="509213D3" w14:textId="77777777" w:rsidR="00026258" w:rsidRDefault="0082517D">
            <w:pPr>
              <w:spacing w:after="0" w:line="259" w:lineRule="auto"/>
              <w:ind w:firstLine="0"/>
              <w:jc w:val="left"/>
            </w:pPr>
            <w:r>
              <w:rPr>
                <w:sz w:val="22"/>
              </w:rPr>
              <w:t xml:space="preserve">CRITERIO: Expresión oral  </w:t>
            </w:r>
          </w:p>
        </w:tc>
        <w:tc>
          <w:tcPr>
            <w:tcW w:w="701" w:type="dxa"/>
            <w:tcBorders>
              <w:top w:val="single" w:sz="4" w:space="0" w:color="000000"/>
              <w:left w:val="single" w:sz="4" w:space="0" w:color="000000"/>
              <w:bottom w:val="single" w:sz="4" w:space="0" w:color="000000"/>
              <w:right w:val="single" w:sz="4" w:space="0" w:color="000000"/>
            </w:tcBorders>
          </w:tcPr>
          <w:p w14:paraId="0F0F71A1" w14:textId="77777777" w:rsidR="00026258" w:rsidRDefault="0082517D">
            <w:pPr>
              <w:spacing w:after="0" w:line="259" w:lineRule="auto"/>
              <w:ind w:left="7" w:firstLine="0"/>
              <w:jc w:val="left"/>
            </w:pPr>
            <w:r>
              <w:rPr>
                <w:sz w:val="22"/>
              </w:rPr>
              <w:t xml:space="preserve">SI - </w:t>
            </w:r>
          </w:p>
          <w:p w14:paraId="5E86D726" w14:textId="77777777" w:rsidR="00026258" w:rsidRDefault="0082517D">
            <w:pPr>
              <w:spacing w:after="0" w:line="259" w:lineRule="auto"/>
              <w:ind w:left="7" w:firstLine="0"/>
              <w:jc w:val="left"/>
            </w:pPr>
            <w:r>
              <w:rPr>
                <w:sz w:val="22"/>
              </w:rPr>
              <w:t xml:space="preserve">1  </w:t>
            </w:r>
          </w:p>
        </w:tc>
        <w:tc>
          <w:tcPr>
            <w:tcW w:w="845" w:type="dxa"/>
            <w:tcBorders>
              <w:top w:val="single" w:sz="4" w:space="0" w:color="000000"/>
              <w:left w:val="single" w:sz="4" w:space="0" w:color="000000"/>
              <w:bottom w:val="single" w:sz="4" w:space="0" w:color="000000"/>
              <w:right w:val="single" w:sz="4" w:space="0" w:color="000000"/>
            </w:tcBorders>
          </w:tcPr>
          <w:p w14:paraId="75F8A657" w14:textId="77777777" w:rsidR="00026258" w:rsidRDefault="0082517D">
            <w:pPr>
              <w:spacing w:after="0" w:line="259" w:lineRule="auto"/>
              <w:ind w:left="24" w:firstLine="0"/>
              <w:jc w:val="left"/>
            </w:pPr>
            <w:r>
              <w:rPr>
                <w:sz w:val="22"/>
              </w:rPr>
              <w:t xml:space="preserve">NO - </w:t>
            </w:r>
          </w:p>
          <w:p w14:paraId="5F125A21" w14:textId="77777777" w:rsidR="00026258" w:rsidRDefault="0082517D">
            <w:pPr>
              <w:spacing w:after="0" w:line="259" w:lineRule="auto"/>
              <w:ind w:left="24" w:firstLine="0"/>
              <w:jc w:val="left"/>
            </w:pPr>
            <w:r>
              <w:rPr>
                <w:sz w:val="22"/>
              </w:rPr>
              <w:t xml:space="preserve">0  </w:t>
            </w:r>
          </w:p>
        </w:tc>
        <w:tc>
          <w:tcPr>
            <w:tcW w:w="2538" w:type="dxa"/>
            <w:gridSpan w:val="2"/>
            <w:tcBorders>
              <w:top w:val="single" w:sz="4" w:space="0" w:color="000000"/>
              <w:left w:val="single" w:sz="4" w:space="0" w:color="000000"/>
              <w:bottom w:val="single" w:sz="4" w:space="0" w:color="000000"/>
              <w:right w:val="single" w:sz="4" w:space="0" w:color="000000"/>
            </w:tcBorders>
          </w:tcPr>
          <w:p w14:paraId="5E188DDC" w14:textId="77777777" w:rsidR="00026258" w:rsidRDefault="0082517D">
            <w:pPr>
              <w:spacing w:after="0" w:line="259" w:lineRule="auto"/>
              <w:ind w:right="133" w:firstLine="0"/>
              <w:jc w:val="center"/>
            </w:pPr>
            <w:r>
              <w:rPr>
                <w:sz w:val="22"/>
              </w:rPr>
              <w:t xml:space="preserve">OBSERVACIONES  </w:t>
            </w:r>
          </w:p>
        </w:tc>
      </w:tr>
      <w:tr w:rsidR="00026258" w14:paraId="47CEA0EA" w14:textId="77777777">
        <w:trPr>
          <w:trHeight w:val="910"/>
        </w:trPr>
        <w:tc>
          <w:tcPr>
            <w:tcW w:w="687" w:type="dxa"/>
            <w:tcBorders>
              <w:top w:val="single" w:sz="4" w:space="0" w:color="000000"/>
              <w:left w:val="single" w:sz="4" w:space="0" w:color="000000"/>
              <w:bottom w:val="single" w:sz="4" w:space="0" w:color="000000"/>
              <w:right w:val="single" w:sz="4" w:space="0" w:color="000000"/>
            </w:tcBorders>
          </w:tcPr>
          <w:p w14:paraId="7FFD60ED" w14:textId="77777777" w:rsidR="00026258" w:rsidRDefault="0082517D">
            <w:pPr>
              <w:spacing w:after="0" w:line="259" w:lineRule="auto"/>
              <w:ind w:firstLine="0"/>
              <w:jc w:val="left"/>
            </w:pPr>
            <w:r>
              <w:rPr>
                <w:sz w:val="22"/>
              </w:rPr>
              <w:t xml:space="preserve">1  </w:t>
            </w:r>
          </w:p>
        </w:tc>
        <w:tc>
          <w:tcPr>
            <w:tcW w:w="5838" w:type="dxa"/>
            <w:gridSpan w:val="3"/>
            <w:tcBorders>
              <w:top w:val="single" w:sz="4" w:space="0" w:color="000000"/>
              <w:left w:val="single" w:sz="4" w:space="0" w:color="000000"/>
              <w:bottom w:val="single" w:sz="4" w:space="0" w:color="000000"/>
              <w:right w:val="single" w:sz="4" w:space="0" w:color="000000"/>
            </w:tcBorders>
          </w:tcPr>
          <w:p w14:paraId="367C5C35" w14:textId="77777777" w:rsidR="00026258" w:rsidRDefault="0082517D">
            <w:pPr>
              <w:spacing w:after="0" w:line="259" w:lineRule="auto"/>
              <w:ind w:left="7" w:firstLine="0"/>
              <w:jc w:val="left"/>
            </w:pPr>
            <w:r>
              <w:rPr>
                <w:sz w:val="22"/>
              </w:rPr>
              <w:t xml:space="preserve">Utiliza palabras de uso frecuente, sonidos, frases para expresar necesidades, emociones e intereses al comunicarse   </w:t>
            </w:r>
          </w:p>
        </w:tc>
        <w:tc>
          <w:tcPr>
            <w:tcW w:w="701" w:type="dxa"/>
            <w:tcBorders>
              <w:top w:val="single" w:sz="4" w:space="0" w:color="000000"/>
              <w:left w:val="single" w:sz="4" w:space="0" w:color="000000"/>
              <w:bottom w:val="single" w:sz="4" w:space="0" w:color="000000"/>
              <w:right w:val="single" w:sz="4" w:space="0" w:color="000000"/>
            </w:tcBorders>
          </w:tcPr>
          <w:p w14:paraId="5BEA3DAF" w14:textId="77777777" w:rsidR="00026258" w:rsidRDefault="0082517D">
            <w:pPr>
              <w:spacing w:after="0" w:line="259" w:lineRule="auto"/>
              <w:ind w:left="5" w:firstLine="0"/>
              <w:jc w:val="left"/>
            </w:pPr>
            <w:r>
              <w:rPr>
                <w:sz w:val="22"/>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444D5A03" w14:textId="77777777" w:rsidR="00026258" w:rsidRDefault="0082517D">
            <w:pPr>
              <w:spacing w:after="0" w:line="259" w:lineRule="auto"/>
              <w:ind w:left="7" w:firstLine="0"/>
              <w:jc w:val="left"/>
            </w:pPr>
            <w:r>
              <w:rPr>
                <w:sz w:val="22"/>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6682ED18" w14:textId="77777777" w:rsidR="00026258" w:rsidRDefault="0082517D">
            <w:pPr>
              <w:spacing w:after="0" w:line="259" w:lineRule="auto"/>
              <w:ind w:left="7" w:firstLine="0"/>
              <w:jc w:val="left"/>
            </w:pPr>
            <w:r>
              <w:rPr>
                <w:sz w:val="22"/>
              </w:rPr>
              <w:t xml:space="preserve">  </w:t>
            </w:r>
          </w:p>
        </w:tc>
      </w:tr>
      <w:tr w:rsidR="00026258" w14:paraId="7BC7D0B1" w14:textId="77777777">
        <w:trPr>
          <w:trHeight w:val="910"/>
        </w:trPr>
        <w:tc>
          <w:tcPr>
            <w:tcW w:w="687" w:type="dxa"/>
            <w:tcBorders>
              <w:top w:val="single" w:sz="4" w:space="0" w:color="000000"/>
              <w:left w:val="single" w:sz="4" w:space="0" w:color="000000"/>
              <w:bottom w:val="single" w:sz="4" w:space="0" w:color="000000"/>
              <w:right w:val="single" w:sz="4" w:space="0" w:color="000000"/>
            </w:tcBorders>
          </w:tcPr>
          <w:p w14:paraId="5CFFF9C3" w14:textId="77777777" w:rsidR="00026258" w:rsidRDefault="0082517D">
            <w:pPr>
              <w:spacing w:after="0" w:line="259" w:lineRule="auto"/>
              <w:ind w:firstLine="0"/>
              <w:jc w:val="left"/>
            </w:pPr>
            <w:r>
              <w:rPr>
                <w:sz w:val="22"/>
              </w:rPr>
              <w:t xml:space="preserve">2  </w:t>
            </w:r>
          </w:p>
        </w:tc>
        <w:tc>
          <w:tcPr>
            <w:tcW w:w="5838" w:type="dxa"/>
            <w:gridSpan w:val="3"/>
            <w:tcBorders>
              <w:top w:val="single" w:sz="4" w:space="0" w:color="000000"/>
              <w:left w:val="single" w:sz="4" w:space="0" w:color="000000"/>
              <w:bottom w:val="single" w:sz="4" w:space="0" w:color="000000"/>
              <w:right w:val="single" w:sz="4" w:space="0" w:color="000000"/>
            </w:tcBorders>
          </w:tcPr>
          <w:p w14:paraId="631D95FD" w14:textId="77777777" w:rsidR="00026258" w:rsidRDefault="0082517D">
            <w:pPr>
              <w:spacing w:after="0" w:line="259" w:lineRule="auto"/>
              <w:ind w:left="7" w:firstLine="0"/>
              <w:jc w:val="left"/>
            </w:pPr>
            <w:r>
              <w:rPr>
                <w:sz w:val="22"/>
              </w:rPr>
              <w:t xml:space="preserve">Cuenta sus experiencias a otras personas combinando tres o cuatro palabras en una frase (aunque no las pronuncie correctamente)  </w:t>
            </w:r>
          </w:p>
        </w:tc>
        <w:tc>
          <w:tcPr>
            <w:tcW w:w="701" w:type="dxa"/>
            <w:tcBorders>
              <w:top w:val="single" w:sz="4" w:space="0" w:color="000000"/>
              <w:left w:val="single" w:sz="4" w:space="0" w:color="000000"/>
              <w:bottom w:val="single" w:sz="4" w:space="0" w:color="000000"/>
              <w:right w:val="single" w:sz="4" w:space="0" w:color="000000"/>
            </w:tcBorders>
          </w:tcPr>
          <w:p w14:paraId="010FF730" w14:textId="77777777" w:rsidR="00026258" w:rsidRDefault="0082517D">
            <w:pPr>
              <w:spacing w:after="0" w:line="259" w:lineRule="auto"/>
              <w:ind w:left="5" w:firstLine="0"/>
              <w:jc w:val="left"/>
            </w:pPr>
            <w:r>
              <w:rPr>
                <w:sz w:val="22"/>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5C8A8B9B" w14:textId="77777777" w:rsidR="00026258" w:rsidRDefault="0082517D">
            <w:pPr>
              <w:spacing w:after="0" w:line="259" w:lineRule="auto"/>
              <w:ind w:left="7" w:firstLine="0"/>
              <w:jc w:val="left"/>
            </w:pPr>
            <w:r>
              <w:rPr>
                <w:sz w:val="22"/>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4A1AA8BA" w14:textId="77777777" w:rsidR="00026258" w:rsidRDefault="0082517D">
            <w:pPr>
              <w:spacing w:after="0" w:line="259" w:lineRule="auto"/>
              <w:ind w:left="7" w:firstLine="0"/>
              <w:jc w:val="left"/>
            </w:pPr>
            <w:r>
              <w:rPr>
                <w:sz w:val="22"/>
              </w:rPr>
              <w:t xml:space="preserve">  </w:t>
            </w:r>
          </w:p>
        </w:tc>
      </w:tr>
      <w:tr w:rsidR="00026258" w14:paraId="4B905B02" w14:textId="77777777">
        <w:trPr>
          <w:trHeight w:val="679"/>
        </w:trPr>
        <w:tc>
          <w:tcPr>
            <w:tcW w:w="687" w:type="dxa"/>
            <w:tcBorders>
              <w:top w:val="single" w:sz="4" w:space="0" w:color="000000"/>
              <w:left w:val="single" w:sz="4" w:space="0" w:color="000000"/>
              <w:bottom w:val="single" w:sz="4" w:space="0" w:color="000000"/>
              <w:right w:val="single" w:sz="4" w:space="0" w:color="000000"/>
            </w:tcBorders>
          </w:tcPr>
          <w:p w14:paraId="3B9E106F" w14:textId="77777777" w:rsidR="00026258" w:rsidRDefault="0082517D">
            <w:pPr>
              <w:spacing w:after="0" w:line="259" w:lineRule="auto"/>
              <w:ind w:firstLine="0"/>
              <w:jc w:val="left"/>
            </w:pPr>
            <w:r>
              <w:rPr>
                <w:sz w:val="22"/>
              </w:rPr>
              <w:t xml:space="preserve">3 </w:t>
            </w:r>
          </w:p>
        </w:tc>
        <w:tc>
          <w:tcPr>
            <w:tcW w:w="5838" w:type="dxa"/>
            <w:gridSpan w:val="3"/>
            <w:tcBorders>
              <w:top w:val="single" w:sz="4" w:space="0" w:color="000000"/>
              <w:left w:val="single" w:sz="4" w:space="0" w:color="000000"/>
              <w:bottom w:val="single" w:sz="4" w:space="0" w:color="000000"/>
              <w:right w:val="single" w:sz="4" w:space="0" w:color="000000"/>
            </w:tcBorders>
          </w:tcPr>
          <w:p w14:paraId="39E94F03" w14:textId="77777777" w:rsidR="00026258" w:rsidRDefault="0082517D">
            <w:pPr>
              <w:spacing w:after="0" w:line="259" w:lineRule="auto"/>
              <w:ind w:left="7" w:firstLine="0"/>
              <w:jc w:val="left"/>
            </w:pPr>
            <w:r>
              <w:rPr>
                <w:sz w:val="22"/>
              </w:rPr>
              <w:t xml:space="preserve">Responde con palabras de uso cotidiano a preguntas que le hacen  </w:t>
            </w:r>
          </w:p>
        </w:tc>
        <w:tc>
          <w:tcPr>
            <w:tcW w:w="701" w:type="dxa"/>
            <w:tcBorders>
              <w:top w:val="single" w:sz="4" w:space="0" w:color="000000"/>
              <w:left w:val="single" w:sz="4" w:space="0" w:color="000000"/>
              <w:bottom w:val="single" w:sz="4" w:space="0" w:color="000000"/>
              <w:right w:val="single" w:sz="4" w:space="0" w:color="000000"/>
            </w:tcBorders>
          </w:tcPr>
          <w:p w14:paraId="4688F404" w14:textId="77777777" w:rsidR="00026258" w:rsidRDefault="0082517D">
            <w:pPr>
              <w:spacing w:after="0" w:line="259" w:lineRule="auto"/>
              <w:ind w:left="5" w:firstLine="0"/>
              <w:jc w:val="left"/>
            </w:pPr>
            <w:r>
              <w:rPr>
                <w:sz w:val="22"/>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0F0613B3" w14:textId="77777777" w:rsidR="00026258" w:rsidRDefault="0082517D">
            <w:pPr>
              <w:spacing w:after="0" w:line="259" w:lineRule="auto"/>
              <w:ind w:left="7" w:firstLine="0"/>
              <w:jc w:val="left"/>
            </w:pPr>
            <w:r>
              <w:rPr>
                <w:sz w:val="22"/>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772E701F" w14:textId="77777777" w:rsidR="00026258" w:rsidRDefault="0082517D">
            <w:pPr>
              <w:spacing w:after="0" w:line="259" w:lineRule="auto"/>
              <w:ind w:left="7" w:firstLine="0"/>
              <w:jc w:val="left"/>
            </w:pPr>
            <w:r>
              <w:rPr>
                <w:sz w:val="22"/>
              </w:rPr>
              <w:t xml:space="preserve">  </w:t>
            </w:r>
          </w:p>
        </w:tc>
      </w:tr>
      <w:tr w:rsidR="00026258" w14:paraId="7A2E77D1" w14:textId="77777777">
        <w:trPr>
          <w:trHeight w:val="434"/>
        </w:trPr>
        <w:tc>
          <w:tcPr>
            <w:tcW w:w="6525" w:type="dxa"/>
            <w:gridSpan w:val="4"/>
            <w:tcBorders>
              <w:top w:val="single" w:sz="4" w:space="0" w:color="000000"/>
              <w:left w:val="single" w:sz="4" w:space="0" w:color="000000"/>
              <w:bottom w:val="single" w:sz="4" w:space="0" w:color="000000"/>
              <w:right w:val="single" w:sz="4" w:space="0" w:color="000000"/>
            </w:tcBorders>
          </w:tcPr>
          <w:p w14:paraId="7C003E67" w14:textId="77777777" w:rsidR="00026258" w:rsidRDefault="0082517D">
            <w:pPr>
              <w:spacing w:after="0" w:line="259" w:lineRule="auto"/>
              <w:ind w:firstLine="0"/>
              <w:jc w:val="left"/>
            </w:pPr>
            <w:r>
              <w:rPr>
                <w:sz w:val="22"/>
              </w:rPr>
              <w:t xml:space="preserve">Comprensión oral  </w:t>
            </w:r>
          </w:p>
        </w:tc>
        <w:tc>
          <w:tcPr>
            <w:tcW w:w="4085" w:type="dxa"/>
            <w:gridSpan w:val="4"/>
            <w:tcBorders>
              <w:top w:val="single" w:sz="4" w:space="0" w:color="000000"/>
              <w:left w:val="single" w:sz="4" w:space="0" w:color="000000"/>
              <w:bottom w:val="single" w:sz="4" w:space="0" w:color="000000"/>
              <w:right w:val="single" w:sz="4" w:space="0" w:color="000000"/>
            </w:tcBorders>
          </w:tcPr>
          <w:p w14:paraId="3066FE17" w14:textId="77777777" w:rsidR="00026258" w:rsidRDefault="0082517D">
            <w:pPr>
              <w:spacing w:after="0" w:line="259" w:lineRule="auto"/>
              <w:ind w:left="5" w:firstLine="0"/>
              <w:jc w:val="left"/>
            </w:pPr>
            <w:r>
              <w:rPr>
                <w:sz w:val="22"/>
              </w:rPr>
              <w:t xml:space="preserve">  </w:t>
            </w:r>
          </w:p>
        </w:tc>
      </w:tr>
      <w:tr w:rsidR="00026258" w14:paraId="0099B8C4" w14:textId="77777777">
        <w:trPr>
          <w:trHeight w:val="677"/>
        </w:trPr>
        <w:tc>
          <w:tcPr>
            <w:tcW w:w="687" w:type="dxa"/>
            <w:tcBorders>
              <w:top w:val="single" w:sz="4" w:space="0" w:color="000000"/>
              <w:left w:val="single" w:sz="4" w:space="0" w:color="000000"/>
              <w:bottom w:val="single" w:sz="4" w:space="0" w:color="000000"/>
              <w:right w:val="single" w:sz="4" w:space="0" w:color="000000"/>
            </w:tcBorders>
          </w:tcPr>
          <w:p w14:paraId="63B7875B" w14:textId="77777777" w:rsidR="00026258" w:rsidRDefault="0082517D">
            <w:pPr>
              <w:spacing w:after="0" w:line="259" w:lineRule="auto"/>
              <w:ind w:firstLine="0"/>
              <w:jc w:val="left"/>
            </w:pPr>
            <w:r>
              <w:rPr>
                <w:sz w:val="22"/>
              </w:rPr>
              <w:t xml:space="preserve">4  </w:t>
            </w:r>
          </w:p>
        </w:tc>
        <w:tc>
          <w:tcPr>
            <w:tcW w:w="5838" w:type="dxa"/>
            <w:gridSpan w:val="3"/>
            <w:tcBorders>
              <w:top w:val="single" w:sz="4" w:space="0" w:color="000000"/>
              <w:left w:val="single" w:sz="4" w:space="0" w:color="000000"/>
              <w:bottom w:val="single" w:sz="4" w:space="0" w:color="000000"/>
              <w:right w:val="single" w:sz="4" w:space="0" w:color="000000"/>
            </w:tcBorders>
          </w:tcPr>
          <w:p w14:paraId="12D0A69F" w14:textId="77777777" w:rsidR="00026258" w:rsidRDefault="0082517D">
            <w:pPr>
              <w:spacing w:after="0" w:line="259" w:lineRule="auto"/>
              <w:ind w:left="7" w:right="59" w:firstLine="0"/>
            </w:pPr>
            <w:r>
              <w:rPr>
                <w:sz w:val="22"/>
              </w:rPr>
              <w:t xml:space="preserve">Reconoce el nombre de los integrantes de su familia y el rol que cumplen, ej. reconoce que María es su mamá, etc.  </w:t>
            </w:r>
          </w:p>
        </w:tc>
        <w:tc>
          <w:tcPr>
            <w:tcW w:w="701" w:type="dxa"/>
            <w:tcBorders>
              <w:top w:val="single" w:sz="4" w:space="0" w:color="000000"/>
              <w:left w:val="single" w:sz="4" w:space="0" w:color="000000"/>
              <w:bottom w:val="single" w:sz="4" w:space="0" w:color="000000"/>
              <w:right w:val="single" w:sz="4" w:space="0" w:color="000000"/>
            </w:tcBorders>
          </w:tcPr>
          <w:p w14:paraId="6994DF33" w14:textId="77777777" w:rsidR="00026258" w:rsidRDefault="0082517D">
            <w:pPr>
              <w:spacing w:after="0" w:line="259" w:lineRule="auto"/>
              <w:ind w:left="5" w:firstLine="0"/>
              <w:jc w:val="left"/>
            </w:pPr>
            <w:r>
              <w:rPr>
                <w:sz w:val="22"/>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0F43A5A3" w14:textId="77777777" w:rsidR="00026258" w:rsidRDefault="0082517D">
            <w:pPr>
              <w:spacing w:after="0" w:line="259" w:lineRule="auto"/>
              <w:ind w:left="7" w:firstLine="0"/>
              <w:jc w:val="left"/>
            </w:pPr>
            <w:r>
              <w:rPr>
                <w:sz w:val="22"/>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3136063A" w14:textId="77777777" w:rsidR="00026258" w:rsidRDefault="0082517D">
            <w:pPr>
              <w:spacing w:after="0" w:line="259" w:lineRule="auto"/>
              <w:ind w:left="7" w:firstLine="0"/>
              <w:jc w:val="left"/>
            </w:pPr>
            <w:r>
              <w:rPr>
                <w:sz w:val="22"/>
              </w:rPr>
              <w:t xml:space="preserve">  </w:t>
            </w:r>
          </w:p>
        </w:tc>
      </w:tr>
      <w:tr w:rsidR="00026258" w14:paraId="595C32C2" w14:textId="77777777">
        <w:trPr>
          <w:trHeight w:val="679"/>
        </w:trPr>
        <w:tc>
          <w:tcPr>
            <w:tcW w:w="687" w:type="dxa"/>
            <w:tcBorders>
              <w:top w:val="single" w:sz="4" w:space="0" w:color="000000"/>
              <w:left w:val="single" w:sz="4" w:space="0" w:color="000000"/>
              <w:bottom w:val="single" w:sz="4" w:space="0" w:color="000000"/>
              <w:right w:val="single" w:sz="4" w:space="0" w:color="000000"/>
            </w:tcBorders>
          </w:tcPr>
          <w:p w14:paraId="2451D494" w14:textId="77777777" w:rsidR="00026258" w:rsidRDefault="0082517D">
            <w:pPr>
              <w:spacing w:after="0" w:line="259" w:lineRule="auto"/>
              <w:ind w:firstLine="0"/>
              <w:jc w:val="left"/>
            </w:pPr>
            <w:r>
              <w:rPr>
                <w:sz w:val="22"/>
              </w:rPr>
              <w:t xml:space="preserve">5 </w:t>
            </w:r>
          </w:p>
        </w:tc>
        <w:tc>
          <w:tcPr>
            <w:tcW w:w="5838" w:type="dxa"/>
            <w:gridSpan w:val="3"/>
            <w:tcBorders>
              <w:top w:val="single" w:sz="4" w:space="0" w:color="000000"/>
              <w:left w:val="single" w:sz="4" w:space="0" w:color="000000"/>
              <w:bottom w:val="single" w:sz="4" w:space="0" w:color="000000"/>
              <w:right w:val="single" w:sz="4" w:space="0" w:color="000000"/>
            </w:tcBorders>
          </w:tcPr>
          <w:p w14:paraId="7254ED08" w14:textId="77777777" w:rsidR="00026258" w:rsidRDefault="0082517D">
            <w:pPr>
              <w:spacing w:after="0" w:line="259" w:lineRule="auto"/>
              <w:ind w:left="7" w:firstLine="0"/>
              <w:jc w:val="left"/>
            </w:pPr>
            <w:r>
              <w:rPr>
                <w:sz w:val="22"/>
              </w:rPr>
              <w:t xml:space="preserve">Entiende indicaciones complejas, ej. “lava las manzanas y ponlas en la mesa”  </w:t>
            </w:r>
          </w:p>
        </w:tc>
        <w:tc>
          <w:tcPr>
            <w:tcW w:w="701" w:type="dxa"/>
            <w:tcBorders>
              <w:top w:val="single" w:sz="4" w:space="0" w:color="000000"/>
              <w:left w:val="single" w:sz="4" w:space="0" w:color="000000"/>
              <w:bottom w:val="single" w:sz="4" w:space="0" w:color="000000"/>
              <w:right w:val="single" w:sz="4" w:space="0" w:color="000000"/>
            </w:tcBorders>
          </w:tcPr>
          <w:p w14:paraId="3F164B3F" w14:textId="77777777" w:rsidR="00026258" w:rsidRDefault="0082517D">
            <w:pPr>
              <w:spacing w:after="0" w:line="259" w:lineRule="auto"/>
              <w:ind w:left="5" w:firstLine="0"/>
              <w:jc w:val="left"/>
            </w:pPr>
            <w:r>
              <w:rPr>
                <w:sz w:val="22"/>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5551915E" w14:textId="77777777" w:rsidR="00026258" w:rsidRDefault="0082517D">
            <w:pPr>
              <w:spacing w:after="0" w:line="259" w:lineRule="auto"/>
              <w:ind w:left="7" w:firstLine="0"/>
              <w:jc w:val="left"/>
            </w:pPr>
            <w:r>
              <w:rPr>
                <w:sz w:val="22"/>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3542A90D" w14:textId="77777777" w:rsidR="00026258" w:rsidRDefault="0082517D">
            <w:pPr>
              <w:spacing w:after="0" w:line="259" w:lineRule="auto"/>
              <w:ind w:left="7" w:firstLine="0"/>
              <w:jc w:val="left"/>
            </w:pPr>
            <w:r>
              <w:rPr>
                <w:sz w:val="22"/>
              </w:rPr>
              <w:t xml:space="preserve">  </w:t>
            </w:r>
          </w:p>
        </w:tc>
      </w:tr>
      <w:tr w:rsidR="00026258" w14:paraId="7F34E1C7" w14:textId="77777777">
        <w:trPr>
          <w:trHeight w:val="449"/>
        </w:trPr>
        <w:tc>
          <w:tcPr>
            <w:tcW w:w="687" w:type="dxa"/>
            <w:tcBorders>
              <w:top w:val="single" w:sz="4" w:space="0" w:color="000000"/>
              <w:left w:val="single" w:sz="4" w:space="0" w:color="000000"/>
              <w:bottom w:val="single" w:sz="4" w:space="0" w:color="000000"/>
              <w:right w:val="single" w:sz="4" w:space="0" w:color="000000"/>
            </w:tcBorders>
          </w:tcPr>
          <w:p w14:paraId="411430EA" w14:textId="77777777" w:rsidR="00026258" w:rsidRDefault="0082517D">
            <w:pPr>
              <w:spacing w:after="0" w:line="259" w:lineRule="auto"/>
              <w:ind w:firstLine="0"/>
              <w:jc w:val="left"/>
            </w:pPr>
            <w:r>
              <w:rPr>
                <w:sz w:val="22"/>
              </w:rPr>
              <w:t xml:space="preserve">6 </w:t>
            </w:r>
          </w:p>
        </w:tc>
        <w:tc>
          <w:tcPr>
            <w:tcW w:w="5838" w:type="dxa"/>
            <w:gridSpan w:val="3"/>
            <w:tcBorders>
              <w:top w:val="single" w:sz="4" w:space="0" w:color="000000"/>
              <w:left w:val="single" w:sz="4" w:space="0" w:color="000000"/>
              <w:bottom w:val="single" w:sz="4" w:space="0" w:color="000000"/>
              <w:right w:val="single" w:sz="4" w:space="0" w:color="000000"/>
            </w:tcBorders>
          </w:tcPr>
          <w:p w14:paraId="3EA56530" w14:textId="77777777" w:rsidR="00026258" w:rsidRDefault="0082517D">
            <w:pPr>
              <w:spacing w:after="0" w:line="259" w:lineRule="auto"/>
              <w:ind w:left="7" w:firstLine="0"/>
              <w:jc w:val="left"/>
            </w:pPr>
            <w:r>
              <w:rPr>
                <w:sz w:val="22"/>
              </w:rPr>
              <w:t xml:space="preserve">Repite lo que ha escuchado: frases, palabras o sílabas.  </w:t>
            </w:r>
          </w:p>
        </w:tc>
        <w:tc>
          <w:tcPr>
            <w:tcW w:w="701" w:type="dxa"/>
            <w:tcBorders>
              <w:top w:val="single" w:sz="4" w:space="0" w:color="000000"/>
              <w:left w:val="single" w:sz="4" w:space="0" w:color="000000"/>
              <w:bottom w:val="single" w:sz="4" w:space="0" w:color="000000"/>
              <w:right w:val="single" w:sz="4" w:space="0" w:color="000000"/>
            </w:tcBorders>
          </w:tcPr>
          <w:p w14:paraId="6A27B6A8" w14:textId="77777777" w:rsidR="00026258" w:rsidRDefault="0082517D">
            <w:pPr>
              <w:spacing w:after="0" w:line="259" w:lineRule="auto"/>
              <w:ind w:left="5" w:firstLine="0"/>
              <w:jc w:val="left"/>
            </w:pPr>
            <w:r>
              <w:rPr>
                <w:sz w:val="22"/>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10972B2B" w14:textId="77777777" w:rsidR="00026258" w:rsidRDefault="0082517D">
            <w:pPr>
              <w:spacing w:after="0" w:line="259" w:lineRule="auto"/>
              <w:ind w:left="7" w:firstLine="0"/>
              <w:jc w:val="left"/>
            </w:pPr>
            <w:r>
              <w:rPr>
                <w:sz w:val="22"/>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125FC5D3" w14:textId="77777777" w:rsidR="00026258" w:rsidRDefault="0082517D">
            <w:pPr>
              <w:spacing w:after="0" w:line="259" w:lineRule="auto"/>
              <w:ind w:left="7" w:firstLine="0"/>
              <w:jc w:val="left"/>
            </w:pPr>
            <w:r>
              <w:rPr>
                <w:sz w:val="22"/>
              </w:rPr>
              <w:t xml:space="preserve">  </w:t>
            </w:r>
          </w:p>
        </w:tc>
      </w:tr>
      <w:tr w:rsidR="00026258" w14:paraId="225BC23E" w14:textId="77777777">
        <w:trPr>
          <w:trHeight w:val="550"/>
        </w:trPr>
        <w:tc>
          <w:tcPr>
            <w:tcW w:w="1964" w:type="dxa"/>
            <w:gridSpan w:val="2"/>
            <w:tcBorders>
              <w:top w:val="single" w:sz="4" w:space="0" w:color="000000"/>
              <w:left w:val="single" w:sz="4" w:space="0" w:color="000000"/>
              <w:bottom w:val="single" w:sz="4" w:space="0" w:color="000000"/>
              <w:right w:val="single" w:sz="4" w:space="0" w:color="000000"/>
            </w:tcBorders>
          </w:tcPr>
          <w:p w14:paraId="2AC67CFD" w14:textId="77777777" w:rsidR="00026258" w:rsidRDefault="0082517D">
            <w:pPr>
              <w:spacing w:after="0" w:line="259" w:lineRule="auto"/>
              <w:ind w:left="14" w:firstLine="0"/>
              <w:jc w:val="left"/>
            </w:pPr>
            <w:r>
              <w:rPr>
                <w:sz w:val="22"/>
              </w:rPr>
              <w:t xml:space="preserve">COMPETENCIA:   </w:t>
            </w:r>
          </w:p>
        </w:tc>
        <w:tc>
          <w:tcPr>
            <w:tcW w:w="6359" w:type="dxa"/>
            <w:gridSpan w:val="5"/>
            <w:tcBorders>
              <w:top w:val="single" w:sz="4" w:space="0" w:color="000000"/>
              <w:left w:val="single" w:sz="4" w:space="0" w:color="000000"/>
              <w:bottom w:val="single" w:sz="4" w:space="0" w:color="000000"/>
              <w:right w:val="single" w:sz="4" w:space="0" w:color="000000"/>
            </w:tcBorders>
          </w:tcPr>
          <w:p w14:paraId="1BB5CCC1" w14:textId="77777777" w:rsidR="00026258" w:rsidRDefault="0082517D">
            <w:pPr>
              <w:spacing w:after="0" w:line="259" w:lineRule="auto"/>
              <w:ind w:firstLine="0"/>
            </w:pPr>
            <w:r>
              <w:rPr>
                <w:sz w:val="22"/>
              </w:rPr>
              <w:t xml:space="preserve">LEE DIVERSOS TIPOS DE TEXTO EN SU LENGUA MATERNA  </w:t>
            </w:r>
          </w:p>
          <w:p w14:paraId="287CCF99" w14:textId="77777777" w:rsidR="00026258" w:rsidRDefault="0082517D">
            <w:pPr>
              <w:spacing w:after="0" w:line="259" w:lineRule="auto"/>
              <w:ind w:firstLine="0"/>
              <w:jc w:val="left"/>
            </w:pPr>
            <w:r>
              <w:rPr>
                <w:sz w:val="22"/>
              </w:rPr>
              <w:t xml:space="preserve"> </w:t>
            </w:r>
          </w:p>
        </w:tc>
        <w:tc>
          <w:tcPr>
            <w:tcW w:w="2286" w:type="dxa"/>
            <w:tcBorders>
              <w:top w:val="single" w:sz="4" w:space="0" w:color="000000"/>
              <w:left w:val="single" w:sz="4" w:space="0" w:color="000000"/>
              <w:bottom w:val="single" w:sz="4" w:space="0" w:color="000000"/>
              <w:right w:val="single" w:sz="4" w:space="0" w:color="000000"/>
            </w:tcBorders>
          </w:tcPr>
          <w:p w14:paraId="5734DEFF" w14:textId="77777777" w:rsidR="00026258" w:rsidRDefault="0082517D">
            <w:pPr>
              <w:spacing w:after="0" w:line="259" w:lineRule="auto"/>
              <w:ind w:firstLine="0"/>
              <w:jc w:val="left"/>
            </w:pPr>
            <w:r>
              <w:rPr>
                <w:sz w:val="22"/>
              </w:rPr>
              <w:t xml:space="preserve"> </w:t>
            </w:r>
          </w:p>
        </w:tc>
      </w:tr>
    </w:tbl>
    <w:p w14:paraId="353783B0" w14:textId="77777777" w:rsidR="00026258" w:rsidRDefault="0082517D">
      <w:pPr>
        <w:spacing w:after="0" w:line="259" w:lineRule="auto"/>
        <w:ind w:left="720" w:firstLine="0"/>
        <w:jc w:val="left"/>
      </w:pPr>
      <w:r>
        <w:rPr>
          <w:b/>
          <w:sz w:val="22"/>
        </w:rPr>
        <w:t xml:space="preserve"> </w:t>
      </w:r>
    </w:p>
    <w:tbl>
      <w:tblPr>
        <w:tblStyle w:val="TableGrid"/>
        <w:tblW w:w="10490" w:type="dxa"/>
        <w:tblInd w:w="-708" w:type="dxa"/>
        <w:tblCellMar>
          <w:top w:w="58" w:type="dxa"/>
          <w:left w:w="106" w:type="dxa"/>
          <w:right w:w="74" w:type="dxa"/>
        </w:tblCellMar>
        <w:tblLook w:val="04A0" w:firstRow="1" w:lastRow="0" w:firstColumn="1" w:lastColumn="0" w:noHBand="0" w:noVBand="1"/>
      </w:tblPr>
      <w:tblGrid>
        <w:gridCol w:w="1848"/>
        <w:gridCol w:w="824"/>
        <w:gridCol w:w="4176"/>
        <w:gridCol w:w="96"/>
        <w:gridCol w:w="653"/>
        <w:gridCol w:w="108"/>
        <w:gridCol w:w="836"/>
        <w:gridCol w:w="23"/>
        <w:gridCol w:w="1926"/>
      </w:tblGrid>
      <w:tr w:rsidR="00026258" w14:paraId="1312656A" w14:textId="77777777">
        <w:trPr>
          <w:trHeight w:val="550"/>
        </w:trPr>
        <w:tc>
          <w:tcPr>
            <w:tcW w:w="6945" w:type="dxa"/>
            <w:gridSpan w:val="4"/>
            <w:tcBorders>
              <w:top w:val="single" w:sz="4" w:space="0" w:color="000000"/>
              <w:left w:val="single" w:sz="4" w:space="0" w:color="000000"/>
              <w:bottom w:val="single" w:sz="4" w:space="0" w:color="000000"/>
              <w:right w:val="single" w:sz="4" w:space="0" w:color="000000"/>
            </w:tcBorders>
          </w:tcPr>
          <w:p w14:paraId="2DC3D580" w14:textId="77777777" w:rsidR="00026258" w:rsidRDefault="0082517D">
            <w:pPr>
              <w:spacing w:after="0" w:line="259" w:lineRule="auto"/>
              <w:ind w:firstLine="0"/>
              <w:jc w:val="left"/>
            </w:pPr>
            <w:r>
              <w:rPr>
                <w:sz w:val="22"/>
              </w:rPr>
              <w:t xml:space="preserve">INDICADORES  </w:t>
            </w:r>
          </w:p>
        </w:tc>
        <w:tc>
          <w:tcPr>
            <w:tcW w:w="653" w:type="dxa"/>
            <w:tcBorders>
              <w:top w:val="single" w:sz="4" w:space="0" w:color="000000"/>
              <w:left w:val="single" w:sz="4" w:space="0" w:color="000000"/>
              <w:bottom w:val="single" w:sz="4" w:space="0" w:color="000000"/>
              <w:right w:val="single" w:sz="4" w:space="0" w:color="000000"/>
            </w:tcBorders>
          </w:tcPr>
          <w:p w14:paraId="4CE24BD1" w14:textId="77777777" w:rsidR="00026258" w:rsidRDefault="0082517D">
            <w:pPr>
              <w:spacing w:after="0" w:line="259" w:lineRule="auto"/>
              <w:ind w:left="2" w:firstLine="0"/>
              <w:jc w:val="left"/>
            </w:pPr>
            <w:r>
              <w:rPr>
                <w:sz w:val="22"/>
              </w:rPr>
              <w:t xml:space="preserve">SI - </w:t>
            </w:r>
          </w:p>
          <w:p w14:paraId="2083733C" w14:textId="77777777" w:rsidR="00026258" w:rsidRDefault="0082517D">
            <w:pPr>
              <w:spacing w:after="0" w:line="259" w:lineRule="auto"/>
              <w:ind w:left="2" w:firstLine="0"/>
              <w:jc w:val="left"/>
            </w:pPr>
            <w:r>
              <w:rPr>
                <w:sz w:val="22"/>
              </w:rPr>
              <w:t xml:space="preserve">1  </w:t>
            </w:r>
          </w:p>
        </w:tc>
        <w:tc>
          <w:tcPr>
            <w:tcW w:w="943" w:type="dxa"/>
            <w:gridSpan w:val="2"/>
            <w:tcBorders>
              <w:top w:val="single" w:sz="4" w:space="0" w:color="000000"/>
              <w:left w:val="single" w:sz="4" w:space="0" w:color="000000"/>
              <w:bottom w:val="single" w:sz="4" w:space="0" w:color="000000"/>
              <w:right w:val="single" w:sz="4" w:space="0" w:color="000000"/>
            </w:tcBorders>
          </w:tcPr>
          <w:p w14:paraId="6DE88442" w14:textId="77777777" w:rsidR="00026258" w:rsidRDefault="0082517D">
            <w:pPr>
              <w:spacing w:after="0" w:line="259" w:lineRule="auto"/>
              <w:ind w:left="26" w:firstLine="0"/>
              <w:jc w:val="left"/>
            </w:pPr>
            <w:r>
              <w:rPr>
                <w:sz w:val="22"/>
              </w:rPr>
              <w:t xml:space="preserve">NO - 0  </w:t>
            </w:r>
          </w:p>
        </w:tc>
        <w:tc>
          <w:tcPr>
            <w:tcW w:w="1949" w:type="dxa"/>
            <w:gridSpan w:val="2"/>
            <w:tcBorders>
              <w:top w:val="single" w:sz="4" w:space="0" w:color="000000"/>
              <w:left w:val="single" w:sz="4" w:space="0" w:color="000000"/>
              <w:bottom w:val="single" w:sz="4" w:space="0" w:color="000000"/>
              <w:right w:val="single" w:sz="4" w:space="0" w:color="000000"/>
            </w:tcBorders>
          </w:tcPr>
          <w:p w14:paraId="0C26D26A" w14:textId="77777777" w:rsidR="00026258" w:rsidRDefault="0082517D">
            <w:pPr>
              <w:spacing w:after="0" w:line="259" w:lineRule="auto"/>
              <w:ind w:left="110" w:firstLine="0"/>
              <w:jc w:val="left"/>
            </w:pPr>
            <w:r>
              <w:rPr>
                <w:sz w:val="22"/>
              </w:rPr>
              <w:t>OBSERVACION</w:t>
            </w:r>
          </w:p>
          <w:p w14:paraId="4862D857" w14:textId="77777777" w:rsidR="00026258" w:rsidRDefault="0082517D">
            <w:pPr>
              <w:spacing w:after="0" w:line="259" w:lineRule="auto"/>
              <w:ind w:left="110" w:firstLine="0"/>
              <w:jc w:val="left"/>
            </w:pPr>
            <w:r>
              <w:rPr>
                <w:sz w:val="22"/>
              </w:rPr>
              <w:t xml:space="preserve">ES  </w:t>
            </w:r>
          </w:p>
        </w:tc>
      </w:tr>
      <w:tr w:rsidR="00026258" w14:paraId="3EEC6AEC" w14:textId="77777777">
        <w:trPr>
          <w:trHeight w:val="1090"/>
        </w:trPr>
        <w:tc>
          <w:tcPr>
            <w:tcW w:w="1848" w:type="dxa"/>
            <w:tcBorders>
              <w:top w:val="single" w:sz="4" w:space="0" w:color="000000"/>
              <w:left w:val="single" w:sz="4" w:space="0" w:color="000000"/>
              <w:bottom w:val="single" w:sz="4" w:space="0" w:color="000000"/>
              <w:right w:val="single" w:sz="4" w:space="0" w:color="000000"/>
            </w:tcBorders>
          </w:tcPr>
          <w:p w14:paraId="43C944E3" w14:textId="77777777" w:rsidR="00026258" w:rsidRDefault="0082517D">
            <w:pPr>
              <w:spacing w:after="0" w:line="259" w:lineRule="auto"/>
              <w:ind w:right="86" w:firstLine="0"/>
              <w:jc w:val="center"/>
            </w:pPr>
            <w:r>
              <w:rPr>
                <w:sz w:val="22"/>
              </w:rPr>
              <w:t xml:space="preserve">7  </w:t>
            </w:r>
          </w:p>
        </w:tc>
        <w:tc>
          <w:tcPr>
            <w:tcW w:w="5096" w:type="dxa"/>
            <w:gridSpan w:val="3"/>
            <w:tcBorders>
              <w:top w:val="single" w:sz="4" w:space="0" w:color="000000"/>
              <w:left w:val="single" w:sz="4" w:space="0" w:color="000000"/>
              <w:bottom w:val="single" w:sz="4" w:space="0" w:color="000000"/>
              <w:right w:val="single" w:sz="4" w:space="0" w:color="000000"/>
            </w:tcBorders>
          </w:tcPr>
          <w:p w14:paraId="1B6486D8" w14:textId="77777777" w:rsidR="00026258" w:rsidRDefault="0082517D">
            <w:pPr>
              <w:spacing w:after="0" w:line="259" w:lineRule="auto"/>
              <w:ind w:left="5" w:right="51" w:firstLine="0"/>
              <w:jc w:val="left"/>
            </w:pPr>
            <w:r>
              <w:rPr>
                <w:sz w:val="22"/>
              </w:rPr>
              <w:t xml:space="preserve">Dirige su atención hacia el relato que está siendo leído por otra persona, observa las ilustraciones y responde a preguntas sobre los personajes, ej. ¿Dónde está Sr. Juan? lo señala y dice su nombre  </w:t>
            </w:r>
          </w:p>
        </w:tc>
        <w:tc>
          <w:tcPr>
            <w:tcW w:w="653" w:type="dxa"/>
            <w:tcBorders>
              <w:top w:val="single" w:sz="4" w:space="0" w:color="000000"/>
              <w:left w:val="single" w:sz="4" w:space="0" w:color="000000"/>
              <w:bottom w:val="single" w:sz="4" w:space="0" w:color="000000"/>
              <w:right w:val="single" w:sz="4" w:space="0" w:color="000000"/>
            </w:tcBorders>
          </w:tcPr>
          <w:p w14:paraId="7A95BFCB" w14:textId="77777777" w:rsidR="00026258" w:rsidRDefault="0082517D">
            <w:pPr>
              <w:spacing w:after="0" w:line="259" w:lineRule="auto"/>
              <w:ind w:left="81" w:firstLine="0"/>
              <w:jc w:val="center"/>
            </w:pPr>
            <w:r>
              <w:rPr>
                <w:sz w:val="22"/>
              </w:rPr>
              <w:t xml:space="preserve">  </w:t>
            </w:r>
          </w:p>
        </w:tc>
        <w:tc>
          <w:tcPr>
            <w:tcW w:w="943" w:type="dxa"/>
            <w:gridSpan w:val="2"/>
            <w:tcBorders>
              <w:top w:val="single" w:sz="4" w:space="0" w:color="000000"/>
              <w:left w:val="single" w:sz="4" w:space="0" w:color="000000"/>
              <w:bottom w:val="single" w:sz="4" w:space="0" w:color="000000"/>
              <w:right w:val="single" w:sz="4" w:space="0" w:color="000000"/>
            </w:tcBorders>
          </w:tcPr>
          <w:p w14:paraId="5DEBB8D8" w14:textId="77777777" w:rsidR="00026258" w:rsidRDefault="0082517D">
            <w:pPr>
              <w:spacing w:after="0" w:line="259" w:lineRule="auto"/>
              <w:ind w:left="60" w:firstLine="0"/>
              <w:jc w:val="center"/>
            </w:pPr>
            <w:r>
              <w:rPr>
                <w:sz w:val="22"/>
              </w:rPr>
              <w:t xml:space="preserve">  </w:t>
            </w:r>
          </w:p>
        </w:tc>
        <w:tc>
          <w:tcPr>
            <w:tcW w:w="1949" w:type="dxa"/>
            <w:gridSpan w:val="2"/>
            <w:tcBorders>
              <w:top w:val="single" w:sz="4" w:space="0" w:color="000000"/>
              <w:left w:val="single" w:sz="4" w:space="0" w:color="000000"/>
              <w:bottom w:val="single" w:sz="4" w:space="0" w:color="000000"/>
              <w:right w:val="single" w:sz="4" w:space="0" w:color="000000"/>
            </w:tcBorders>
          </w:tcPr>
          <w:p w14:paraId="371F181A" w14:textId="77777777" w:rsidR="00026258" w:rsidRDefault="0082517D">
            <w:pPr>
              <w:spacing w:after="0" w:line="259" w:lineRule="auto"/>
              <w:ind w:left="62" w:firstLine="0"/>
              <w:jc w:val="center"/>
            </w:pPr>
            <w:r>
              <w:rPr>
                <w:sz w:val="22"/>
              </w:rPr>
              <w:t xml:space="preserve">  </w:t>
            </w:r>
          </w:p>
        </w:tc>
      </w:tr>
      <w:tr w:rsidR="00026258" w14:paraId="426324E4" w14:textId="77777777">
        <w:trPr>
          <w:trHeight w:val="1087"/>
        </w:trPr>
        <w:tc>
          <w:tcPr>
            <w:tcW w:w="1848" w:type="dxa"/>
            <w:tcBorders>
              <w:top w:val="single" w:sz="4" w:space="0" w:color="000000"/>
              <w:left w:val="single" w:sz="4" w:space="0" w:color="000000"/>
              <w:bottom w:val="single" w:sz="4" w:space="0" w:color="000000"/>
              <w:right w:val="single" w:sz="4" w:space="0" w:color="000000"/>
            </w:tcBorders>
          </w:tcPr>
          <w:p w14:paraId="0ECEB289" w14:textId="77777777" w:rsidR="00026258" w:rsidRDefault="0082517D">
            <w:pPr>
              <w:spacing w:after="0" w:line="259" w:lineRule="auto"/>
              <w:ind w:right="86" w:firstLine="0"/>
              <w:jc w:val="center"/>
            </w:pPr>
            <w:r>
              <w:rPr>
                <w:sz w:val="22"/>
              </w:rPr>
              <w:t xml:space="preserve">8  </w:t>
            </w:r>
          </w:p>
        </w:tc>
        <w:tc>
          <w:tcPr>
            <w:tcW w:w="5096" w:type="dxa"/>
            <w:gridSpan w:val="3"/>
            <w:tcBorders>
              <w:top w:val="single" w:sz="4" w:space="0" w:color="000000"/>
              <w:left w:val="single" w:sz="4" w:space="0" w:color="000000"/>
              <w:bottom w:val="single" w:sz="4" w:space="0" w:color="000000"/>
              <w:right w:val="single" w:sz="4" w:space="0" w:color="000000"/>
            </w:tcBorders>
          </w:tcPr>
          <w:p w14:paraId="2AA3DA3C" w14:textId="77777777" w:rsidR="00026258" w:rsidRDefault="0082517D">
            <w:pPr>
              <w:spacing w:after="0" w:line="259" w:lineRule="auto"/>
              <w:ind w:left="5" w:firstLine="0"/>
              <w:jc w:val="left"/>
            </w:pPr>
            <w:r>
              <w:rPr>
                <w:sz w:val="22"/>
              </w:rPr>
              <w:t xml:space="preserve">Identifica, desde sus posibilidades comunicativas, de qué tratará un texto a partir de las imágenes que observa cuando se lo leen, ej. al ver la carátula de un relato expresa: “Libro de Juan”  </w:t>
            </w:r>
          </w:p>
        </w:tc>
        <w:tc>
          <w:tcPr>
            <w:tcW w:w="653" w:type="dxa"/>
            <w:tcBorders>
              <w:top w:val="single" w:sz="4" w:space="0" w:color="000000"/>
              <w:left w:val="single" w:sz="4" w:space="0" w:color="000000"/>
              <w:bottom w:val="single" w:sz="4" w:space="0" w:color="000000"/>
              <w:right w:val="single" w:sz="4" w:space="0" w:color="000000"/>
            </w:tcBorders>
          </w:tcPr>
          <w:p w14:paraId="6AF7E691" w14:textId="77777777" w:rsidR="00026258" w:rsidRDefault="0082517D">
            <w:pPr>
              <w:spacing w:after="0" w:line="259" w:lineRule="auto"/>
              <w:ind w:left="81" w:firstLine="0"/>
              <w:jc w:val="center"/>
            </w:pPr>
            <w:r>
              <w:rPr>
                <w:sz w:val="22"/>
              </w:rPr>
              <w:t xml:space="preserve">  </w:t>
            </w:r>
          </w:p>
        </w:tc>
        <w:tc>
          <w:tcPr>
            <w:tcW w:w="943" w:type="dxa"/>
            <w:gridSpan w:val="2"/>
            <w:tcBorders>
              <w:top w:val="single" w:sz="4" w:space="0" w:color="000000"/>
              <w:left w:val="single" w:sz="4" w:space="0" w:color="000000"/>
              <w:bottom w:val="single" w:sz="4" w:space="0" w:color="000000"/>
              <w:right w:val="single" w:sz="4" w:space="0" w:color="000000"/>
            </w:tcBorders>
          </w:tcPr>
          <w:p w14:paraId="43554069" w14:textId="77777777" w:rsidR="00026258" w:rsidRDefault="0082517D">
            <w:pPr>
              <w:spacing w:after="0" w:line="259" w:lineRule="auto"/>
              <w:ind w:left="60" w:firstLine="0"/>
              <w:jc w:val="center"/>
            </w:pPr>
            <w:r>
              <w:rPr>
                <w:sz w:val="22"/>
              </w:rPr>
              <w:t xml:space="preserve">  </w:t>
            </w:r>
          </w:p>
        </w:tc>
        <w:tc>
          <w:tcPr>
            <w:tcW w:w="1949" w:type="dxa"/>
            <w:gridSpan w:val="2"/>
            <w:tcBorders>
              <w:top w:val="single" w:sz="4" w:space="0" w:color="000000"/>
              <w:left w:val="single" w:sz="4" w:space="0" w:color="000000"/>
              <w:bottom w:val="single" w:sz="4" w:space="0" w:color="000000"/>
              <w:right w:val="single" w:sz="4" w:space="0" w:color="000000"/>
            </w:tcBorders>
          </w:tcPr>
          <w:p w14:paraId="3894E006" w14:textId="77777777" w:rsidR="00026258" w:rsidRDefault="0082517D">
            <w:pPr>
              <w:spacing w:after="0" w:line="259" w:lineRule="auto"/>
              <w:ind w:left="62" w:firstLine="0"/>
              <w:jc w:val="center"/>
            </w:pPr>
            <w:r>
              <w:rPr>
                <w:sz w:val="22"/>
              </w:rPr>
              <w:t xml:space="preserve">  </w:t>
            </w:r>
          </w:p>
        </w:tc>
      </w:tr>
      <w:tr w:rsidR="00026258" w14:paraId="106302C7" w14:textId="77777777">
        <w:trPr>
          <w:trHeight w:val="821"/>
        </w:trPr>
        <w:tc>
          <w:tcPr>
            <w:tcW w:w="1848" w:type="dxa"/>
            <w:tcBorders>
              <w:top w:val="single" w:sz="4" w:space="0" w:color="000000"/>
              <w:left w:val="single" w:sz="4" w:space="0" w:color="000000"/>
              <w:bottom w:val="single" w:sz="4" w:space="0" w:color="000000"/>
              <w:right w:val="single" w:sz="4" w:space="0" w:color="000000"/>
            </w:tcBorders>
          </w:tcPr>
          <w:p w14:paraId="708B0914" w14:textId="77777777" w:rsidR="00026258" w:rsidRDefault="0082517D">
            <w:pPr>
              <w:spacing w:after="0" w:line="259" w:lineRule="auto"/>
              <w:ind w:right="86" w:firstLine="0"/>
              <w:jc w:val="center"/>
            </w:pPr>
            <w:r>
              <w:rPr>
                <w:sz w:val="22"/>
              </w:rPr>
              <w:t xml:space="preserve">9  </w:t>
            </w:r>
          </w:p>
        </w:tc>
        <w:tc>
          <w:tcPr>
            <w:tcW w:w="5096" w:type="dxa"/>
            <w:gridSpan w:val="3"/>
            <w:tcBorders>
              <w:top w:val="single" w:sz="4" w:space="0" w:color="000000"/>
              <w:left w:val="single" w:sz="4" w:space="0" w:color="000000"/>
              <w:bottom w:val="single" w:sz="4" w:space="0" w:color="000000"/>
              <w:right w:val="single" w:sz="4" w:space="0" w:color="000000"/>
            </w:tcBorders>
          </w:tcPr>
          <w:p w14:paraId="20E844B2" w14:textId="77777777" w:rsidR="00026258" w:rsidRDefault="0082517D">
            <w:pPr>
              <w:spacing w:after="0" w:line="259" w:lineRule="auto"/>
              <w:ind w:left="5" w:right="680" w:firstLine="0"/>
              <w:jc w:val="left"/>
            </w:pPr>
            <w:r>
              <w:rPr>
                <w:sz w:val="22"/>
              </w:rPr>
              <w:t xml:space="preserve">Reconoce algunas palabras en el relato, como la palabra  “fin”.  </w:t>
            </w:r>
          </w:p>
        </w:tc>
        <w:tc>
          <w:tcPr>
            <w:tcW w:w="653" w:type="dxa"/>
            <w:tcBorders>
              <w:top w:val="single" w:sz="4" w:space="0" w:color="000000"/>
              <w:left w:val="single" w:sz="4" w:space="0" w:color="000000"/>
              <w:bottom w:val="single" w:sz="4" w:space="0" w:color="000000"/>
              <w:right w:val="single" w:sz="4" w:space="0" w:color="000000"/>
            </w:tcBorders>
          </w:tcPr>
          <w:p w14:paraId="09A020E2" w14:textId="77777777" w:rsidR="00026258" w:rsidRDefault="0082517D">
            <w:pPr>
              <w:spacing w:after="0" w:line="259" w:lineRule="auto"/>
              <w:ind w:left="81" w:firstLine="0"/>
              <w:jc w:val="center"/>
            </w:pPr>
            <w:r>
              <w:rPr>
                <w:sz w:val="22"/>
              </w:rPr>
              <w:t xml:space="preserve">  </w:t>
            </w:r>
          </w:p>
        </w:tc>
        <w:tc>
          <w:tcPr>
            <w:tcW w:w="943" w:type="dxa"/>
            <w:gridSpan w:val="2"/>
            <w:tcBorders>
              <w:top w:val="single" w:sz="4" w:space="0" w:color="000000"/>
              <w:left w:val="single" w:sz="4" w:space="0" w:color="000000"/>
              <w:bottom w:val="single" w:sz="4" w:space="0" w:color="000000"/>
              <w:right w:val="single" w:sz="4" w:space="0" w:color="000000"/>
            </w:tcBorders>
          </w:tcPr>
          <w:p w14:paraId="5F1A24C3" w14:textId="77777777" w:rsidR="00026258" w:rsidRDefault="0082517D">
            <w:pPr>
              <w:spacing w:after="0" w:line="259" w:lineRule="auto"/>
              <w:ind w:left="60" w:firstLine="0"/>
              <w:jc w:val="center"/>
            </w:pPr>
            <w:r>
              <w:rPr>
                <w:sz w:val="22"/>
              </w:rPr>
              <w:t xml:space="preserve">  </w:t>
            </w:r>
          </w:p>
        </w:tc>
        <w:tc>
          <w:tcPr>
            <w:tcW w:w="1949" w:type="dxa"/>
            <w:gridSpan w:val="2"/>
            <w:tcBorders>
              <w:top w:val="single" w:sz="4" w:space="0" w:color="000000"/>
              <w:left w:val="single" w:sz="4" w:space="0" w:color="000000"/>
              <w:bottom w:val="single" w:sz="4" w:space="0" w:color="000000"/>
              <w:right w:val="single" w:sz="4" w:space="0" w:color="000000"/>
            </w:tcBorders>
          </w:tcPr>
          <w:p w14:paraId="0901428E" w14:textId="77777777" w:rsidR="00026258" w:rsidRDefault="0082517D">
            <w:pPr>
              <w:spacing w:after="0" w:line="259" w:lineRule="auto"/>
              <w:ind w:left="62" w:firstLine="0"/>
              <w:jc w:val="center"/>
            </w:pPr>
            <w:r>
              <w:rPr>
                <w:sz w:val="22"/>
              </w:rPr>
              <w:t xml:space="preserve">  </w:t>
            </w:r>
          </w:p>
        </w:tc>
      </w:tr>
      <w:tr w:rsidR="00026258" w14:paraId="16EA68B3" w14:textId="77777777">
        <w:trPr>
          <w:trHeight w:val="550"/>
        </w:trPr>
        <w:tc>
          <w:tcPr>
            <w:tcW w:w="2672" w:type="dxa"/>
            <w:gridSpan w:val="2"/>
            <w:tcBorders>
              <w:top w:val="single" w:sz="4" w:space="0" w:color="000000"/>
              <w:left w:val="single" w:sz="4" w:space="0" w:color="000000"/>
              <w:bottom w:val="single" w:sz="4" w:space="0" w:color="000000"/>
              <w:right w:val="single" w:sz="4" w:space="0" w:color="000000"/>
            </w:tcBorders>
          </w:tcPr>
          <w:p w14:paraId="416E40D1" w14:textId="77777777" w:rsidR="00026258" w:rsidRDefault="0082517D">
            <w:pPr>
              <w:spacing w:after="0" w:line="259" w:lineRule="auto"/>
              <w:ind w:left="14" w:firstLine="0"/>
              <w:jc w:val="left"/>
            </w:pPr>
            <w:r>
              <w:rPr>
                <w:sz w:val="22"/>
              </w:rPr>
              <w:t xml:space="preserve">COMPETENCIA:   </w:t>
            </w:r>
          </w:p>
        </w:tc>
        <w:tc>
          <w:tcPr>
            <w:tcW w:w="5870" w:type="dxa"/>
            <w:gridSpan w:val="5"/>
            <w:tcBorders>
              <w:top w:val="single" w:sz="4" w:space="0" w:color="000000"/>
              <w:left w:val="single" w:sz="4" w:space="0" w:color="000000"/>
              <w:bottom w:val="single" w:sz="4" w:space="0" w:color="000000"/>
              <w:right w:val="single" w:sz="4" w:space="0" w:color="000000"/>
            </w:tcBorders>
          </w:tcPr>
          <w:p w14:paraId="3DB9786E" w14:textId="77777777" w:rsidR="00026258" w:rsidRDefault="0082517D">
            <w:pPr>
              <w:spacing w:after="0" w:line="259" w:lineRule="auto"/>
              <w:ind w:left="37" w:firstLine="0"/>
              <w:jc w:val="left"/>
            </w:pPr>
            <w:r>
              <w:rPr>
                <w:sz w:val="22"/>
              </w:rPr>
              <w:t xml:space="preserve">ESCRIBE DIVERSOS TIPOS DE TEXTO EN SU LENGUA </w:t>
            </w:r>
          </w:p>
          <w:p w14:paraId="0F4DDA06" w14:textId="77777777" w:rsidR="00026258" w:rsidRDefault="0082517D">
            <w:pPr>
              <w:spacing w:after="0" w:line="259" w:lineRule="auto"/>
              <w:ind w:left="37" w:firstLine="0"/>
              <w:jc w:val="left"/>
            </w:pPr>
            <w:r>
              <w:rPr>
                <w:sz w:val="22"/>
              </w:rPr>
              <w:t xml:space="preserve">MATERNA </w:t>
            </w:r>
          </w:p>
        </w:tc>
        <w:tc>
          <w:tcPr>
            <w:tcW w:w="1949" w:type="dxa"/>
            <w:gridSpan w:val="2"/>
            <w:tcBorders>
              <w:top w:val="single" w:sz="4" w:space="0" w:color="000000"/>
              <w:left w:val="single" w:sz="4" w:space="0" w:color="000000"/>
              <w:bottom w:val="single" w:sz="4" w:space="0" w:color="000000"/>
              <w:right w:val="single" w:sz="4" w:space="0" w:color="000000"/>
            </w:tcBorders>
          </w:tcPr>
          <w:p w14:paraId="38B1C54A" w14:textId="77777777" w:rsidR="00026258" w:rsidRDefault="0082517D">
            <w:pPr>
              <w:spacing w:after="0" w:line="259" w:lineRule="auto"/>
              <w:ind w:left="24" w:firstLine="0"/>
              <w:jc w:val="left"/>
            </w:pPr>
            <w:r>
              <w:rPr>
                <w:sz w:val="22"/>
              </w:rPr>
              <w:t xml:space="preserve"> </w:t>
            </w:r>
          </w:p>
        </w:tc>
      </w:tr>
      <w:tr w:rsidR="00026258" w14:paraId="28414C58" w14:textId="77777777">
        <w:trPr>
          <w:trHeight w:val="581"/>
        </w:trPr>
        <w:tc>
          <w:tcPr>
            <w:tcW w:w="6849" w:type="dxa"/>
            <w:gridSpan w:val="3"/>
            <w:tcBorders>
              <w:top w:val="single" w:sz="4" w:space="0" w:color="000000"/>
              <w:left w:val="single" w:sz="4" w:space="0" w:color="000000"/>
              <w:bottom w:val="single" w:sz="4" w:space="0" w:color="000000"/>
              <w:right w:val="single" w:sz="4" w:space="0" w:color="000000"/>
            </w:tcBorders>
          </w:tcPr>
          <w:p w14:paraId="39BF5313" w14:textId="77777777" w:rsidR="00026258" w:rsidRDefault="0082517D">
            <w:pPr>
              <w:spacing w:after="0" w:line="259" w:lineRule="auto"/>
              <w:ind w:firstLine="0"/>
              <w:jc w:val="left"/>
            </w:pPr>
            <w:r>
              <w:rPr>
                <w:sz w:val="22"/>
              </w:rPr>
              <w:t xml:space="preserve">CRITERIO: Representa sus vivencias personales usando diferentes lenguajes artísticos  </w:t>
            </w:r>
          </w:p>
        </w:tc>
        <w:tc>
          <w:tcPr>
            <w:tcW w:w="857" w:type="dxa"/>
            <w:gridSpan w:val="3"/>
            <w:tcBorders>
              <w:top w:val="single" w:sz="4" w:space="0" w:color="000000"/>
              <w:left w:val="single" w:sz="4" w:space="0" w:color="000000"/>
              <w:bottom w:val="single" w:sz="4" w:space="0" w:color="000000"/>
              <w:right w:val="single" w:sz="4" w:space="0" w:color="000000"/>
            </w:tcBorders>
          </w:tcPr>
          <w:p w14:paraId="7BE2D4A5" w14:textId="77777777" w:rsidR="00026258" w:rsidRDefault="0082517D">
            <w:pPr>
              <w:spacing w:after="0" w:line="259" w:lineRule="auto"/>
              <w:ind w:right="113" w:firstLine="0"/>
              <w:jc w:val="right"/>
            </w:pPr>
            <w:r>
              <w:rPr>
                <w:sz w:val="22"/>
              </w:rPr>
              <w:t xml:space="preserve">SI - 1  </w:t>
            </w:r>
          </w:p>
        </w:tc>
        <w:tc>
          <w:tcPr>
            <w:tcW w:w="835" w:type="dxa"/>
            <w:tcBorders>
              <w:top w:val="single" w:sz="4" w:space="0" w:color="000000"/>
              <w:left w:val="single" w:sz="4" w:space="0" w:color="000000"/>
              <w:bottom w:val="single" w:sz="4" w:space="0" w:color="000000"/>
              <w:right w:val="single" w:sz="4" w:space="0" w:color="000000"/>
            </w:tcBorders>
          </w:tcPr>
          <w:p w14:paraId="4804A87D" w14:textId="77777777" w:rsidR="00026258" w:rsidRDefault="0082517D">
            <w:pPr>
              <w:spacing w:after="0" w:line="259" w:lineRule="auto"/>
              <w:ind w:left="58" w:firstLine="0"/>
              <w:jc w:val="left"/>
            </w:pPr>
            <w:r>
              <w:rPr>
                <w:sz w:val="22"/>
              </w:rPr>
              <w:t xml:space="preserve">NO - </w:t>
            </w:r>
          </w:p>
          <w:p w14:paraId="75C0A87C" w14:textId="77777777" w:rsidR="00026258" w:rsidRDefault="0082517D">
            <w:pPr>
              <w:spacing w:after="0" w:line="259" w:lineRule="auto"/>
              <w:ind w:left="58" w:firstLine="0"/>
              <w:jc w:val="left"/>
            </w:pPr>
            <w:r>
              <w:rPr>
                <w:sz w:val="22"/>
              </w:rPr>
              <w:t xml:space="preserve">0  </w:t>
            </w:r>
          </w:p>
        </w:tc>
        <w:tc>
          <w:tcPr>
            <w:tcW w:w="1949" w:type="dxa"/>
            <w:gridSpan w:val="2"/>
            <w:tcBorders>
              <w:top w:val="single" w:sz="4" w:space="0" w:color="000000"/>
              <w:left w:val="single" w:sz="4" w:space="0" w:color="000000"/>
              <w:bottom w:val="single" w:sz="4" w:space="0" w:color="000000"/>
              <w:right w:val="single" w:sz="4" w:space="0" w:color="000000"/>
            </w:tcBorders>
          </w:tcPr>
          <w:p w14:paraId="7B0C9E85" w14:textId="77777777" w:rsidR="00026258" w:rsidRDefault="0082517D">
            <w:pPr>
              <w:spacing w:after="0" w:line="259" w:lineRule="auto"/>
              <w:ind w:left="118" w:firstLine="0"/>
              <w:jc w:val="left"/>
            </w:pPr>
            <w:r>
              <w:rPr>
                <w:sz w:val="22"/>
              </w:rPr>
              <w:t>OBSERVACION</w:t>
            </w:r>
          </w:p>
          <w:p w14:paraId="2E2A4FBA" w14:textId="77777777" w:rsidR="00026258" w:rsidRDefault="0082517D">
            <w:pPr>
              <w:spacing w:after="0" w:line="259" w:lineRule="auto"/>
              <w:ind w:left="118" w:firstLine="0"/>
              <w:jc w:val="left"/>
            </w:pPr>
            <w:r>
              <w:rPr>
                <w:sz w:val="22"/>
              </w:rPr>
              <w:t xml:space="preserve">ES  </w:t>
            </w:r>
          </w:p>
        </w:tc>
      </w:tr>
      <w:tr w:rsidR="00026258" w14:paraId="7D73FC97" w14:textId="77777777">
        <w:trPr>
          <w:trHeight w:val="593"/>
        </w:trPr>
        <w:tc>
          <w:tcPr>
            <w:tcW w:w="1848" w:type="dxa"/>
            <w:tcBorders>
              <w:top w:val="single" w:sz="4" w:space="0" w:color="000000"/>
              <w:left w:val="single" w:sz="4" w:space="0" w:color="000000"/>
              <w:bottom w:val="single" w:sz="4" w:space="0" w:color="000000"/>
              <w:right w:val="single" w:sz="4" w:space="0" w:color="000000"/>
            </w:tcBorders>
          </w:tcPr>
          <w:p w14:paraId="6C1A812A" w14:textId="77777777" w:rsidR="00026258" w:rsidRDefault="0082517D">
            <w:pPr>
              <w:spacing w:after="0" w:line="259" w:lineRule="auto"/>
              <w:ind w:left="10" w:firstLine="0"/>
              <w:jc w:val="center"/>
            </w:pPr>
            <w:r>
              <w:rPr>
                <w:sz w:val="22"/>
              </w:rPr>
              <w:t xml:space="preserve">10 </w:t>
            </w:r>
          </w:p>
        </w:tc>
        <w:tc>
          <w:tcPr>
            <w:tcW w:w="5000" w:type="dxa"/>
            <w:gridSpan w:val="2"/>
            <w:tcBorders>
              <w:top w:val="single" w:sz="4" w:space="0" w:color="000000"/>
              <w:left w:val="single" w:sz="4" w:space="0" w:color="000000"/>
              <w:bottom w:val="single" w:sz="4" w:space="0" w:color="000000"/>
              <w:right w:val="single" w:sz="4" w:space="0" w:color="000000"/>
            </w:tcBorders>
          </w:tcPr>
          <w:p w14:paraId="4FDA271C" w14:textId="77777777" w:rsidR="00026258" w:rsidRDefault="0082517D">
            <w:pPr>
              <w:spacing w:after="0" w:line="259" w:lineRule="auto"/>
              <w:ind w:left="7" w:firstLine="0"/>
              <w:jc w:val="left"/>
            </w:pPr>
            <w:r>
              <w:rPr>
                <w:sz w:val="22"/>
              </w:rPr>
              <w:t xml:space="preserve">Planifica ordenadamente lo que va escribir por medio de imágenes, esquemas. </w:t>
            </w:r>
          </w:p>
        </w:tc>
        <w:tc>
          <w:tcPr>
            <w:tcW w:w="857" w:type="dxa"/>
            <w:gridSpan w:val="3"/>
            <w:tcBorders>
              <w:top w:val="single" w:sz="4" w:space="0" w:color="000000"/>
              <w:left w:val="single" w:sz="4" w:space="0" w:color="000000"/>
              <w:bottom w:val="single" w:sz="4" w:space="0" w:color="000000"/>
              <w:right w:val="single" w:sz="4" w:space="0" w:color="000000"/>
            </w:tcBorders>
          </w:tcPr>
          <w:p w14:paraId="7F1B4AF0" w14:textId="77777777" w:rsidR="00026258" w:rsidRDefault="0082517D">
            <w:pPr>
              <w:spacing w:after="0" w:line="259" w:lineRule="auto"/>
              <w:ind w:left="5"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5516DD5C" w14:textId="77777777" w:rsidR="00026258" w:rsidRDefault="0082517D">
            <w:pPr>
              <w:spacing w:after="0" w:line="259" w:lineRule="auto"/>
              <w:ind w:left="7" w:firstLine="0"/>
              <w:jc w:val="left"/>
            </w:pPr>
            <w:r>
              <w:rPr>
                <w:sz w:val="22"/>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936FC25" w14:textId="77777777" w:rsidR="00026258" w:rsidRDefault="0082517D">
            <w:pPr>
              <w:spacing w:after="0" w:line="259" w:lineRule="auto"/>
              <w:ind w:left="7" w:firstLine="0"/>
              <w:jc w:val="left"/>
            </w:pPr>
            <w:r>
              <w:rPr>
                <w:sz w:val="22"/>
              </w:rPr>
              <w:t xml:space="preserve"> </w:t>
            </w:r>
          </w:p>
        </w:tc>
      </w:tr>
      <w:tr w:rsidR="00026258" w14:paraId="7A7646F7" w14:textId="77777777">
        <w:trPr>
          <w:trHeight w:val="590"/>
        </w:trPr>
        <w:tc>
          <w:tcPr>
            <w:tcW w:w="1848" w:type="dxa"/>
            <w:tcBorders>
              <w:top w:val="single" w:sz="4" w:space="0" w:color="000000"/>
              <w:left w:val="single" w:sz="4" w:space="0" w:color="000000"/>
              <w:bottom w:val="single" w:sz="4" w:space="0" w:color="000000"/>
              <w:right w:val="single" w:sz="4" w:space="0" w:color="000000"/>
            </w:tcBorders>
          </w:tcPr>
          <w:p w14:paraId="65AE354C" w14:textId="77777777" w:rsidR="00026258" w:rsidRDefault="0082517D">
            <w:pPr>
              <w:spacing w:after="0" w:line="259" w:lineRule="auto"/>
              <w:ind w:left="10" w:firstLine="0"/>
              <w:jc w:val="center"/>
            </w:pPr>
            <w:r>
              <w:rPr>
                <w:sz w:val="22"/>
              </w:rPr>
              <w:t xml:space="preserve">11 </w:t>
            </w:r>
          </w:p>
        </w:tc>
        <w:tc>
          <w:tcPr>
            <w:tcW w:w="5000" w:type="dxa"/>
            <w:gridSpan w:val="2"/>
            <w:tcBorders>
              <w:top w:val="single" w:sz="4" w:space="0" w:color="000000"/>
              <w:left w:val="single" w:sz="4" w:space="0" w:color="000000"/>
              <w:bottom w:val="single" w:sz="4" w:space="0" w:color="000000"/>
              <w:right w:val="single" w:sz="4" w:space="0" w:color="000000"/>
            </w:tcBorders>
          </w:tcPr>
          <w:p w14:paraId="673F9BF8" w14:textId="77777777" w:rsidR="00026258" w:rsidRDefault="0082517D">
            <w:pPr>
              <w:spacing w:after="0" w:line="259" w:lineRule="auto"/>
              <w:ind w:left="7" w:firstLine="0"/>
              <w:jc w:val="left"/>
            </w:pPr>
            <w:r>
              <w:rPr>
                <w:sz w:val="22"/>
              </w:rPr>
              <w:t xml:space="preserve">Escribe con intención comunicativa (para cantar, expresar, informar). </w:t>
            </w:r>
          </w:p>
        </w:tc>
        <w:tc>
          <w:tcPr>
            <w:tcW w:w="857" w:type="dxa"/>
            <w:gridSpan w:val="3"/>
            <w:tcBorders>
              <w:top w:val="single" w:sz="4" w:space="0" w:color="000000"/>
              <w:left w:val="single" w:sz="4" w:space="0" w:color="000000"/>
              <w:bottom w:val="single" w:sz="4" w:space="0" w:color="000000"/>
              <w:right w:val="single" w:sz="4" w:space="0" w:color="000000"/>
            </w:tcBorders>
          </w:tcPr>
          <w:p w14:paraId="0E4F6080" w14:textId="77777777" w:rsidR="00026258" w:rsidRDefault="0082517D">
            <w:pPr>
              <w:spacing w:after="0" w:line="259" w:lineRule="auto"/>
              <w:ind w:left="5"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1635B517" w14:textId="77777777" w:rsidR="00026258" w:rsidRDefault="0082517D">
            <w:pPr>
              <w:spacing w:after="0" w:line="259" w:lineRule="auto"/>
              <w:ind w:left="7" w:firstLine="0"/>
              <w:jc w:val="left"/>
            </w:pPr>
            <w:r>
              <w:rPr>
                <w:sz w:val="22"/>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570FBBD" w14:textId="77777777" w:rsidR="00026258" w:rsidRDefault="0082517D">
            <w:pPr>
              <w:spacing w:after="0" w:line="259" w:lineRule="auto"/>
              <w:ind w:left="7" w:firstLine="0"/>
              <w:jc w:val="left"/>
            </w:pPr>
            <w:r>
              <w:rPr>
                <w:sz w:val="22"/>
              </w:rPr>
              <w:t xml:space="preserve">  </w:t>
            </w:r>
          </w:p>
        </w:tc>
      </w:tr>
      <w:tr w:rsidR="00026258" w14:paraId="19044D6D" w14:textId="77777777">
        <w:trPr>
          <w:trHeight w:val="790"/>
        </w:trPr>
        <w:tc>
          <w:tcPr>
            <w:tcW w:w="1848" w:type="dxa"/>
            <w:tcBorders>
              <w:top w:val="single" w:sz="4" w:space="0" w:color="000000"/>
              <w:left w:val="single" w:sz="4" w:space="0" w:color="000000"/>
              <w:bottom w:val="single" w:sz="4" w:space="0" w:color="000000"/>
              <w:right w:val="single" w:sz="4" w:space="0" w:color="000000"/>
            </w:tcBorders>
          </w:tcPr>
          <w:p w14:paraId="268D729C" w14:textId="77777777" w:rsidR="00026258" w:rsidRDefault="0082517D">
            <w:pPr>
              <w:spacing w:after="0" w:line="259" w:lineRule="auto"/>
              <w:ind w:left="10" w:firstLine="0"/>
              <w:jc w:val="center"/>
            </w:pPr>
            <w:r>
              <w:rPr>
                <w:sz w:val="22"/>
              </w:rPr>
              <w:t xml:space="preserve">12 </w:t>
            </w:r>
          </w:p>
        </w:tc>
        <w:tc>
          <w:tcPr>
            <w:tcW w:w="5000" w:type="dxa"/>
            <w:gridSpan w:val="2"/>
            <w:tcBorders>
              <w:top w:val="single" w:sz="4" w:space="0" w:color="000000"/>
              <w:left w:val="single" w:sz="4" w:space="0" w:color="000000"/>
              <w:bottom w:val="single" w:sz="4" w:space="0" w:color="000000"/>
              <w:right w:val="single" w:sz="4" w:space="0" w:color="000000"/>
            </w:tcBorders>
          </w:tcPr>
          <w:p w14:paraId="1B728E56" w14:textId="77777777" w:rsidR="00026258" w:rsidRDefault="0082517D">
            <w:pPr>
              <w:spacing w:after="0" w:line="259" w:lineRule="auto"/>
              <w:ind w:left="7" w:firstLine="0"/>
              <w:jc w:val="left"/>
            </w:pPr>
            <w:r>
              <w:rPr>
                <w:sz w:val="22"/>
              </w:rPr>
              <w:t xml:space="preserve">Describe objetos, personas o cosas que estén cerca. </w:t>
            </w:r>
          </w:p>
        </w:tc>
        <w:tc>
          <w:tcPr>
            <w:tcW w:w="857" w:type="dxa"/>
            <w:gridSpan w:val="3"/>
            <w:tcBorders>
              <w:top w:val="single" w:sz="4" w:space="0" w:color="000000"/>
              <w:left w:val="single" w:sz="4" w:space="0" w:color="000000"/>
              <w:bottom w:val="single" w:sz="4" w:space="0" w:color="000000"/>
              <w:right w:val="single" w:sz="4" w:space="0" w:color="000000"/>
            </w:tcBorders>
          </w:tcPr>
          <w:p w14:paraId="14CB2D8C" w14:textId="77777777" w:rsidR="00026258" w:rsidRDefault="0082517D">
            <w:pPr>
              <w:spacing w:after="0" w:line="259" w:lineRule="auto"/>
              <w:ind w:left="5"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519EFF18" w14:textId="77777777" w:rsidR="00026258" w:rsidRDefault="0082517D">
            <w:pPr>
              <w:spacing w:after="0" w:line="259" w:lineRule="auto"/>
              <w:ind w:left="7" w:firstLine="0"/>
              <w:jc w:val="left"/>
            </w:pPr>
            <w:r>
              <w:rPr>
                <w:sz w:val="22"/>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BAD0E23" w14:textId="77777777" w:rsidR="00026258" w:rsidRDefault="0082517D">
            <w:pPr>
              <w:spacing w:after="0" w:line="259" w:lineRule="auto"/>
              <w:ind w:left="7" w:firstLine="0"/>
              <w:jc w:val="left"/>
            </w:pPr>
            <w:r>
              <w:rPr>
                <w:sz w:val="22"/>
              </w:rPr>
              <w:t xml:space="preserve">  </w:t>
            </w:r>
          </w:p>
        </w:tc>
      </w:tr>
      <w:tr w:rsidR="00026258" w14:paraId="703D139E" w14:textId="77777777">
        <w:trPr>
          <w:trHeight w:val="379"/>
        </w:trPr>
        <w:tc>
          <w:tcPr>
            <w:tcW w:w="1848" w:type="dxa"/>
            <w:tcBorders>
              <w:top w:val="single" w:sz="4" w:space="0" w:color="000000"/>
              <w:left w:val="single" w:sz="4" w:space="0" w:color="000000"/>
              <w:bottom w:val="single" w:sz="4" w:space="0" w:color="000000"/>
              <w:right w:val="single" w:sz="4" w:space="0" w:color="000000"/>
            </w:tcBorders>
          </w:tcPr>
          <w:p w14:paraId="551B19F9" w14:textId="77777777" w:rsidR="00026258" w:rsidRDefault="0082517D">
            <w:pPr>
              <w:spacing w:after="0" w:line="259" w:lineRule="auto"/>
              <w:ind w:left="173" w:firstLine="0"/>
              <w:jc w:val="center"/>
            </w:pPr>
            <w:r>
              <w:rPr>
                <w:sz w:val="22"/>
              </w:rPr>
              <w:t xml:space="preserve">  </w:t>
            </w:r>
          </w:p>
        </w:tc>
        <w:tc>
          <w:tcPr>
            <w:tcW w:w="5000" w:type="dxa"/>
            <w:gridSpan w:val="2"/>
            <w:tcBorders>
              <w:top w:val="single" w:sz="4" w:space="0" w:color="000000"/>
              <w:left w:val="single" w:sz="4" w:space="0" w:color="000000"/>
              <w:bottom w:val="single" w:sz="4" w:space="0" w:color="000000"/>
              <w:right w:val="single" w:sz="4" w:space="0" w:color="000000"/>
            </w:tcBorders>
          </w:tcPr>
          <w:p w14:paraId="0BC05B53" w14:textId="77777777" w:rsidR="00026258" w:rsidRDefault="0082517D">
            <w:pPr>
              <w:spacing w:after="0" w:line="259" w:lineRule="auto"/>
              <w:ind w:left="2" w:firstLine="0"/>
              <w:jc w:val="left"/>
            </w:pPr>
            <w:r>
              <w:rPr>
                <w:sz w:val="22"/>
              </w:rPr>
              <w:t xml:space="preserve">PUNTAJE  </w:t>
            </w:r>
          </w:p>
        </w:tc>
        <w:tc>
          <w:tcPr>
            <w:tcW w:w="857" w:type="dxa"/>
            <w:gridSpan w:val="3"/>
            <w:tcBorders>
              <w:top w:val="single" w:sz="4" w:space="0" w:color="000000"/>
              <w:left w:val="single" w:sz="4" w:space="0" w:color="000000"/>
              <w:bottom w:val="single" w:sz="4" w:space="0" w:color="000000"/>
              <w:right w:val="single" w:sz="4" w:space="0" w:color="000000"/>
            </w:tcBorders>
          </w:tcPr>
          <w:p w14:paraId="6D7C27E9" w14:textId="77777777" w:rsidR="00026258" w:rsidRDefault="0082517D">
            <w:pPr>
              <w:spacing w:after="0" w:line="259" w:lineRule="auto"/>
              <w:ind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4F140EA7" w14:textId="77777777" w:rsidR="00026258" w:rsidRDefault="0082517D">
            <w:pPr>
              <w:spacing w:after="0" w:line="259" w:lineRule="auto"/>
              <w:ind w:left="2" w:firstLine="0"/>
              <w:jc w:val="left"/>
            </w:pPr>
            <w:r>
              <w:rPr>
                <w:sz w:val="22"/>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F8303FE" w14:textId="77777777" w:rsidR="00026258" w:rsidRDefault="0082517D">
            <w:pPr>
              <w:spacing w:after="0" w:line="259" w:lineRule="auto"/>
              <w:ind w:left="2" w:firstLine="0"/>
              <w:jc w:val="left"/>
            </w:pPr>
            <w:r>
              <w:rPr>
                <w:sz w:val="22"/>
              </w:rPr>
              <w:t xml:space="preserve">  </w:t>
            </w:r>
          </w:p>
        </w:tc>
      </w:tr>
    </w:tbl>
    <w:p w14:paraId="72268743" w14:textId="77777777" w:rsidR="00026258" w:rsidRDefault="0082517D">
      <w:pPr>
        <w:spacing w:after="207" w:line="259" w:lineRule="auto"/>
        <w:ind w:left="720" w:firstLine="0"/>
        <w:jc w:val="left"/>
      </w:pPr>
      <w:r>
        <w:t xml:space="preserve">  </w:t>
      </w:r>
      <w:r>
        <w:rPr>
          <w:b/>
          <w:sz w:val="22"/>
        </w:rPr>
        <w:t xml:space="preserve"> </w:t>
      </w:r>
    </w:p>
    <w:p w14:paraId="4B2000B6" w14:textId="77777777" w:rsidR="00026258" w:rsidRDefault="0082517D">
      <w:pPr>
        <w:spacing w:after="228" w:line="259" w:lineRule="auto"/>
        <w:ind w:left="5593" w:firstLine="0"/>
        <w:jc w:val="left"/>
      </w:pPr>
      <w:r>
        <w:rPr>
          <w:sz w:val="22"/>
        </w:rPr>
        <w:t xml:space="preserve"> </w:t>
      </w:r>
    </w:p>
    <w:p w14:paraId="25C82B33" w14:textId="77777777" w:rsidR="00026258" w:rsidRDefault="0082517D">
      <w:pPr>
        <w:spacing w:after="0" w:line="259" w:lineRule="auto"/>
        <w:ind w:left="5593" w:firstLine="0"/>
        <w:jc w:val="left"/>
      </w:pPr>
      <w:r>
        <w:rPr>
          <w:sz w:val="22"/>
        </w:rPr>
        <w:t xml:space="preserve"> </w:t>
      </w:r>
    </w:p>
    <w:tbl>
      <w:tblPr>
        <w:tblStyle w:val="TableGrid"/>
        <w:tblW w:w="9777" w:type="dxa"/>
        <w:tblInd w:w="5" w:type="dxa"/>
        <w:tblCellMar>
          <w:top w:w="58" w:type="dxa"/>
          <w:left w:w="108" w:type="dxa"/>
          <w:right w:w="115" w:type="dxa"/>
        </w:tblCellMar>
        <w:tblLook w:val="04A0" w:firstRow="1" w:lastRow="0" w:firstColumn="1" w:lastColumn="0" w:noHBand="0" w:noVBand="1"/>
      </w:tblPr>
      <w:tblGrid>
        <w:gridCol w:w="1867"/>
        <w:gridCol w:w="2161"/>
        <w:gridCol w:w="5749"/>
      </w:tblGrid>
      <w:tr w:rsidR="00026258" w14:paraId="50F02A11" w14:textId="77777777">
        <w:trPr>
          <w:trHeight w:val="293"/>
        </w:trPr>
        <w:tc>
          <w:tcPr>
            <w:tcW w:w="1867" w:type="dxa"/>
            <w:tcBorders>
              <w:top w:val="single" w:sz="4" w:space="0" w:color="000000"/>
              <w:left w:val="single" w:sz="4" w:space="0" w:color="000000"/>
              <w:bottom w:val="single" w:sz="4" w:space="0" w:color="000000"/>
              <w:right w:val="single" w:sz="4" w:space="0" w:color="000000"/>
            </w:tcBorders>
          </w:tcPr>
          <w:p w14:paraId="0B2DF848" w14:textId="77777777" w:rsidR="00026258" w:rsidRDefault="0082517D">
            <w:pPr>
              <w:spacing w:after="0" w:line="259" w:lineRule="auto"/>
              <w:ind w:firstLine="0"/>
              <w:jc w:val="left"/>
            </w:pPr>
            <w:r>
              <w:rPr>
                <w:sz w:val="22"/>
              </w:rPr>
              <w:t xml:space="preserve">PUNTAJE  </w:t>
            </w:r>
          </w:p>
        </w:tc>
        <w:tc>
          <w:tcPr>
            <w:tcW w:w="2161" w:type="dxa"/>
            <w:tcBorders>
              <w:top w:val="single" w:sz="4" w:space="0" w:color="000000"/>
              <w:left w:val="single" w:sz="4" w:space="0" w:color="000000"/>
              <w:bottom w:val="single" w:sz="4" w:space="0" w:color="000000"/>
              <w:right w:val="single" w:sz="4" w:space="0" w:color="000000"/>
            </w:tcBorders>
          </w:tcPr>
          <w:p w14:paraId="7D9A90D5" w14:textId="77777777" w:rsidR="00026258" w:rsidRDefault="0082517D">
            <w:pPr>
              <w:spacing w:after="0" w:line="259" w:lineRule="auto"/>
              <w:ind w:firstLine="0"/>
              <w:jc w:val="left"/>
            </w:pPr>
            <w:r>
              <w:rPr>
                <w:sz w:val="22"/>
              </w:rPr>
              <w:t xml:space="preserve">NIVEL  </w:t>
            </w:r>
          </w:p>
        </w:tc>
        <w:tc>
          <w:tcPr>
            <w:tcW w:w="5749" w:type="dxa"/>
            <w:tcBorders>
              <w:top w:val="single" w:sz="4" w:space="0" w:color="000000"/>
              <w:left w:val="single" w:sz="4" w:space="0" w:color="000000"/>
              <w:bottom w:val="single" w:sz="4" w:space="0" w:color="000000"/>
              <w:right w:val="single" w:sz="4" w:space="0" w:color="000000"/>
            </w:tcBorders>
          </w:tcPr>
          <w:p w14:paraId="2DB341CD" w14:textId="77777777" w:rsidR="00026258" w:rsidRDefault="0082517D">
            <w:pPr>
              <w:spacing w:after="0" w:line="259" w:lineRule="auto"/>
              <w:ind w:firstLine="0"/>
              <w:jc w:val="left"/>
            </w:pPr>
            <w:r>
              <w:rPr>
                <w:sz w:val="22"/>
              </w:rPr>
              <w:t xml:space="preserve">DESCRIPCIÓN  </w:t>
            </w:r>
          </w:p>
        </w:tc>
      </w:tr>
      <w:tr w:rsidR="00026258" w14:paraId="19793B2F" w14:textId="77777777">
        <w:trPr>
          <w:trHeight w:val="778"/>
        </w:trPr>
        <w:tc>
          <w:tcPr>
            <w:tcW w:w="1867" w:type="dxa"/>
            <w:tcBorders>
              <w:top w:val="single" w:sz="4" w:space="0" w:color="000000"/>
              <w:left w:val="single" w:sz="4" w:space="0" w:color="000000"/>
              <w:bottom w:val="single" w:sz="4" w:space="0" w:color="000000"/>
              <w:right w:val="single" w:sz="4" w:space="0" w:color="000000"/>
            </w:tcBorders>
          </w:tcPr>
          <w:p w14:paraId="288AAACA" w14:textId="77777777" w:rsidR="00026258" w:rsidRDefault="0082517D">
            <w:pPr>
              <w:spacing w:after="0" w:line="259" w:lineRule="auto"/>
              <w:ind w:firstLine="0"/>
              <w:jc w:val="left"/>
            </w:pPr>
            <w:r>
              <w:rPr>
                <w:sz w:val="22"/>
              </w:rPr>
              <w:t xml:space="preserve">15 puntos  </w:t>
            </w:r>
          </w:p>
        </w:tc>
        <w:tc>
          <w:tcPr>
            <w:tcW w:w="2161" w:type="dxa"/>
            <w:tcBorders>
              <w:top w:val="single" w:sz="4" w:space="0" w:color="000000"/>
              <w:left w:val="single" w:sz="4" w:space="0" w:color="000000"/>
              <w:bottom w:val="single" w:sz="4" w:space="0" w:color="000000"/>
              <w:right w:val="single" w:sz="4" w:space="0" w:color="000000"/>
            </w:tcBorders>
          </w:tcPr>
          <w:p w14:paraId="6AC6CE56" w14:textId="77777777" w:rsidR="00026258" w:rsidRDefault="0082517D">
            <w:pPr>
              <w:spacing w:after="0" w:line="259" w:lineRule="auto"/>
              <w:ind w:firstLine="0"/>
              <w:jc w:val="left"/>
            </w:pPr>
            <w:r>
              <w:rPr>
                <w:sz w:val="22"/>
              </w:rPr>
              <w:t xml:space="preserve">LOGRADO  </w:t>
            </w:r>
          </w:p>
        </w:tc>
        <w:tc>
          <w:tcPr>
            <w:tcW w:w="5749" w:type="dxa"/>
            <w:tcBorders>
              <w:top w:val="single" w:sz="4" w:space="0" w:color="000000"/>
              <w:left w:val="single" w:sz="4" w:space="0" w:color="000000"/>
              <w:bottom w:val="single" w:sz="4" w:space="0" w:color="000000"/>
              <w:right w:val="single" w:sz="4" w:space="0" w:color="000000"/>
            </w:tcBorders>
          </w:tcPr>
          <w:p w14:paraId="67E6B9F8" w14:textId="77777777" w:rsidR="00026258" w:rsidRDefault="0082517D">
            <w:pPr>
              <w:spacing w:after="0" w:line="259" w:lineRule="auto"/>
              <w:ind w:firstLine="0"/>
              <w:jc w:val="left"/>
            </w:pPr>
            <w:r>
              <w:rPr>
                <w:sz w:val="22"/>
              </w:rPr>
              <w:t xml:space="preserve"> </w:t>
            </w:r>
          </w:p>
        </w:tc>
      </w:tr>
      <w:tr w:rsidR="00026258" w14:paraId="766D2FE3" w14:textId="77777777">
        <w:trPr>
          <w:trHeight w:val="530"/>
        </w:trPr>
        <w:tc>
          <w:tcPr>
            <w:tcW w:w="1867" w:type="dxa"/>
            <w:tcBorders>
              <w:top w:val="single" w:sz="4" w:space="0" w:color="000000"/>
              <w:left w:val="single" w:sz="4" w:space="0" w:color="000000"/>
              <w:bottom w:val="single" w:sz="4" w:space="0" w:color="000000"/>
              <w:right w:val="single" w:sz="4" w:space="0" w:color="000000"/>
            </w:tcBorders>
          </w:tcPr>
          <w:p w14:paraId="5AE0369D" w14:textId="77777777" w:rsidR="00026258" w:rsidRDefault="0082517D">
            <w:pPr>
              <w:spacing w:after="0" w:line="259" w:lineRule="auto"/>
              <w:ind w:firstLine="0"/>
              <w:jc w:val="left"/>
            </w:pPr>
            <w:r>
              <w:rPr>
                <w:sz w:val="22"/>
              </w:rPr>
              <w:t xml:space="preserve">7 puntos  </w:t>
            </w:r>
          </w:p>
        </w:tc>
        <w:tc>
          <w:tcPr>
            <w:tcW w:w="2161" w:type="dxa"/>
            <w:tcBorders>
              <w:top w:val="single" w:sz="4" w:space="0" w:color="000000"/>
              <w:left w:val="single" w:sz="4" w:space="0" w:color="000000"/>
              <w:bottom w:val="single" w:sz="4" w:space="0" w:color="000000"/>
              <w:right w:val="single" w:sz="4" w:space="0" w:color="000000"/>
            </w:tcBorders>
          </w:tcPr>
          <w:p w14:paraId="669C1C3E" w14:textId="77777777" w:rsidR="00026258" w:rsidRDefault="0082517D">
            <w:pPr>
              <w:spacing w:after="0" w:line="259" w:lineRule="auto"/>
              <w:ind w:firstLine="0"/>
              <w:jc w:val="left"/>
            </w:pPr>
            <w:r>
              <w:rPr>
                <w:sz w:val="22"/>
              </w:rPr>
              <w:t xml:space="preserve">EN PROCESO  </w:t>
            </w:r>
          </w:p>
        </w:tc>
        <w:tc>
          <w:tcPr>
            <w:tcW w:w="5749" w:type="dxa"/>
            <w:tcBorders>
              <w:top w:val="single" w:sz="4" w:space="0" w:color="000000"/>
              <w:left w:val="single" w:sz="4" w:space="0" w:color="000000"/>
              <w:bottom w:val="single" w:sz="4" w:space="0" w:color="000000"/>
              <w:right w:val="single" w:sz="4" w:space="0" w:color="000000"/>
            </w:tcBorders>
          </w:tcPr>
          <w:p w14:paraId="0DF4765B" w14:textId="77777777" w:rsidR="00026258" w:rsidRDefault="0082517D">
            <w:pPr>
              <w:spacing w:after="0" w:line="259" w:lineRule="auto"/>
              <w:ind w:firstLine="0"/>
              <w:jc w:val="left"/>
            </w:pPr>
            <w:r>
              <w:rPr>
                <w:sz w:val="22"/>
              </w:rPr>
              <w:t xml:space="preserve"> </w:t>
            </w:r>
          </w:p>
        </w:tc>
      </w:tr>
      <w:tr w:rsidR="00026258" w14:paraId="524B28AB" w14:textId="77777777">
        <w:trPr>
          <w:trHeight w:val="526"/>
        </w:trPr>
        <w:tc>
          <w:tcPr>
            <w:tcW w:w="1867" w:type="dxa"/>
            <w:tcBorders>
              <w:top w:val="single" w:sz="4" w:space="0" w:color="000000"/>
              <w:left w:val="single" w:sz="4" w:space="0" w:color="000000"/>
              <w:bottom w:val="single" w:sz="4" w:space="0" w:color="000000"/>
              <w:right w:val="single" w:sz="4" w:space="0" w:color="000000"/>
            </w:tcBorders>
          </w:tcPr>
          <w:p w14:paraId="55D30575" w14:textId="77777777" w:rsidR="00026258" w:rsidRDefault="0082517D">
            <w:pPr>
              <w:spacing w:after="0" w:line="259" w:lineRule="auto"/>
              <w:ind w:firstLine="0"/>
              <w:jc w:val="left"/>
            </w:pPr>
            <w:r>
              <w:rPr>
                <w:sz w:val="22"/>
              </w:rPr>
              <w:t xml:space="preserve">0 a 3 puntos  </w:t>
            </w:r>
          </w:p>
        </w:tc>
        <w:tc>
          <w:tcPr>
            <w:tcW w:w="2161" w:type="dxa"/>
            <w:tcBorders>
              <w:top w:val="single" w:sz="4" w:space="0" w:color="000000"/>
              <w:left w:val="single" w:sz="4" w:space="0" w:color="000000"/>
              <w:bottom w:val="single" w:sz="4" w:space="0" w:color="000000"/>
              <w:right w:val="single" w:sz="4" w:space="0" w:color="000000"/>
            </w:tcBorders>
          </w:tcPr>
          <w:p w14:paraId="1B854C39" w14:textId="77777777" w:rsidR="00026258" w:rsidRDefault="0082517D">
            <w:pPr>
              <w:spacing w:after="0" w:line="259" w:lineRule="auto"/>
              <w:ind w:firstLine="0"/>
              <w:jc w:val="left"/>
            </w:pPr>
            <w:r>
              <w:rPr>
                <w:sz w:val="22"/>
              </w:rPr>
              <w:t xml:space="preserve">EN INICIO  </w:t>
            </w:r>
          </w:p>
        </w:tc>
        <w:tc>
          <w:tcPr>
            <w:tcW w:w="5749" w:type="dxa"/>
            <w:tcBorders>
              <w:top w:val="single" w:sz="4" w:space="0" w:color="000000"/>
              <w:left w:val="single" w:sz="4" w:space="0" w:color="000000"/>
              <w:bottom w:val="single" w:sz="4" w:space="0" w:color="000000"/>
              <w:right w:val="single" w:sz="4" w:space="0" w:color="000000"/>
            </w:tcBorders>
          </w:tcPr>
          <w:p w14:paraId="63C9DDB4" w14:textId="77777777" w:rsidR="00026258" w:rsidRDefault="0082517D">
            <w:pPr>
              <w:spacing w:after="0" w:line="259" w:lineRule="auto"/>
              <w:ind w:firstLine="0"/>
              <w:jc w:val="left"/>
            </w:pPr>
            <w:r>
              <w:rPr>
                <w:sz w:val="22"/>
              </w:rPr>
              <w:t xml:space="preserve"> </w:t>
            </w:r>
          </w:p>
        </w:tc>
      </w:tr>
    </w:tbl>
    <w:p w14:paraId="2863FFA4" w14:textId="77777777" w:rsidR="00026258" w:rsidRDefault="0082517D">
      <w:pPr>
        <w:spacing w:after="15" w:line="477" w:lineRule="auto"/>
        <w:ind w:left="720" w:right="9188" w:firstLine="0"/>
      </w:pPr>
      <w:r>
        <w:t xml:space="preserve"> </w:t>
      </w:r>
      <w:r>
        <w:rPr>
          <w:b/>
          <w:sz w:val="22"/>
        </w:rPr>
        <w:t xml:space="preserve"> </w:t>
      </w:r>
      <w:r>
        <w:rPr>
          <w:i/>
          <w:sz w:val="22"/>
        </w:rPr>
        <w:t xml:space="preserve"> </w:t>
      </w:r>
    </w:p>
    <w:p w14:paraId="1F52F00D" w14:textId="77777777" w:rsidR="00026258" w:rsidRDefault="0082517D">
      <w:pPr>
        <w:spacing w:after="235" w:line="259" w:lineRule="auto"/>
        <w:ind w:left="715" w:hanging="10"/>
        <w:jc w:val="left"/>
      </w:pPr>
      <w:r>
        <w:rPr>
          <w:b/>
          <w:i/>
        </w:rPr>
        <w:t>ADAPTADO DE Ministerio de Educación del Perú. (2022).</w:t>
      </w:r>
      <w:r>
        <w:rPr>
          <w:b/>
          <w:i/>
          <w:sz w:val="22"/>
        </w:rPr>
        <w:t xml:space="preserve"> </w:t>
      </w:r>
    </w:p>
    <w:p w14:paraId="4BCFE269" w14:textId="77777777" w:rsidR="00026258" w:rsidRDefault="0082517D">
      <w:pPr>
        <w:spacing w:after="230" w:line="259" w:lineRule="auto"/>
        <w:ind w:left="5593" w:firstLine="0"/>
        <w:jc w:val="left"/>
      </w:pPr>
      <w:r>
        <w:rPr>
          <w:b/>
          <w:sz w:val="22"/>
        </w:rPr>
        <w:t xml:space="preserve"> </w:t>
      </w:r>
    </w:p>
    <w:p w14:paraId="012DBF20" w14:textId="77777777" w:rsidR="00026258" w:rsidRDefault="0082517D">
      <w:pPr>
        <w:spacing w:after="228" w:line="259" w:lineRule="auto"/>
        <w:ind w:left="5593" w:firstLine="0"/>
        <w:jc w:val="left"/>
      </w:pPr>
      <w:r>
        <w:rPr>
          <w:sz w:val="22"/>
        </w:rPr>
        <w:t xml:space="preserve"> </w:t>
      </w:r>
    </w:p>
    <w:p w14:paraId="5309CE18" w14:textId="77777777" w:rsidR="00026258" w:rsidRDefault="0082517D">
      <w:pPr>
        <w:spacing w:after="230" w:line="259" w:lineRule="auto"/>
        <w:ind w:left="5593" w:firstLine="0"/>
        <w:jc w:val="left"/>
      </w:pPr>
      <w:r>
        <w:rPr>
          <w:sz w:val="22"/>
        </w:rPr>
        <w:t xml:space="preserve"> </w:t>
      </w:r>
    </w:p>
    <w:p w14:paraId="3A3453A6" w14:textId="77777777" w:rsidR="00026258" w:rsidRDefault="0082517D">
      <w:pPr>
        <w:spacing w:after="231" w:line="259" w:lineRule="auto"/>
        <w:ind w:left="5593" w:firstLine="0"/>
        <w:jc w:val="left"/>
      </w:pPr>
      <w:r>
        <w:rPr>
          <w:sz w:val="22"/>
        </w:rPr>
        <w:t xml:space="preserve"> </w:t>
      </w:r>
    </w:p>
    <w:p w14:paraId="0479DFF3" w14:textId="77777777" w:rsidR="00026258" w:rsidRDefault="0082517D">
      <w:pPr>
        <w:spacing w:after="230" w:line="259" w:lineRule="auto"/>
        <w:ind w:left="5593" w:firstLine="0"/>
        <w:jc w:val="left"/>
      </w:pPr>
      <w:r>
        <w:rPr>
          <w:sz w:val="22"/>
        </w:rPr>
        <w:t xml:space="preserve"> </w:t>
      </w:r>
    </w:p>
    <w:p w14:paraId="52911C2F" w14:textId="77777777" w:rsidR="00026258" w:rsidRDefault="0082517D">
      <w:pPr>
        <w:spacing w:after="230" w:line="259" w:lineRule="auto"/>
        <w:ind w:left="5593" w:firstLine="0"/>
        <w:jc w:val="left"/>
      </w:pPr>
      <w:r>
        <w:rPr>
          <w:sz w:val="22"/>
        </w:rPr>
        <w:t xml:space="preserve"> </w:t>
      </w:r>
    </w:p>
    <w:p w14:paraId="23F305AD" w14:textId="77777777" w:rsidR="00026258" w:rsidRDefault="0082517D">
      <w:pPr>
        <w:spacing w:after="230" w:line="259" w:lineRule="auto"/>
        <w:ind w:left="5593" w:firstLine="0"/>
        <w:jc w:val="left"/>
      </w:pPr>
      <w:r>
        <w:rPr>
          <w:sz w:val="22"/>
        </w:rPr>
        <w:t xml:space="preserve"> </w:t>
      </w:r>
    </w:p>
    <w:p w14:paraId="3D2D8614" w14:textId="77777777" w:rsidR="00026258" w:rsidRDefault="0082517D">
      <w:pPr>
        <w:spacing w:after="228" w:line="259" w:lineRule="auto"/>
        <w:ind w:left="5593" w:firstLine="0"/>
        <w:jc w:val="left"/>
      </w:pPr>
      <w:r>
        <w:rPr>
          <w:sz w:val="22"/>
        </w:rPr>
        <w:t xml:space="preserve"> </w:t>
      </w:r>
    </w:p>
    <w:p w14:paraId="167D8B01" w14:textId="77777777" w:rsidR="00026258" w:rsidRDefault="0082517D">
      <w:pPr>
        <w:spacing w:after="230" w:line="259" w:lineRule="auto"/>
        <w:ind w:left="5593" w:firstLine="0"/>
        <w:jc w:val="left"/>
      </w:pPr>
      <w:r>
        <w:rPr>
          <w:sz w:val="22"/>
        </w:rPr>
        <w:t xml:space="preserve"> </w:t>
      </w:r>
    </w:p>
    <w:p w14:paraId="694A61C1" w14:textId="77777777" w:rsidR="00026258" w:rsidRDefault="0082517D">
      <w:pPr>
        <w:spacing w:after="231" w:line="259" w:lineRule="auto"/>
        <w:ind w:left="5593" w:firstLine="0"/>
        <w:jc w:val="left"/>
      </w:pPr>
      <w:r>
        <w:rPr>
          <w:sz w:val="22"/>
        </w:rPr>
        <w:t xml:space="preserve"> </w:t>
      </w:r>
    </w:p>
    <w:p w14:paraId="65951263" w14:textId="77777777" w:rsidR="00026258" w:rsidRDefault="0082517D">
      <w:pPr>
        <w:spacing w:after="230" w:line="259" w:lineRule="auto"/>
        <w:ind w:left="5593" w:firstLine="0"/>
        <w:jc w:val="left"/>
      </w:pPr>
      <w:r>
        <w:rPr>
          <w:sz w:val="22"/>
        </w:rPr>
        <w:t xml:space="preserve"> </w:t>
      </w:r>
    </w:p>
    <w:p w14:paraId="22EF41AC" w14:textId="77777777" w:rsidR="00026258" w:rsidRDefault="0082517D">
      <w:pPr>
        <w:spacing w:after="230" w:line="259" w:lineRule="auto"/>
        <w:ind w:left="5593" w:firstLine="0"/>
        <w:jc w:val="left"/>
      </w:pPr>
      <w:r>
        <w:rPr>
          <w:sz w:val="22"/>
        </w:rPr>
        <w:t xml:space="preserve"> </w:t>
      </w:r>
    </w:p>
    <w:p w14:paraId="4FB737EE" w14:textId="77777777" w:rsidR="00026258" w:rsidRDefault="0082517D">
      <w:pPr>
        <w:spacing w:after="0" w:line="259" w:lineRule="auto"/>
        <w:ind w:left="5593" w:firstLine="0"/>
        <w:jc w:val="left"/>
      </w:pPr>
      <w:r>
        <w:rPr>
          <w:sz w:val="22"/>
        </w:rPr>
        <w:t xml:space="preserve"> </w:t>
      </w:r>
    </w:p>
    <w:p w14:paraId="42E97423" w14:textId="77777777" w:rsidR="00026258" w:rsidRDefault="0082517D">
      <w:pPr>
        <w:spacing w:after="252" w:line="259" w:lineRule="auto"/>
        <w:ind w:left="10" w:right="3971" w:hanging="10"/>
        <w:jc w:val="right"/>
      </w:pPr>
      <w:r>
        <w:rPr>
          <w:b/>
        </w:rPr>
        <w:t>LISTA DE COTEJO</w:t>
      </w:r>
      <w:r>
        <w:rPr>
          <w:b/>
          <w:sz w:val="22"/>
        </w:rPr>
        <w:t xml:space="preserve"> </w:t>
      </w:r>
    </w:p>
    <w:p w14:paraId="111931EB" w14:textId="77777777" w:rsidR="00026258" w:rsidRDefault="0082517D">
      <w:pPr>
        <w:spacing w:after="302" w:line="265" w:lineRule="auto"/>
        <w:ind w:left="747" w:hanging="10"/>
        <w:jc w:val="left"/>
      </w:pPr>
      <w:r>
        <w:rPr>
          <w:b/>
        </w:rPr>
        <w:t xml:space="preserve">Nombre del estudiante: </w:t>
      </w:r>
      <w:r>
        <w:rPr>
          <w:b/>
          <w:sz w:val="22"/>
        </w:rPr>
        <w:t xml:space="preserve"> </w:t>
      </w:r>
    </w:p>
    <w:tbl>
      <w:tblPr>
        <w:tblStyle w:val="TableGrid"/>
        <w:tblW w:w="9921" w:type="dxa"/>
        <w:tblInd w:w="5" w:type="dxa"/>
        <w:tblCellMar>
          <w:top w:w="58" w:type="dxa"/>
          <w:left w:w="108" w:type="dxa"/>
          <w:right w:w="65" w:type="dxa"/>
        </w:tblCellMar>
        <w:tblLook w:val="04A0" w:firstRow="1" w:lastRow="0" w:firstColumn="1" w:lastColumn="0" w:noHBand="0" w:noVBand="1"/>
      </w:tblPr>
      <w:tblGrid>
        <w:gridCol w:w="662"/>
        <w:gridCol w:w="1385"/>
        <w:gridCol w:w="4247"/>
        <w:gridCol w:w="677"/>
        <w:gridCol w:w="814"/>
        <w:gridCol w:w="2136"/>
      </w:tblGrid>
      <w:tr w:rsidR="00026258" w14:paraId="47FC2FC0" w14:textId="77777777">
        <w:trPr>
          <w:trHeight w:val="444"/>
        </w:trPr>
        <w:tc>
          <w:tcPr>
            <w:tcW w:w="2047" w:type="dxa"/>
            <w:gridSpan w:val="2"/>
            <w:tcBorders>
              <w:top w:val="single" w:sz="4" w:space="0" w:color="000000"/>
              <w:left w:val="single" w:sz="4" w:space="0" w:color="000000"/>
              <w:bottom w:val="single" w:sz="4" w:space="0" w:color="000000"/>
              <w:right w:val="single" w:sz="4" w:space="0" w:color="000000"/>
            </w:tcBorders>
          </w:tcPr>
          <w:p w14:paraId="0E9CB7A0" w14:textId="77777777" w:rsidR="00026258" w:rsidRDefault="0082517D">
            <w:pPr>
              <w:spacing w:after="0" w:line="259" w:lineRule="auto"/>
              <w:ind w:firstLine="0"/>
              <w:jc w:val="left"/>
            </w:pPr>
            <w:r>
              <w:rPr>
                <w:sz w:val="22"/>
              </w:rPr>
              <w:t xml:space="preserve">NIVEL </w:t>
            </w:r>
          </w:p>
        </w:tc>
        <w:tc>
          <w:tcPr>
            <w:tcW w:w="4924" w:type="dxa"/>
            <w:gridSpan w:val="2"/>
            <w:tcBorders>
              <w:top w:val="single" w:sz="4" w:space="0" w:color="000000"/>
              <w:left w:val="single" w:sz="4" w:space="0" w:color="000000"/>
              <w:bottom w:val="single" w:sz="4" w:space="0" w:color="000000"/>
              <w:right w:val="nil"/>
            </w:tcBorders>
          </w:tcPr>
          <w:p w14:paraId="2D3D31E5" w14:textId="77777777" w:rsidR="00026258" w:rsidRDefault="0082517D">
            <w:pPr>
              <w:spacing w:after="0" w:line="259" w:lineRule="auto"/>
              <w:ind w:left="5" w:firstLine="0"/>
              <w:jc w:val="left"/>
            </w:pPr>
            <w:r>
              <w:rPr>
                <w:sz w:val="22"/>
              </w:rPr>
              <w:t xml:space="preserve">Primaria </w:t>
            </w:r>
          </w:p>
        </w:tc>
        <w:tc>
          <w:tcPr>
            <w:tcW w:w="814" w:type="dxa"/>
            <w:tcBorders>
              <w:top w:val="single" w:sz="4" w:space="0" w:color="000000"/>
              <w:left w:val="nil"/>
              <w:bottom w:val="single" w:sz="4" w:space="0" w:color="000000"/>
              <w:right w:val="single" w:sz="4" w:space="0" w:color="000000"/>
            </w:tcBorders>
          </w:tcPr>
          <w:p w14:paraId="1FAFDD95" w14:textId="77777777" w:rsidR="00026258" w:rsidRDefault="00026258">
            <w:pPr>
              <w:spacing w:after="160" w:line="259" w:lineRule="auto"/>
              <w:ind w:firstLine="0"/>
              <w:jc w:val="left"/>
            </w:pPr>
          </w:p>
        </w:tc>
        <w:tc>
          <w:tcPr>
            <w:tcW w:w="2136" w:type="dxa"/>
            <w:tcBorders>
              <w:top w:val="single" w:sz="4" w:space="0" w:color="000000"/>
              <w:left w:val="single" w:sz="4" w:space="0" w:color="000000"/>
              <w:bottom w:val="single" w:sz="4" w:space="0" w:color="000000"/>
              <w:right w:val="single" w:sz="4" w:space="0" w:color="000000"/>
            </w:tcBorders>
          </w:tcPr>
          <w:p w14:paraId="38D46A3B" w14:textId="77777777" w:rsidR="00026258" w:rsidRDefault="0082517D">
            <w:pPr>
              <w:spacing w:after="0" w:line="259" w:lineRule="auto"/>
              <w:ind w:firstLine="0"/>
              <w:jc w:val="left"/>
            </w:pPr>
            <w:r>
              <w:rPr>
                <w:sz w:val="22"/>
              </w:rPr>
              <w:t xml:space="preserve"> </w:t>
            </w:r>
          </w:p>
        </w:tc>
      </w:tr>
      <w:tr w:rsidR="00026258" w14:paraId="0C4F6C15" w14:textId="77777777">
        <w:trPr>
          <w:trHeight w:val="451"/>
        </w:trPr>
        <w:tc>
          <w:tcPr>
            <w:tcW w:w="2047" w:type="dxa"/>
            <w:gridSpan w:val="2"/>
            <w:tcBorders>
              <w:top w:val="single" w:sz="4" w:space="0" w:color="000000"/>
              <w:left w:val="single" w:sz="4" w:space="0" w:color="000000"/>
              <w:bottom w:val="single" w:sz="4" w:space="0" w:color="000000"/>
              <w:right w:val="single" w:sz="4" w:space="0" w:color="000000"/>
            </w:tcBorders>
          </w:tcPr>
          <w:p w14:paraId="30C0BC2E" w14:textId="77777777" w:rsidR="00026258" w:rsidRDefault="0082517D">
            <w:pPr>
              <w:spacing w:after="0" w:line="259" w:lineRule="auto"/>
              <w:ind w:firstLine="0"/>
              <w:jc w:val="left"/>
            </w:pPr>
            <w:r>
              <w:rPr>
                <w:sz w:val="22"/>
              </w:rPr>
              <w:t xml:space="preserve">CICLO </w:t>
            </w:r>
          </w:p>
        </w:tc>
        <w:tc>
          <w:tcPr>
            <w:tcW w:w="4924" w:type="dxa"/>
            <w:gridSpan w:val="2"/>
            <w:tcBorders>
              <w:top w:val="single" w:sz="4" w:space="0" w:color="000000"/>
              <w:left w:val="single" w:sz="4" w:space="0" w:color="000000"/>
              <w:bottom w:val="single" w:sz="4" w:space="0" w:color="000000"/>
              <w:right w:val="nil"/>
            </w:tcBorders>
          </w:tcPr>
          <w:p w14:paraId="6D000BF9" w14:textId="77777777" w:rsidR="00026258" w:rsidRDefault="0082517D">
            <w:pPr>
              <w:spacing w:after="0" w:line="259" w:lineRule="auto"/>
              <w:ind w:left="5" w:firstLine="0"/>
              <w:jc w:val="left"/>
            </w:pPr>
            <w:r>
              <w:rPr>
                <w:sz w:val="22"/>
              </w:rPr>
              <w:t xml:space="preserve">V </w:t>
            </w:r>
          </w:p>
        </w:tc>
        <w:tc>
          <w:tcPr>
            <w:tcW w:w="814" w:type="dxa"/>
            <w:tcBorders>
              <w:top w:val="single" w:sz="4" w:space="0" w:color="000000"/>
              <w:left w:val="nil"/>
              <w:bottom w:val="single" w:sz="4" w:space="0" w:color="000000"/>
              <w:right w:val="single" w:sz="4" w:space="0" w:color="000000"/>
            </w:tcBorders>
          </w:tcPr>
          <w:p w14:paraId="35D83270" w14:textId="77777777" w:rsidR="00026258" w:rsidRDefault="00026258">
            <w:pPr>
              <w:spacing w:after="160" w:line="259" w:lineRule="auto"/>
              <w:ind w:firstLine="0"/>
              <w:jc w:val="left"/>
            </w:pPr>
          </w:p>
        </w:tc>
        <w:tc>
          <w:tcPr>
            <w:tcW w:w="2136" w:type="dxa"/>
            <w:tcBorders>
              <w:top w:val="single" w:sz="4" w:space="0" w:color="000000"/>
              <w:left w:val="single" w:sz="4" w:space="0" w:color="000000"/>
              <w:bottom w:val="single" w:sz="4" w:space="0" w:color="000000"/>
              <w:right w:val="single" w:sz="4" w:space="0" w:color="000000"/>
            </w:tcBorders>
          </w:tcPr>
          <w:p w14:paraId="4213CA94" w14:textId="77777777" w:rsidR="00026258" w:rsidRDefault="0082517D">
            <w:pPr>
              <w:spacing w:after="0" w:line="259" w:lineRule="auto"/>
              <w:ind w:firstLine="0"/>
              <w:jc w:val="left"/>
            </w:pPr>
            <w:r>
              <w:rPr>
                <w:sz w:val="22"/>
              </w:rPr>
              <w:t xml:space="preserve"> </w:t>
            </w:r>
          </w:p>
        </w:tc>
      </w:tr>
      <w:tr w:rsidR="00026258" w14:paraId="0BF72D6B" w14:textId="77777777">
        <w:trPr>
          <w:trHeight w:val="451"/>
        </w:trPr>
        <w:tc>
          <w:tcPr>
            <w:tcW w:w="2047" w:type="dxa"/>
            <w:gridSpan w:val="2"/>
            <w:tcBorders>
              <w:top w:val="single" w:sz="4" w:space="0" w:color="000000"/>
              <w:left w:val="single" w:sz="4" w:space="0" w:color="000000"/>
              <w:bottom w:val="single" w:sz="4" w:space="0" w:color="000000"/>
              <w:right w:val="single" w:sz="4" w:space="0" w:color="000000"/>
            </w:tcBorders>
          </w:tcPr>
          <w:p w14:paraId="5DF20CB6" w14:textId="77777777" w:rsidR="00026258" w:rsidRDefault="0082517D">
            <w:pPr>
              <w:spacing w:after="0" w:line="259" w:lineRule="auto"/>
              <w:ind w:firstLine="0"/>
              <w:jc w:val="left"/>
            </w:pPr>
            <w:r>
              <w:rPr>
                <w:sz w:val="22"/>
              </w:rPr>
              <w:t xml:space="preserve">AREA  </w:t>
            </w:r>
          </w:p>
        </w:tc>
        <w:tc>
          <w:tcPr>
            <w:tcW w:w="4924" w:type="dxa"/>
            <w:gridSpan w:val="2"/>
            <w:tcBorders>
              <w:top w:val="single" w:sz="4" w:space="0" w:color="000000"/>
              <w:left w:val="single" w:sz="4" w:space="0" w:color="000000"/>
              <w:bottom w:val="single" w:sz="4" w:space="0" w:color="000000"/>
              <w:right w:val="nil"/>
            </w:tcBorders>
          </w:tcPr>
          <w:p w14:paraId="29DE8CF7" w14:textId="77777777" w:rsidR="00026258" w:rsidRDefault="0082517D">
            <w:pPr>
              <w:spacing w:after="0" w:line="259" w:lineRule="auto"/>
              <w:ind w:left="5" w:firstLine="0"/>
              <w:jc w:val="left"/>
            </w:pPr>
            <w:r>
              <w:rPr>
                <w:sz w:val="22"/>
              </w:rPr>
              <w:t xml:space="preserve">COMUNICACIÓN  </w:t>
            </w:r>
          </w:p>
        </w:tc>
        <w:tc>
          <w:tcPr>
            <w:tcW w:w="814" w:type="dxa"/>
            <w:tcBorders>
              <w:top w:val="single" w:sz="4" w:space="0" w:color="000000"/>
              <w:left w:val="nil"/>
              <w:bottom w:val="single" w:sz="4" w:space="0" w:color="000000"/>
              <w:right w:val="single" w:sz="4" w:space="0" w:color="000000"/>
            </w:tcBorders>
          </w:tcPr>
          <w:p w14:paraId="59D2BA51" w14:textId="77777777" w:rsidR="00026258" w:rsidRDefault="00026258">
            <w:pPr>
              <w:spacing w:after="160" w:line="259" w:lineRule="auto"/>
              <w:ind w:firstLine="0"/>
              <w:jc w:val="left"/>
            </w:pPr>
          </w:p>
        </w:tc>
        <w:tc>
          <w:tcPr>
            <w:tcW w:w="2136" w:type="dxa"/>
            <w:tcBorders>
              <w:top w:val="single" w:sz="4" w:space="0" w:color="000000"/>
              <w:left w:val="single" w:sz="4" w:space="0" w:color="000000"/>
              <w:bottom w:val="single" w:sz="4" w:space="0" w:color="000000"/>
              <w:right w:val="single" w:sz="4" w:space="0" w:color="000000"/>
            </w:tcBorders>
          </w:tcPr>
          <w:p w14:paraId="0442A66C" w14:textId="77777777" w:rsidR="00026258" w:rsidRDefault="0082517D">
            <w:pPr>
              <w:spacing w:after="0" w:line="259" w:lineRule="auto"/>
              <w:ind w:firstLine="0"/>
              <w:jc w:val="left"/>
            </w:pPr>
            <w:r>
              <w:rPr>
                <w:sz w:val="22"/>
              </w:rPr>
              <w:t xml:space="preserve"> </w:t>
            </w:r>
          </w:p>
        </w:tc>
      </w:tr>
      <w:tr w:rsidR="00026258" w14:paraId="5D87A339" w14:textId="77777777">
        <w:trPr>
          <w:trHeight w:val="550"/>
        </w:trPr>
        <w:tc>
          <w:tcPr>
            <w:tcW w:w="2047" w:type="dxa"/>
            <w:gridSpan w:val="2"/>
            <w:tcBorders>
              <w:top w:val="single" w:sz="4" w:space="0" w:color="000000"/>
              <w:left w:val="single" w:sz="4" w:space="0" w:color="000000"/>
              <w:bottom w:val="single" w:sz="4" w:space="0" w:color="000000"/>
              <w:right w:val="single" w:sz="4" w:space="0" w:color="000000"/>
            </w:tcBorders>
          </w:tcPr>
          <w:p w14:paraId="24960D7B" w14:textId="77777777" w:rsidR="00026258" w:rsidRDefault="0082517D">
            <w:pPr>
              <w:spacing w:after="0" w:line="259" w:lineRule="auto"/>
              <w:ind w:firstLine="0"/>
              <w:jc w:val="left"/>
            </w:pPr>
            <w:r>
              <w:rPr>
                <w:sz w:val="22"/>
              </w:rPr>
              <w:t xml:space="preserve">COMPETENCIA:   </w:t>
            </w:r>
          </w:p>
        </w:tc>
        <w:tc>
          <w:tcPr>
            <w:tcW w:w="4924" w:type="dxa"/>
            <w:gridSpan w:val="2"/>
            <w:tcBorders>
              <w:top w:val="single" w:sz="4" w:space="0" w:color="000000"/>
              <w:left w:val="single" w:sz="4" w:space="0" w:color="000000"/>
              <w:bottom w:val="single" w:sz="4" w:space="0" w:color="000000"/>
              <w:right w:val="nil"/>
            </w:tcBorders>
          </w:tcPr>
          <w:p w14:paraId="2B8FF696" w14:textId="77777777" w:rsidR="00026258" w:rsidRDefault="0082517D">
            <w:pPr>
              <w:spacing w:after="0" w:line="259" w:lineRule="auto"/>
              <w:ind w:left="5" w:firstLine="0"/>
              <w:jc w:val="left"/>
            </w:pPr>
            <w:r>
              <w:rPr>
                <w:sz w:val="22"/>
              </w:rPr>
              <w:t xml:space="preserve">SE COMUNICA ORALMENTE EN SU LENGUA </w:t>
            </w:r>
          </w:p>
          <w:p w14:paraId="4CF3963C" w14:textId="77777777" w:rsidR="00026258" w:rsidRDefault="0082517D">
            <w:pPr>
              <w:spacing w:after="0" w:line="259" w:lineRule="auto"/>
              <w:ind w:left="5" w:firstLine="0"/>
              <w:jc w:val="left"/>
            </w:pPr>
            <w:r>
              <w:rPr>
                <w:sz w:val="22"/>
              </w:rPr>
              <w:t xml:space="preserve">MATERNA  </w:t>
            </w:r>
          </w:p>
        </w:tc>
        <w:tc>
          <w:tcPr>
            <w:tcW w:w="814" w:type="dxa"/>
            <w:tcBorders>
              <w:top w:val="single" w:sz="4" w:space="0" w:color="000000"/>
              <w:left w:val="nil"/>
              <w:bottom w:val="single" w:sz="4" w:space="0" w:color="000000"/>
              <w:right w:val="single" w:sz="4" w:space="0" w:color="000000"/>
            </w:tcBorders>
          </w:tcPr>
          <w:p w14:paraId="37D7490C" w14:textId="77777777" w:rsidR="00026258" w:rsidRDefault="00026258">
            <w:pPr>
              <w:spacing w:after="160" w:line="259" w:lineRule="auto"/>
              <w:ind w:firstLine="0"/>
              <w:jc w:val="left"/>
            </w:pPr>
          </w:p>
        </w:tc>
        <w:tc>
          <w:tcPr>
            <w:tcW w:w="2136" w:type="dxa"/>
            <w:tcBorders>
              <w:top w:val="single" w:sz="4" w:space="0" w:color="000000"/>
              <w:left w:val="single" w:sz="4" w:space="0" w:color="000000"/>
              <w:bottom w:val="single" w:sz="4" w:space="0" w:color="000000"/>
              <w:right w:val="single" w:sz="4" w:space="0" w:color="000000"/>
            </w:tcBorders>
          </w:tcPr>
          <w:p w14:paraId="591A359D" w14:textId="77777777" w:rsidR="00026258" w:rsidRDefault="0082517D">
            <w:pPr>
              <w:spacing w:after="0" w:line="259" w:lineRule="auto"/>
              <w:ind w:firstLine="0"/>
              <w:jc w:val="left"/>
            </w:pPr>
            <w:r>
              <w:rPr>
                <w:sz w:val="22"/>
              </w:rPr>
              <w:t xml:space="preserve"> </w:t>
            </w:r>
          </w:p>
        </w:tc>
      </w:tr>
      <w:tr w:rsidR="00026258" w14:paraId="781EBD65" w14:textId="77777777">
        <w:trPr>
          <w:trHeight w:val="550"/>
        </w:trPr>
        <w:tc>
          <w:tcPr>
            <w:tcW w:w="6294" w:type="dxa"/>
            <w:gridSpan w:val="3"/>
            <w:tcBorders>
              <w:top w:val="single" w:sz="4" w:space="0" w:color="000000"/>
              <w:left w:val="single" w:sz="4" w:space="0" w:color="000000"/>
              <w:bottom w:val="single" w:sz="4" w:space="0" w:color="000000"/>
              <w:right w:val="single" w:sz="4" w:space="0" w:color="000000"/>
            </w:tcBorders>
          </w:tcPr>
          <w:p w14:paraId="378D9DB8" w14:textId="77777777" w:rsidR="00026258" w:rsidRDefault="0082517D">
            <w:pPr>
              <w:spacing w:after="0" w:line="259" w:lineRule="auto"/>
              <w:ind w:firstLine="0"/>
              <w:jc w:val="left"/>
            </w:pPr>
            <w:r>
              <w:rPr>
                <w:sz w:val="22"/>
              </w:rPr>
              <w:t xml:space="preserve">CRITERIO: Expresión oral  </w:t>
            </w:r>
          </w:p>
        </w:tc>
        <w:tc>
          <w:tcPr>
            <w:tcW w:w="677" w:type="dxa"/>
            <w:tcBorders>
              <w:top w:val="single" w:sz="4" w:space="0" w:color="000000"/>
              <w:left w:val="single" w:sz="4" w:space="0" w:color="000000"/>
              <w:bottom w:val="single" w:sz="4" w:space="0" w:color="000000"/>
              <w:right w:val="single" w:sz="4" w:space="0" w:color="000000"/>
            </w:tcBorders>
          </w:tcPr>
          <w:p w14:paraId="4EE877C8" w14:textId="77777777" w:rsidR="00026258" w:rsidRDefault="0082517D">
            <w:pPr>
              <w:spacing w:after="0" w:line="259" w:lineRule="auto"/>
              <w:ind w:left="7" w:firstLine="0"/>
              <w:jc w:val="left"/>
            </w:pPr>
            <w:r>
              <w:rPr>
                <w:sz w:val="22"/>
              </w:rPr>
              <w:t xml:space="preserve">SI - </w:t>
            </w:r>
          </w:p>
          <w:p w14:paraId="474808A0" w14:textId="77777777" w:rsidR="00026258" w:rsidRDefault="0082517D">
            <w:pPr>
              <w:spacing w:after="0" w:line="259" w:lineRule="auto"/>
              <w:ind w:left="7" w:firstLine="0"/>
              <w:jc w:val="left"/>
            </w:pPr>
            <w:r>
              <w:rPr>
                <w:sz w:val="22"/>
              </w:rPr>
              <w:t xml:space="preserve">1  </w:t>
            </w:r>
          </w:p>
        </w:tc>
        <w:tc>
          <w:tcPr>
            <w:tcW w:w="814" w:type="dxa"/>
            <w:tcBorders>
              <w:top w:val="single" w:sz="4" w:space="0" w:color="000000"/>
              <w:left w:val="single" w:sz="4" w:space="0" w:color="000000"/>
              <w:bottom w:val="single" w:sz="4" w:space="0" w:color="000000"/>
              <w:right w:val="single" w:sz="4" w:space="0" w:color="000000"/>
            </w:tcBorders>
          </w:tcPr>
          <w:p w14:paraId="317FBB37" w14:textId="77777777" w:rsidR="00026258" w:rsidRDefault="0082517D">
            <w:pPr>
              <w:spacing w:after="0" w:line="259" w:lineRule="auto"/>
              <w:ind w:left="24" w:firstLine="0"/>
              <w:jc w:val="left"/>
            </w:pPr>
            <w:r>
              <w:rPr>
                <w:sz w:val="22"/>
              </w:rPr>
              <w:t xml:space="preserve">NO - </w:t>
            </w:r>
          </w:p>
          <w:p w14:paraId="0C3E05B3" w14:textId="77777777" w:rsidR="00026258" w:rsidRDefault="0082517D">
            <w:pPr>
              <w:spacing w:after="0" w:line="259" w:lineRule="auto"/>
              <w:ind w:left="24" w:firstLine="0"/>
              <w:jc w:val="left"/>
            </w:pPr>
            <w:r>
              <w:rPr>
                <w:sz w:val="22"/>
              </w:rPr>
              <w:t xml:space="preserve">0  </w:t>
            </w:r>
          </w:p>
        </w:tc>
        <w:tc>
          <w:tcPr>
            <w:tcW w:w="2136" w:type="dxa"/>
            <w:tcBorders>
              <w:top w:val="single" w:sz="4" w:space="0" w:color="000000"/>
              <w:left w:val="single" w:sz="4" w:space="0" w:color="000000"/>
              <w:bottom w:val="single" w:sz="4" w:space="0" w:color="000000"/>
              <w:right w:val="single" w:sz="4" w:space="0" w:color="000000"/>
            </w:tcBorders>
          </w:tcPr>
          <w:p w14:paraId="426D59E7" w14:textId="77777777" w:rsidR="00026258" w:rsidRDefault="0082517D">
            <w:pPr>
              <w:spacing w:after="0" w:line="259" w:lineRule="auto"/>
              <w:ind w:left="31" w:firstLine="0"/>
              <w:jc w:val="left"/>
            </w:pPr>
            <w:r>
              <w:rPr>
                <w:sz w:val="22"/>
              </w:rPr>
              <w:t xml:space="preserve">OBSERVACIONES  </w:t>
            </w:r>
          </w:p>
        </w:tc>
      </w:tr>
      <w:tr w:rsidR="00026258" w14:paraId="5D027EC4" w14:textId="77777777">
        <w:trPr>
          <w:trHeight w:val="924"/>
        </w:trPr>
        <w:tc>
          <w:tcPr>
            <w:tcW w:w="662" w:type="dxa"/>
            <w:tcBorders>
              <w:top w:val="single" w:sz="4" w:space="0" w:color="000000"/>
              <w:left w:val="single" w:sz="4" w:space="0" w:color="000000"/>
              <w:bottom w:val="single" w:sz="4" w:space="0" w:color="000000"/>
              <w:right w:val="single" w:sz="4" w:space="0" w:color="000000"/>
            </w:tcBorders>
          </w:tcPr>
          <w:p w14:paraId="4E54BAA9" w14:textId="77777777" w:rsidR="00026258" w:rsidRDefault="0082517D">
            <w:pPr>
              <w:spacing w:after="0" w:line="259" w:lineRule="auto"/>
              <w:ind w:firstLine="0"/>
              <w:jc w:val="left"/>
            </w:pPr>
            <w:r>
              <w:rPr>
                <w:sz w:val="22"/>
              </w:rPr>
              <w:t xml:space="preserve">1  </w:t>
            </w:r>
          </w:p>
        </w:tc>
        <w:tc>
          <w:tcPr>
            <w:tcW w:w="5631" w:type="dxa"/>
            <w:gridSpan w:val="2"/>
            <w:tcBorders>
              <w:top w:val="single" w:sz="4" w:space="0" w:color="000000"/>
              <w:left w:val="single" w:sz="4" w:space="0" w:color="000000"/>
              <w:bottom w:val="single" w:sz="4" w:space="0" w:color="000000"/>
              <w:right w:val="single" w:sz="4" w:space="0" w:color="000000"/>
            </w:tcBorders>
          </w:tcPr>
          <w:p w14:paraId="2389BFAF" w14:textId="77777777" w:rsidR="00026258" w:rsidRDefault="0082517D">
            <w:pPr>
              <w:spacing w:after="0" w:line="259" w:lineRule="auto"/>
              <w:ind w:left="7" w:firstLine="0"/>
              <w:jc w:val="left"/>
            </w:pPr>
            <w:r>
              <w:rPr>
                <w:sz w:val="22"/>
              </w:rPr>
              <w:t xml:space="preserve">Utiliza palabras de uso frecuente, sonidos, frases para expresar necesidades, emociones e intereses al comunicarse   </w:t>
            </w:r>
          </w:p>
        </w:tc>
        <w:tc>
          <w:tcPr>
            <w:tcW w:w="677" w:type="dxa"/>
            <w:tcBorders>
              <w:top w:val="single" w:sz="4" w:space="0" w:color="000000"/>
              <w:left w:val="single" w:sz="4" w:space="0" w:color="000000"/>
              <w:bottom w:val="single" w:sz="4" w:space="0" w:color="000000"/>
              <w:right w:val="single" w:sz="4" w:space="0" w:color="000000"/>
            </w:tcBorders>
          </w:tcPr>
          <w:p w14:paraId="768B71B1" w14:textId="77777777" w:rsidR="00026258" w:rsidRDefault="0082517D">
            <w:pPr>
              <w:spacing w:after="0" w:line="259" w:lineRule="auto"/>
              <w:ind w:left="5" w:firstLine="0"/>
              <w:jc w:val="left"/>
            </w:pPr>
            <w:r>
              <w:rPr>
                <w:sz w:val="22"/>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5E957A53" w14:textId="77777777" w:rsidR="00026258" w:rsidRDefault="0082517D">
            <w:pPr>
              <w:spacing w:after="0" w:line="259" w:lineRule="auto"/>
              <w:ind w:left="7" w:firstLine="0"/>
              <w:jc w:val="left"/>
            </w:pPr>
            <w:r>
              <w:rPr>
                <w:sz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2782B911" w14:textId="77777777" w:rsidR="00026258" w:rsidRDefault="0082517D">
            <w:pPr>
              <w:spacing w:after="0" w:line="259" w:lineRule="auto"/>
              <w:ind w:left="7" w:firstLine="0"/>
              <w:jc w:val="left"/>
            </w:pPr>
            <w:r>
              <w:rPr>
                <w:sz w:val="22"/>
              </w:rPr>
              <w:t xml:space="preserve">  </w:t>
            </w:r>
          </w:p>
        </w:tc>
      </w:tr>
      <w:tr w:rsidR="00026258" w14:paraId="568C7168" w14:textId="77777777">
        <w:trPr>
          <w:trHeight w:val="919"/>
        </w:trPr>
        <w:tc>
          <w:tcPr>
            <w:tcW w:w="662" w:type="dxa"/>
            <w:tcBorders>
              <w:top w:val="single" w:sz="4" w:space="0" w:color="000000"/>
              <w:left w:val="single" w:sz="4" w:space="0" w:color="000000"/>
              <w:bottom w:val="single" w:sz="4" w:space="0" w:color="000000"/>
              <w:right w:val="single" w:sz="4" w:space="0" w:color="000000"/>
            </w:tcBorders>
          </w:tcPr>
          <w:p w14:paraId="43C60AE2" w14:textId="77777777" w:rsidR="00026258" w:rsidRDefault="0082517D">
            <w:pPr>
              <w:spacing w:after="0" w:line="259" w:lineRule="auto"/>
              <w:ind w:firstLine="0"/>
              <w:jc w:val="left"/>
            </w:pPr>
            <w:r>
              <w:rPr>
                <w:sz w:val="22"/>
              </w:rPr>
              <w:t xml:space="preserve">2  </w:t>
            </w:r>
          </w:p>
        </w:tc>
        <w:tc>
          <w:tcPr>
            <w:tcW w:w="5631" w:type="dxa"/>
            <w:gridSpan w:val="2"/>
            <w:tcBorders>
              <w:top w:val="single" w:sz="4" w:space="0" w:color="000000"/>
              <w:left w:val="single" w:sz="4" w:space="0" w:color="000000"/>
              <w:bottom w:val="single" w:sz="4" w:space="0" w:color="000000"/>
              <w:right w:val="single" w:sz="4" w:space="0" w:color="000000"/>
            </w:tcBorders>
          </w:tcPr>
          <w:p w14:paraId="1F9C463D" w14:textId="77777777" w:rsidR="00026258" w:rsidRDefault="0082517D">
            <w:pPr>
              <w:spacing w:after="0" w:line="259" w:lineRule="auto"/>
              <w:ind w:left="7" w:firstLine="0"/>
              <w:jc w:val="left"/>
            </w:pPr>
            <w:r>
              <w:rPr>
                <w:sz w:val="22"/>
              </w:rPr>
              <w:t xml:space="preserve">Cuenta sus experiencias a otras personas combinando tres o cuatro palabras en una frase (aunque no las pronuncie correctamente)  </w:t>
            </w:r>
          </w:p>
        </w:tc>
        <w:tc>
          <w:tcPr>
            <w:tcW w:w="677" w:type="dxa"/>
            <w:tcBorders>
              <w:top w:val="single" w:sz="4" w:space="0" w:color="000000"/>
              <w:left w:val="single" w:sz="4" w:space="0" w:color="000000"/>
              <w:bottom w:val="single" w:sz="4" w:space="0" w:color="000000"/>
              <w:right w:val="single" w:sz="4" w:space="0" w:color="000000"/>
            </w:tcBorders>
          </w:tcPr>
          <w:p w14:paraId="493F463C" w14:textId="77777777" w:rsidR="00026258" w:rsidRDefault="0082517D">
            <w:pPr>
              <w:spacing w:after="0" w:line="259" w:lineRule="auto"/>
              <w:ind w:left="5" w:firstLine="0"/>
              <w:jc w:val="left"/>
            </w:pPr>
            <w:r>
              <w:rPr>
                <w:sz w:val="22"/>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1B764EDB" w14:textId="77777777" w:rsidR="00026258" w:rsidRDefault="0082517D">
            <w:pPr>
              <w:spacing w:after="0" w:line="259" w:lineRule="auto"/>
              <w:ind w:left="7" w:firstLine="0"/>
              <w:jc w:val="left"/>
            </w:pPr>
            <w:r>
              <w:rPr>
                <w:sz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24BBDFFB" w14:textId="77777777" w:rsidR="00026258" w:rsidRDefault="0082517D">
            <w:pPr>
              <w:spacing w:after="0" w:line="259" w:lineRule="auto"/>
              <w:ind w:left="7" w:firstLine="0"/>
              <w:jc w:val="left"/>
            </w:pPr>
            <w:r>
              <w:rPr>
                <w:sz w:val="22"/>
              </w:rPr>
              <w:t xml:space="preserve">  </w:t>
            </w:r>
          </w:p>
        </w:tc>
      </w:tr>
      <w:tr w:rsidR="00026258" w14:paraId="257B8112" w14:textId="77777777">
        <w:trPr>
          <w:trHeight w:val="684"/>
        </w:trPr>
        <w:tc>
          <w:tcPr>
            <w:tcW w:w="662" w:type="dxa"/>
            <w:tcBorders>
              <w:top w:val="single" w:sz="4" w:space="0" w:color="000000"/>
              <w:left w:val="single" w:sz="4" w:space="0" w:color="000000"/>
              <w:bottom w:val="single" w:sz="4" w:space="0" w:color="000000"/>
              <w:right w:val="single" w:sz="4" w:space="0" w:color="000000"/>
            </w:tcBorders>
          </w:tcPr>
          <w:p w14:paraId="64E778B9" w14:textId="77777777" w:rsidR="00026258" w:rsidRDefault="0082517D">
            <w:pPr>
              <w:spacing w:after="0" w:line="259" w:lineRule="auto"/>
              <w:ind w:firstLine="0"/>
              <w:jc w:val="left"/>
            </w:pPr>
            <w:r>
              <w:rPr>
                <w:sz w:val="22"/>
              </w:rPr>
              <w:t xml:space="preserve">3 </w:t>
            </w:r>
          </w:p>
        </w:tc>
        <w:tc>
          <w:tcPr>
            <w:tcW w:w="5631" w:type="dxa"/>
            <w:gridSpan w:val="2"/>
            <w:tcBorders>
              <w:top w:val="single" w:sz="4" w:space="0" w:color="000000"/>
              <w:left w:val="single" w:sz="4" w:space="0" w:color="000000"/>
              <w:bottom w:val="single" w:sz="4" w:space="0" w:color="000000"/>
              <w:right w:val="single" w:sz="4" w:space="0" w:color="000000"/>
            </w:tcBorders>
          </w:tcPr>
          <w:p w14:paraId="1F0F3829" w14:textId="77777777" w:rsidR="00026258" w:rsidRDefault="0082517D">
            <w:pPr>
              <w:spacing w:after="0" w:line="259" w:lineRule="auto"/>
              <w:ind w:left="7" w:firstLine="0"/>
            </w:pPr>
            <w:r>
              <w:rPr>
                <w:sz w:val="22"/>
              </w:rPr>
              <w:t xml:space="preserve">Participa por iniciativa propia en conversaciones familiares desde sus posibilidades comunicativas. </w:t>
            </w:r>
          </w:p>
        </w:tc>
        <w:tc>
          <w:tcPr>
            <w:tcW w:w="677" w:type="dxa"/>
            <w:tcBorders>
              <w:top w:val="single" w:sz="4" w:space="0" w:color="000000"/>
              <w:left w:val="single" w:sz="4" w:space="0" w:color="000000"/>
              <w:bottom w:val="single" w:sz="4" w:space="0" w:color="000000"/>
              <w:right w:val="single" w:sz="4" w:space="0" w:color="000000"/>
            </w:tcBorders>
          </w:tcPr>
          <w:p w14:paraId="25EA4667" w14:textId="77777777" w:rsidR="00026258" w:rsidRDefault="0082517D">
            <w:pPr>
              <w:spacing w:after="0" w:line="259" w:lineRule="auto"/>
              <w:ind w:left="5" w:firstLine="0"/>
              <w:jc w:val="left"/>
            </w:pPr>
            <w:r>
              <w:rPr>
                <w:sz w:val="22"/>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279B982A" w14:textId="77777777" w:rsidR="00026258" w:rsidRDefault="0082517D">
            <w:pPr>
              <w:spacing w:after="0" w:line="259" w:lineRule="auto"/>
              <w:ind w:left="7" w:firstLine="0"/>
              <w:jc w:val="left"/>
            </w:pPr>
            <w:r>
              <w:rPr>
                <w:sz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17294652" w14:textId="77777777" w:rsidR="00026258" w:rsidRDefault="0082517D">
            <w:pPr>
              <w:spacing w:after="0" w:line="259" w:lineRule="auto"/>
              <w:ind w:left="7" w:firstLine="0"/>
              <w:jc w:val="left"/>
            </w:pPr>
            <w:r>
              <w:rPr>
                <w:sz w:val="22"/>
              </w:rPr>
              <w:t xml:space="preserve">  </w:t>
            </w:r>
          </w:p>
        </w:tc>
      </w:tr>
      <w:tr w:rsidR="00026258" w14:paraId="2BDA40BC" w14:textId="77777777">
        <w:trPr>
          <w:trHeight w:val="442"/>
        </w:trPr>
        <w:tc>
          <w:tcPr>
            <w:tcW w:w="6294" w:type="dxa"/>
            <w:gridSpan w:val="3"/>
            <w:tcBorders>
              <w:top w:val="single" w:sz="4" w:space="0" w:color="000000"/>
              <w:left w:val="single" w:sz="4" w:space="0" w:color="000000"/>
              <w:bottom w:val="single" w:sz="4" w:space="0" w:color="000000"/>
              <w:right w:val="single" w:sz="4" w:space="0" w:color="000000"/>
            </w:tcBorders>
          </w:tcPr>
          <w:p w14:paraId="0E135BBF" w14:textId="77777777" w:rsidR="00026258" w:rsidRDefault="0082517D">
            <w:pPr>
              <w:spacing w:after="0" w:line="259" w:lineRule="auto"/>
              <w:ind w:firstLine="0"/>
              <w:jc w:val="left"/>
            </w:pPr>
            <w:r>
              <w:rPr>
                <w:sz w:val="22"/>
              </w:rPr>
              <w:t xml:space="preserve">Comprensión oral  </w:t>
            </w:r>
          </w:p>
        </w:tc>
        <w:tc>
          <w:tcPr>
            <w:tcW w:w="677" w:type="dxa"/>
            <w:tcBorders>
              <w:top w:val="single" w:sz="4" w:space="0" w:color="000000"/>
              <w:left w:val="single" w:sz="4" w:space="0" w:color="000000"/>
              <w:bottom w:val="single" w:sz="4" w:space="0" w:color="000000"/>
              <w:right w:val="nil"/>
            </w:tcBorders>
          </w:tcPr>
          <w:p w14:paraId="17B35773" w14:textId="77777777" w:rsidR="00026258" w:rsidRDefault="0082517D">
            <w:pPr>
              <w:spacing w:after="0" w:line="259" w:lineRule="auto"/>
              <w:ind w:left="5" w:firstLine="0"/>
              <w:jc w:val="left"/>
            </w:pPr>
            <w:r>
              <w:rPr>
                <w:sz w:val="22"/>
              </w:rPr>
              <w:t xml:space="preserve">  </w:t>
            </w:r>
          </w:p>
        </w:tc>
        <w:tc>
          <w:tcPr>
            <w:tcW w:w="814" w:type="dxa"/>
            <w:tcBorders>
              <w:top w:val="single" w:sz="4" w:space="0" w:color="000000"/>
              <w:left w:val="nil"/>
              <w:bottom w:val="single" w:sz="4" w:space="0" w:color="000000"/>
              <w:right w:val="single" w:sz="4" w:space="0" w:color="000000"/>
            </w:tcBorders>
          </w:tcPr>
          <w:p w14:paraId="562E9EEF" w14:textId="77777777" w:rsidR="00026258" w:rsidRDefault="00026258">
            <w:pPr>
              <w:spacing w:after="160" w:line="259" w:lineRule="auto"/>
              <w:ind w:firstLine="0"/>
              <w:jc w:val="left"/>
            </w:pPr>
          </w:p>
        </w:tc>
        <w:tc>
          <w:tcPr>
            <w:tcW w:w="2136" w:type="dxa"/>
            <w:tcBorders>
              <w:top w:val="single" w:sz="4" w:space="0" w:color="000000"/>
              <w:left w:val="single" w:sz="4" w:space="0" w:color="000000"/>
              <w:bottom w:val="single" w:sz="4" w:space="0" w:color="000000"/>
              <w:right w:val="single" w:sz="4" w:space="0" w:color="000000"/>
            </w:tcBorders>
          </w:tcPr>
          <w:p w14:paraId="55940D97" w14:textId="77777777" w:rsidR="00026258" w:rsidRDefault="0082517D">
            <w:pPr>
              <w:spacing w:after="0" w:line="259" w:lineRule="auto"/>
              <w:ind w:firstLine="0"/>
              <w:jc w:val="left"/>
            </w:pPr>
            <w:r>
              <w:rPr>
                <w:sz w:val="22"/>
              </w:rPr>
              <w:t xml:space="preserve"> </w:t>
            </w:r>
          </w:p>
        </w:tc>
      </w:tr>
      <w:tr w:rsidR="00026258" w14:paraId="1D039FB6" w14:textId="77777777">
        <w:trPr>
          <w:trHeight w:val="684"/>
        </w:trPr>
        <w:tc>
          <w:tcPr>
            <w:tcW w:w="662" w:type="dxa"/>
            <w:tcBorders>
              <w:top w:val="single" w:sz="4" w:space="0" w:color="000000"/>
              <w:left w:val="single" w:sz="4" w:space="0" w:color="000000"/>
              <w:bottom w:val="single" w:sz="4" w:space="0" w:color="000000"/>
              <w:right w:val="single" w:sz="4" w:space="0" w:color="000000"/>
            </w:tcBorders>
          </w:tcPr>
          <w:p w14:paraId="6EF22ED5" w14:textId="77777777" w:rsidR="00026258" w:rsidRDefault="0082517D">
            <w:pPr>
              <w:spacing w:after="0" w:line="259" w:lineRule="auto"/>
              <w:ind w:firstLine="0"/>
              <w:jc w:val="left"/>
            </w:pPr>
            <w:r>
              <w:rPr>
                <w:sz w:val="22"/>
              </w:rPr>
              <w:t xml:space="preserve">4 </w:t>
            </w:r>
          </w:p>
        </w:tc>
        <w:tc>
          <w:tcPr>
            <w:tcW w:w="5631" w:type="dxa"/>
            <w:gridSpan w:val="2"/>
            <w:tcBorders>
              <w:top w:val="single" w:sz="4" w:space="0" w:color="000000"/>
              <w:left w:val="single" w:sz="4" w:space="0" w:color="000000"/>
              <w:bottom w:val="single" w:sz="4" w:space="0" w:color="000000"/>
              <w:right w:val="single" w:sz="4" w:space="0" w:color="000000"/>
            </w:tcBorders>
          </w:tcPr>
          <w:p w14:paraId="5BFB869B" w14:textId="77777777" w:rsidR="00026258" w:rsidRDefault="0082517D">
            <w:pPr>
              <w:spacing w:after="0" w:line="259" w:lineRule="auto"/>
              <w:ind w:left="2" w:firstLine="0"/>
              <w:jc w:val="left"/>
            </w:pPr>
            <w:r>
              <w:rPr>
                <w:sz w:val="22"/>
              </w:rPr>
              <w:t xml:space="preserve">Reconoce e imita sonidos onomatopéyicos (de animales, del ambiente, de la naturaleza, etc.)  </w:t>
            </w:r>
          </w:p>
        </w:tc>
        <w:tc>
          <w:tcPr>
            <w:tcW w:w="677" w:type="dxa"/>
            <w:tcBorders>
              <w:top w:val="single" w:sz="4" w:space="0" w:color="000000"/>
              <w:left w:val="single" w:sz="4" w:space="0" w:color="000000"/>
              <w:bottom w:val="single" w:sz="4" w:space="0" w:color="000000"/>
              <w:right w:val="single" w:sz="4" w:space="0" w:color="000000"/>
            </w:tcBorders>
          </w:tcPr>
          <w:p w14:paraId="5B67D16E" w14:textId="77777777" w:rsidR="00026258" w:rsidRDefault="0082517D">
            <w:pPr>
              <w:spacing w:after="0" w:line="259" w:lineRule="auto"/>
              <w:ind w:firstLine="0"/>
              <w:jc w:val="left"/>
            </w:pPr>
            <w:r>
              <w:rPr>
                <w:sz w:val="22"/>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38DA6318" w14:textId="77777777" w:rsidR="00026258" w:rsidRDefault="0082517D">
            <w:pPr>
              <w:spacing w:after="0" w:line="259" w:lineRule="auto"/>
              <w:ind w:left="2" w:firstLine="0"/>
              <w:jc w:val="left"/>
            </w:pPr>
            <w:r>
              <w:rPr>
                <w:sz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2D186C68" w14:textId="77777777" w:rsidR="00026258" w:rsidRDefault="0082517D">
            <w:pPr>
              <w:spacing w:after="0" w:line="259" w:lineRule="auto"/>
              <w:ind w:left="2" w:firstLine="0"/>
              <w:jc w:val="left"/>
            </w:pPr>
            <w:r>
              <w:rPr>
                <w:sz w:val="22"/>
              </w:rPr>
              <w:t xml:space="preserve">  </w:t>
            </w:r>
          </w:p>
        </w:tc>
      </w:tr>
      <w:tr w:rsidR="00026258" w14:paraId="569E0C1B" w14:textId="77777777">
        <w:trPr>
          <w:trHeight w:val="919"/>
        </w:trPr>
        <w:tc>
          <w:tcPr>
            <w:tcW w:w="662" w:type="dxa"/>
            <w:tcBorders>
              <w:top w:val="single" w:sz="4" w:space="0" w:color="000000"/>
              <w:left w:val="single" w:sz="4" w:space="0" w:color="000000"/>
              <w:bottom w:val="single" w:sz="4" w:space="0" w:color="000000"/>
              <w:right w:val="single" w:sz="4" w:space="0" w:color="000000"/>
            </w:tcBorders>
          </w:tcPr>
          <w:p w14:paraId="2F12B8FF" w14:textId="77777777" w:rsidR="00026258" w:rsidRDefault="0082517D">
            <w:pPr>
              <w:spacing w:after="0" w:line="259" w:lineRule="auto"/>
              <w:ind w:firstLine="0"/>
              <w:jc w:val="left"/>
            </w:pPr>
            <w:r>
              <w:rPr>
                <w:sz w:val="22"/>
              </w:rPr>
              <w:t xml:space="preserve">5 </w:t>
            </w:r>
          </w:p>
        </w:tc>
        <w:tc>
          <w:tcPr>
            <w:tcW w:w="5631" w:type="dxa"/>
            <w:gridSpan w:val="2"/>
            <w:tcBorders>
              <w:top w:val="single" w:sz="4" w:space="0" w:color="000000"/>
              <w:left w:val="single" w:sz="4" w:space="0" w:color="000000"/>
              <w:bottom w:val="single" w:sz="4" w:space="0" w:color="000000"/>
              <w:right w:val="single" w:sz="4" w:space="0" w:color="000000"/>
            </w:tcBorders>
          </w:tcPr>
          <w:p w14:paraId="7C4FEB18" w14:textId="77777777" w:rsidR="00026258" w:rsidRDefault="0082517D">
            <w:pPr>
              <w:spacing w:after="0" w:line="259" w:lineRule="auto"/>
              <w:ind w:left="2" w:firstLine="0"/>
              <w:jc w:val="left"/>
            </w:pPr>
            <w:r>
              <w:rPr>
                <w:sz w:val="22"/>
              </w:rPr>
              <w:t xml:space="preserve">Comprende y acepta cuando le dicen “no” y le explican por qué no puede realizar una acción, ej., “veta a dormir porque mañana te tienes que levantar temprano”  </w:t>
            </w:r>
          </w:p>
        </w:tc>
        <w:tc>
          <w:tcPr>
            <w:tcW w:w="677" w:type="dxa"/>
            <w:tcBorders>
              <w:top w:val="single" w:sz="4" w:space="0" w:color="000000"/>
              <w:left w:val="single" w:sz="4" w:space="0" w:color="000000"/>
              <w:bottom w:val="single" w:sz="4" w:space="0" w:color="000000"/>
              <w:right w:val="single" w:sz="4" w:space="0" w:color="000000"/>
            </w:tcBorders>
          </w:tcPr>
          <w:p w14:paraId="20FAFD78" w14:textId="77777777" w:rsidR="00026258" w:rsidRDefault="0082517D">
            <w:pPr>
              <w:spacing w:after="0" w:line="259" w:lineRule="auto"/>
              <w:ind w:firstLine="0"/>
              <w:jc w:val="left"/>
            </w:pPr>
            <w:r>
              <w:rPr>
                <w:sz w:val="22"/>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57DAA0E9" w14:textId="77777777" w:rsidR="00026258" w:rsidRDefault="0082517D">
            <w:pPr>
              <w:spacing w:after="0" w:line="259" w:lineRule="auto"/>
              <w:ind w:left="2" w:firstLine="0"/>
              <w:jc w:val="left"/>
            </w:pPr>
            <w:r>
              <w:rPr>
                <w:sz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795BECF3" w14:textId="77777777" w:rsidR="00026258" w:rsidRDefault="0082517D">
            <w:pPr>
              <w:spacing w:after="0" w:line="259" w:lineRule="auto"/>
              <w:ind w:left="2" w:firstLine="0"/>
              <w:jc w:val="left"/>
            </w:pPr>
            <w:r>
              <w:rPr>
                <w:sz w:val="22"/>
              </w:rPr>
              <w:t xml:space="preserve">  </w:t>
            </w:r>
          </w:p>
        </w:tc>
      </w:tr>
      <w:tr w:rsidR="00026258" w14:paraId="2E4DC6DF" w14:textId="77777777">
        <w:trPr>
          <w:trHeight w:val="682"/>
        </w:trPr>
        <w:tc>
          <w:tcPr>
            <w:tcW w:w="662" w:type="dxa"/>
            <w:tcBorders>
              <w:top w:val="single" w:sz="4" w:space="0" w:color="000000"/>
              <w:left w:val="single" w:sz="4" w:space="0" w:color="000000"/>
              <w:bottom w:val="single" w:sz="4" w:space="0" w:color="000000"/>
              <w:right w:val="single" w:sz="4" w:space="0" w:color="000000"/>
            </w:tcBorders>
          </w:tcPr>
          <w:p w14:paraId="08433BF5" w14:textId="77777777" w:rsidR="00026258" w:rsidRDefault="0082517D">
            <w:pPr>
              <w:spacing w:after="0" w:line="259" w:lineRule="auto"/>
              <w:ind w:firstLine="0"/>
              <w:jc w:val="left"/>
            </w:pPr>
            <w:r>
              <w:rPr>
                <w:sz w:val="22"/>
              </w:rPr>
              <w:t xml:space="preserve">6 </w:t>
            </w:r>
          </w:p>
        </w:tc>
        <w:tc>
          <w:tcPr>
            <w:tcW w:w="5631" w:type="dxa"/>
            <w:gridSpan w:val="2"/>
            <w:tcBorders>
              <w:top w:val="single" w:sz="4" w:space="0" w:color="000000"/>
              <w:left w:val="single" w:sz="4" w:space="0" w:color="000000"/>
              <w:bottom w:val="single" w:sz="4" w:space="0" w:color="000000"/>
              <w:right w:val="single" w:sz="4" w:space="0" w:color="000000"/>
            </w:tcBorders>
          </w:tcPr>
          <w:p w14:paraId="165FD8CF" w14:textId="77777777" w:rsidR="00026258" w:rsidRDefault="0082517D">
            <w:pPr>
              <w:spacing w:after="0" w:line="259" w:lineRule="auto"/>
              <w:ind w:left="2" w:firstLine="0"/>
            </w:pPr>
            <w:r>
              <w:rPr>
                <w:sz w:val="22"/>
              </w:rPr>
              <w:t xml:space="preserve">Incrementa la comprensión del significado específico de palabras (tiene un vocabulario cada vez más amplio)  </w:t>
            </w:r>
          </w:p>
        </w:tc>
        <w:tc>
          <w:tcPr>
            <w:tcW w:w="677" w:type="dxa"/>
            <w:tcBorders>
              <w:top w:val="single" w:sz="4" w:space="0" w:color="000000"/>
              <w:left w:val="single" w:sz="4" w:space="0" w:color="000000"/>
              <w:bottom w:val="single" w:sz="4" w:space="0" w:color="000000"/>
              <w:right w:val="single" w:sz="4" w:space="0" w:color="000000"/>
            </w:tcBorders>
          </w:tcPr>
          <w:p w14:paraId="760D3684" w14:textId="77777777" w:rsidR="00026258" w:rsidRDefault="0082517D">
            <w:pPr>
              <w:spacing w:after="0" w:line="259" w:lineRule="auto"/>
              <w:ind w:firstLine="0"/>
              <w:jc w:val="left"/>
            </w:pPr>
            <w:r>
              <w:rPr>
                <w:sz w:val="22"/>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73F1646E" w14:textId="77777777" w:rsidR="00026258" w:rsidRDefault="0082517D">
            <w:pPr>
              <w:spacing w:after="0" w:line="259" w:lineRule="auto"/>
              <w:ind w:left="2" w:firstLine="0"/>
              <w:jc w:val="left"/>
            </w:pPr>
            <w:r>
              <w:rPr>
                <w:sz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0EA6C12E" w14:textId="77777777" w:rsidR="00026258" w:rsidRDefault="0082517D">
            <w:pPr>
              <w:spacing w:after="0" w:line="259" w:lineRule="auto"/>
              <w:ind w:left="2" w:firstLine="0"/>
              <w:jc w:val="left"/>
            </w:pPr>
            <w:r>
              <w:rPr>
                <w:sz w:val="22"/>
              </w:rPr>
              <w:t xml:space="preserve">  </w:t>
            </w:r>
          </w:p>
        </w:tc>
      </w:tr>
    </w:tbl>
    <w:p w14:paraId="78D32596" w14:textId="77777777" w:rsidR="00026258" w:rsidRDefault="0082517D">
      <w:pPr>
        <w:spacing w:after="0" w:line="259" w:lineRule="auto"/>
        <w:ind w:left="720" w:firstLine="0"/>
        <w:jc w:val="left"/>
      </w:pPr>
      <w:r>
        <w:t xml:space="preserve"> </w:t>
      </w:r>
      <w:r>
        <w:rPr>
          <w:b/>
          <w:sz w:val="22"/>
        </w:rPr>
        <w:t xml:space="preserve"> </w:t>
      </w:r>
    </w:p>
    <w:tbl>
      <w:tblPr>
        <w:tblStyle w:val="TableGrid"/>
        <w:tblW w:w="10080" w:type="dxa"/>
        <w:tblInd w:w="5" w:type="dxa"/>
        <w:tblCellMar>
          <w:top w:w="58" w:type="dxa"/>
          <w:left w:w="106" w:type="dxa"/>
          <w:right w:w="10" w:type="dxa"/>
        </w:tblCellMar>
        <w:tblLook w:val="04A0" w:firstRow="1" w:lastRow="0" w:firstColumn="1" w:lastColumn="0" w:noHBand="0" w:noVBand="1"/>
      </w:tblPr>
      <w:tblGrid>
        <w:gridCol w:w="677"/>
        <w:gridCol w:w="1226"/>
        <w:gridCol w:w="152"/>
        <w:gridCol w:w="4232"/>
        <w:gridCol w:w="79"/>
        <w:gridCol w:w="591"/>
        <w:gridCol w:w="180"/>
        <w:gridCol w:w="759"/>
        <w:gridCol w:w="100"/>
        <w:gridCol w:w="2084"/>
      </w:tblGrid>
      <w:tr w:rsidR="00026258" w14:paraId="30FE2E97" w14:textId="77777777">
        <w:trPr>
          <w:trHeight w:val="550"/>
        </w:trPr>
        <w:tc>
          <w:tcPr>
            <w:tcW w:w="2055" w:type="dxa"/>
            <w:gridSpan w:val="3"/>
            <w:tcBorders>
              <w:top w:val="single" w:sz="4" w:space="0" w:color="000000"/>
              <w:left w:val="single" w:sz="4" w:space="0" w:color="000000"/>
              <w:bottom w:val="single" w:sz="4" w:space="0" w:color="000000"/>
              <w:right w:val="single" w:sz="4" w:space="0" w:color="000000"/>
            </w:tcBorders>
          </w:tcPr>
          <w:p w14:paraId="5755DDC2" w14:textId="77777777" w:rsidR="00026258" w:rsidRDefault="0082517D">
            <w:pPr>
              <w:spacing w:after="0" w:line="259" w:lineRule="auto"/>
              <w:ind w:firstLine="0"/>
              <w:jc w:val="left"/>
            </w:pPr>
            <w:r>
              <w:rPr>
                <w:sz w:val="22"/>
              </w:rPr>
              <w:t xml:space="preserve">COMPETENCIA   </w:t>
            </w:r>
          </w:p>
        </w:tc>
        <w:tc>
          <w:tcPr>
            <w:tcW w:w="5841" w:type="dxa"/>
            <w:gridSpan w:val="5"/>
            <w:tcBorders>
              <w:top w:val="single" w:sz="4" w:space="0" w:color="000000"/>
              <w:left w:val="single" w:sz="4" w:space="0" w:color="000000"/>
              <w:bottom w:val="single" w:sz="4" w:space="0" w:color="000000"/>
              <w:right w:val="single" w:sz="4" w:space="0" w:color="000000"/>
            </w:tcBorders>
          </w:tcPr>
          <w:p w14:paraId="14293578" w14:textId="77777777" w:rsidR="00026258" w:rsidRDefault="0082517D">
            <w:pPr>
              <w:spacing w:after="0" w:line="259" w:lineRule="auto"/>
              <w:ind w:left="5" w:firstLine="0"/>
              <w:jc w:val="left"/>
            </w:pPr>
            <w:r>
              <w:rPr>
                <w:sz w:val="22"/>
              </w:rPr>
              <w:t xml:space="preserve">LEE DIVERSOS TIPOS DE TEXTO EN SU LENGUA </w:t>
            </w:r>
          </w:p>
          <w:p w14:paraId="0BF4F5D8" w14:textId="77777777" w:rsidR="00026258" w:rsidRDefault="0082517D">
            <w:pPr>
              <w:spacing w:after="0" w:line="259" w:lineRule="auto"/>
              <w:ind w:left="5" w:firstLine="0"/>
              <w:jc w:val="left"/>
            </w:pPr>
            <w:r>
              <w:rPr>
                <w:sz w:val="22"/>
              </w:rPr>
              <w:t xml:space="preserve">MATERNA  </w:t>
            </w:r>
          </w:p>
        </w:tc>
        <w:tc>
          <w:tcPr>
            <w:tcW w:w="2184" w:type="dxa"/>
            <w:gridSpan w:val="2"/>
            <w:tcBorders>
              <w:top w:val="single" w:sz="4" w:space="0" w:color="000000"/>
              <w:left w:val="single" w:sz="4" w:space="0" w:color="000000"/>
              <w:bottom w:val="single" w:sz="4" w:space="0" w:color="000000"/>
              <w:right w:val="single" w:sz="4" w:space="0" w:color="000000"/>
            </w:tcBorders>
          </w:tcPr>
          <w:p w14:paraId="4F880A41" w14:textId="77777777" w:rsidR="00026258" w:rsidRDefault="0082517D">
            <w:pPr>
              <w:spacing w:after="0" w:line="259" w:lineRule="auto"/>
              <w:ind w:firstLine="0"/>
              <w:jc w:val="left"/>
            </w:pPr>
            <w:r>
              <w:rPr>
                <w:sz w:val="22"/>
              </w:rPr>
              <w:t xml:space="preserve"> </w:t>
            </w:r>
          </w:p>
        </w:tc>
      </w:tr>
      <w:tr w:rsidR="00026258" w14:paraId="15D80E41" w14:textId="77777777">
        <w:trPr>
          <w:trHeight w:val="550"/>
        </w:trPr>
        <w:tc>
          <w:tcPr>
            <w:tcW w:w="6287" w:type="dxa"/>
            <w:gridSpan w:val="4"/>
            <w:tcBorders>
              <w:top w:val="single" w:sz="4" w:space="0" w:color="000000"/>
              <w:left w:val="single" w:sz="4" w:space="0" w:color="000000"/>
              <w:bottom w:val="single" w:sz="4" w:space="0" w:color="000000"/>
              <w:right w:val="single" w:sz="4" w:space="0" w:color="000000"/>
            </w:tcBorders>
          </w:tcPr>
          <w:p w14:paraId="224E1B91" w14:textId="77777777" w:rsidR="00026258" w:rsidRDefault="0082517D">
            <w:pPr>
              <w:spacing w:after="0" w:line="259" w:lineRule="auto"/>
              <w:ind w:firstLine="0"/>
              <w:jc w:val="left"/>
            </w:pPr>
            <w:r>
              <w:rPr>
                <w:sz w:val="22"/>
              </w:rPr>
              <w:t xml:space="preserve">INDICADORES  </w:t>
            </w:r>
          </w:p>
        </w:tc>
        <w:tc>
          <w:tcPr>
            <w:tcW w:w="670" w:type="dxa"/>
            <w:gridSpan w:val="2"/>
            <w:tcBorders>
              <w:top w:val="single" w:sz="4" w:space="0" w:color="000000"/>
              <w:left w:val="single" w:sz="4" w:space="0" w:color="000000"/>
              <w:bottom w:val="single" w:sz="4" w:space="0" w:color="000000"/>
              <w:right w:val="single" w:sz="4" w:space="0" w:color="000000"/>
            </w:tcBorders>
          </w:tcPr>
          <w:p w14:paraId="298452CF" w14:textId="77777777" w:rsidR="00026258" w:rsidRDefault="0082517D">
            <w:pPr>
              <w:spacing w:after="0" w:line="259" w:lineRule="auto"/>
              <w:ind w:left="5" w:firstLine="0"/>
              <w:jc w:val="left"/>
            </w:pPr>
            <w:r>
              <w:rPr>
                <w:sz w:val="22"/>
              </w:rPr>
              <w:t xml:space="preserve">SI - </w:t>
            </w:r>
          </w:p>
          <w:p w14:paraId="54698D77" w14:textId="77777777" w:rsidR="00026258" w:rsidRDefault="0082517D">
            <w:pPr>
              <w:spacing w:after="0" w:line="259" w:lineRule="auto"/>
              <w:ind w:left="5" w:firstLine="0"/>
              <w:jc w:val="left"/>
            </w:pPr>
            <w:r>
              <w:rPr>
                <w:sz w:val="22"/>
              </w:rPr>
              <w:t xml:space="preserve">1  </w:t>
            </w:r>
          </w:p>
        </w:tc>
        <w:tc>
          <w:tcPr>
            <w:tcW w:w="938" w:type="dxa"/>
            <w:gridSpan w:val="2"/>
            <w:tcBorders>
              <w:top w:val="single" w:sz="4" w:space="0" w:color="000000"/>
              <w:left w:val="single" w:sz="4" w:space="0" w:color="000000"/>
              <w:bottom w:val="single" w:sz="4" w:space="0" w:color="000000"/>
              <w:right w:val="single" w:sz="4" w:space="0" w:color="000000"/>
            </w:tcBorders>
          </w:tcPr>
          <w:p w14:paraId="7064E5E5" w14:textId="77777777" w:rsidR="00026258" w:rsidRDefault="0082517D">
            <w:pPr>
              <w:spacing w:after="0" w:line="259" w:lineRule="auto"/>
              <w:ind w:left="36" w:firstLine="0"/>
              <w:jc w:val="left"/>
            </w:pPr>
            <w:r>
              <w:rPr>
                <w:sz w:val="22"/>
              </w:rPr>
              <w:t xml:space="preserve">NO - 0  </w:t>
            </w:r>
          </w:p>
        </w:tc>
        <w:tc>
          <w:tcPr>
            <w:tcW w:w="2184" w:type="dxa"/>
            <w:gridSpan w:val="2"/>
            <w:tcBorders>
              <w:top w:val="single" w:sz="4" w:space="0" w:color="000000"/>
              <w:left w:val="single" w:sz="4" w:space="0" w:color="000000"/>
              <w:bottom w:val="single" w:sz="4" w:space="0" w:color="000000"/>
              <w:right w:val="single" w:sz="4" w:space="0" w:color="000000"/>
            </w:tcBorders>
          </w:tcPr>
          <w:p w14:paraId="69D46FF6" w14:textId="77777777" w:rsidR="00026258" w:rsidRDefault="0082517D">
            <w:pPr>
              <w:spacing w:after="0" w:line="259" w:lineRule="auto"/>
              <w:ind w:left="134" w:firstLine="0"/>
              <w:jc w:val="left"/>
            </w:pPr>
            <w:r>
              <w:rPr>
                <w:sz w:val="22"/>
              </w:rPr>
              <w:t xml:space="preserve">OBSERVACIONES  </w:t>
            </w:r>
          </w:p>
        </w:tc>
      </w:tr>
      <w:tr w:rsidR="00026258" w14:paraId="56209FC3" w14:textId="77777777">
        <w:trPr>
          <w:trHeight w:val="1145"/>
        </w:trPr>
        <w:tc>
          <w:tcPr>
            <w:tcW w:w="677" w:type="dxa"/>
            <w:tcBorders>
              <w:top w:val="single" w:sz="4" w:space="0" w:color="000000"/>
              <w:left w:val="single" w:sz="4" w:space="0" w:color="000000"/>
              <w:bottom w:val="single" w:sz="4" w:space="0" w:color="000000"/>
              <w:right w:val="single" w:sz="4" w:space="0" w:color="000000"/>
            </w:tcBorders>
          </w:tcPr>
          <w:p w14:paraId="1CA79DF2" w14:textId="77777777" w:rsidR="00026258" w:rsidRDefault="0082517D">
            <w:pPr>
              <w:spacing w:after="0" w:line="259" w:lineRule="auto"/>
              <w:ind w:right="151" w:firstLine="0"/>
              <w:jc w:val="center"/>
            </w:pPr>
            <w:r>
              <w:rPr>
                <w:sz w:val="22"/>
              </w:rPr>
              <w:t xml:space="preserve">7 </w:t>
            </w:r>
          </w:p>
        </w:tc>
        <w:tc>
          <w:tcPr>
            <w:tcW w:w="5610" w:type="dxa"/>
            <w:gridSpan w:val="3"/>
            <w:tcBorders>
              <w:top w:val="single" w:sz="4" w:space="0" w:color="000000"/>
              <w:left w:val="single" w:sz="4" w:space="0" w:color="000000"/>
              <w:bottom w:val="single" w:sz="4" w:space="0" w:color="000000"/>
              <w:right w:val="single" w:sz="4" w:space="0" w:color="000000"/>
            </w:tcBorders>
          </w:tcPr>
          <w:p w14:paraId="65630795" w14:textId="77777777" w:rsidR="00026258" w:rsidRDefault="0082517D">
            <w:pPr>
              <w:spacing w:after="0" w:line="259" w:lineRule="auto"/>
              <w:ind w:left="5" w:right="66" w:firstLine="0"/>
              <w:jc w:val="left"/>
            </w:pPr>
            <w:r>
              <w:rPr>
                <w:sz w:val="22"/>
              </w:rPr>
              <w:t xml:space="preserve">Dirige su atención hacia el relato que está siendo leído por otra persona, observa las ilustraciones y responde a preguntas sobre los personajes, ej. ¿Dónde está Sr. Juan? lo señala y dice su nombre  </w:t>
            </w:r>
          </w:p>
        </w:tc>
        <w:tc>
          <w:tcPr>
            <w:tcW w:w="670" w:type="dxa"/>
            <w:gridSpan w:val="2"/>
            <w:tcBorders>
              <w:top w:val="single" w:sz="4" w:space="0" w:color="000000"/>
              <w:left w:val="single" w:sz="4" w:space="0" w:color="000000"/>
              <w:bottom w:val="single" w:sz="4" w:space="0" w:color="000000"/>
              <w:right w:val="single" w:sz="4" w:space="0" w:color="000000"/>
            </w:tcBorders>
          </w:tcPr>
          <w:p w14:paraId="2326C196" w14:textId="77777777" w:rsidR="00026258" w:rsidRDefault="0082517D">
            <w:pPr>
              <w:spacing w:after="0" w:line="259" w:lineRule="auto"/>
              <w:ind w:left="19" w:firstLine="0"/>
              <w:jc w:val="center"/>
            </w:pPr>
            <w:r>
              <w:rPr>
                <w:sz w:val="22"/>
              </w:rPr>
              <w:t xml:space="preserve">  </w:t>
            </w:r>
          </w:p>
        </w:tc>
        <w:tc>
          <w:tcPr>
            <w:tcW w:w="938" w:type="dxa"/>
            <w:gridSpan w:val="2"/>
            <w:tcBorders>
              <w:top w:val="single" w:sz="4" w:space="0" w:color="000000"/>
              <w:left w:val="single" w:sz="4" w:space="0" w:color="000000"/>
              <w:bottom w:val="single" w:sz="4" w:space="0" w:color="000000"/>
              <w:right w:val="single" w:sz="4" w:space="0" w:color="000000"/>
            </w:tcBorders>
          </w:tcPr>
          <w:p w14:paraId="20DD64E5" w14:textId="77777777" w:rsidR="00026258" w:rsidRDefault="0082517D">
            <w:pPr>
              <w:spacing w:after="0" w:line="259" w:lineRule="auto"/>
              <w:ind w:left="19" w:firstLine="0"/>
              <w:jc w:val="center"/>
            </w:pPr>
            <w:r>
              <w:rPr>
                <w:sz w:val="22"/>
              </w:rPr>
              <w:t xml:space="preserve">  </w:t>
            </w:r>
          </w:p>
        </w:tc>
        <w:tc>
          <w:tcPr>
            <w:tcW w:w="2184" w:type="dxa"/>
            <w:gridSpan w:val="2"/>
            <w:tcBorders>
              <w:top w:val="single" w:sz="4" w:space="0" w:color="000000"/>
              <w:left w:val="single" w:sz="4" w:space="0" w:color="000000"/>
              <w:bottom w:val="single" w:sz="4" w:space="0" w:color="000000"/>
              <w:right w:val="single" w:sz="4" w:space="0" w:color="000000"/>
            </w:tcBorders>
          </w:tcPr>
          <w:p w14:paraId="68747104" w14:textId="77777777" w:rsidR="00026258" w:rsidRDefault="0082517D">
            <w:pPr>
              <w:spacing w:after="0" w:line="259" w:lineRule="auto"/>
              <w:ind w:left="21" w:firstLine="0"/>
              <w:jc w:val="center"/>
            </w:pPr>
            <w:r>
              <w:rPr>
                <w:sz w:val="22"/>
              </w:rPr>
              <w:t xml:space="preserve">  </w:t>
            </w:r>
          </w:p>
        </w:tc>
      </w:tr>
      <w:tr w:rsidR="00026258" w14:paraId="563EC071" w14:textId="77777777">
        <w:trPr>
          <w:trHeight w:val="1143"/>
        </w:trPr>
        <w:tc>
          <w:tcPr>
            <w:tcW w:w="677" w:type="dxa"/>
            <w:tcBorders>
              <w:top w:val="single" w:sz="4" w:space="0" w:color="000000"/>
              <w:left w:val="single" w:sz="4" w:space="0" w:color="000000"/>
              <w:bottom w:val="single" w:sz="4" w:space="0" w:color="000000"/>
              <w:right w:val="single" w:sz="4" w:space="0" w:color="000000"/>
            </w:tcBorders>
          </w:tcPr>
          <w:p w14:paraId="3C9DD89A" w14:textId="77777777" w:rsidR="00026258" w:rsidRDefault="0082517D">
            <w:pPr>
              <w:spacing w:after="0" w:line="259" w:lineRule="auto"/>
              <w:ind w:right="151" w:firstLine="0"/>
              <w:jc w:val="center"/>
            </w:pPr>
            <w:r>
              <w:rPr>
                <w:sz w:val="22"/>
              </w:rPr>
              <w:t xml:space="preserve">8  </w:t>
            </w:r>
          </w:p>
        </w:tc>
        <w:tc>
          <w:tcPr>
            <w:tcW w:w="5610" w:type="dxa"/>
            <w:gridSpan w:val="3"/>
            <w:tcBorders>
              <w:top w:val="single" w:sz="4" w:space="0" w:color="000000"/>
              <w:left w:val="single" w:sz="4" w:space="0" w:color="000000"/>
              <w:bottom w:val="single" w:sz="4" w:space="0" w:color="000000"/>
              <w:right w:val="single" w:sz="4" w:space="0" w:color="000000"/>
            </w:tcBorders>
          </w:tcPr>
          <w:p w14:paraId="0E8B60D8" w14:textId="77777777" w:rsidR="00026258" w:rsidRDefault="0082517D">
            <w:pPr>
              <w:spacing w:after="0" w:line="259" w:lineRule="auto"/>
              <w:ind w:left="5" w:right="31" w:firstLine="0"/>
              <w:jc w:val="left"/>
            </w:pPr>
            <w:r>
              <w:rPr>
                <w:sz w:val="22"/>
              </w:rPr>
              <w:t xml:space="preserve">Identifica, desde sus posibilidades comunicativas, de qué tratará un texto a partir de las imágenes que observa cuando se lo leen, ej. al ver la carátula de un relato expresa: “Libro de Juan”  </w:t>
            </w:r>
          </w:p>
        </w:tc>
        <w:tc>
          <w:tcPr>
            <w:tcW w:w="670" w:type="dxa"/>
            <w:gridSpan w:val="2"/>
            <w:tcBorders>
              <w:top w:val="single" w:sz="4" w:space="0" w:color="000000"/>
              <w:left w:val="single" w:sz="4" w:space="0" w:color="000000"/>
              <w:bottom w:val="single" w:sz="4" w:space="0" w:color="000000"/>
              <w:right w:val="single" w:sz="4" w:space="0" w:color="000000"/>
            </w:tcBorders>
          </w:tcPr>
          <w:p w14:paraId="140EEA3B" w14:textId="77777777" w:rsidR="00026258" w:rsidRDefault="0082517D">
            <w:pPr>
              <w:spacing w:after="0" w:line="259" w:lineRule="auto"/>
              <w:ind w:left="19" w:firstLine="0"/>
              <w:jc w:val="center"/>
            </w:pPr>
            <w:r>
              <w:rPr>
                <w:sz w:val="22"/>
              </w:rPr>
              <w:t xml:space="preserve">  </w:t>
            </w:r>
          </w:p>
        </w:tc>
        <w:tc>
          <w:tcPr>
            <w:tcW w:w="938" w:type="dxa"/>
            <w:gridSpan w:val="2"/>
            <w:tcBorders>
              <w:top w:val="single" w:sz="4" w:space="0" w:color="000000"/>
              <w:left w:val="single" w:sz="4" w:space="0" w:color="000000"/>
              <w:bottom w:val="single" w:sz="4" w:space="0" w:color="000000"/>
              <w:right w:val="single" w:sz="4" w:space="0" w:color="000000"/>
            </w:tcBorders>
          </w:tcPr>
          <w:p w14:paraId="1B3C8FE9" w14:textId="77777777" w:rsidR="00026258" w:rsidRDefault="0082517D">
            <w:pPr>
              <w:spacing w:after="0" w:line="259" w:lineRule="auto"/>
              <w:ind w:left="19" w:firstLine="0"/>
              <w:jc w:val="center"/>
            </w:pPr>
            <w:r>
              <w:rPr>
                <w:sz w:val="22"/>
              </w:rPr>
              <w:t xml:space="preserve">  </w:t>
            </w:r>
          </w:p>
        </w:tc>
        <w:tc>
          <w:tcPr>
            <w:tcW w:w="2184" w:type="dxa"/>
            <w:gridSpan w:val="2"/>
            <w:tcBorders>
              <w:top w:val="single" w:sz="4" w:space="0" w:color="000000"/>
              <w:left w:val="single" w:sz="4" w:space="0" w:color="000000"/>
              <w:bottom w:val="single" w:sz="4" w:space="0" w:color="000000"/>
              <w:right w:val="single" w:sz="4" w:space="0" w:color="000000"/>
            </w:tcBorders>
          </w:tcPr>
          <w:p w14:paraId="7D699324" w14:textId="77777777" w:rsidR="00026258" w:rsidRDefault="0082517D">
            <w:pPr>
              <w:spacing w:after="0" w:line="259" w:lineRule="auto"/>
              <w:ind w:left="21" w:firstLine="0"/>
              <w:jc w:val="center"/>
            </w:pPr>
            <w:r>
              <w:rPr>
                <w:sz w:val="22"/>
              </w:rPr>
              <w:t xml:space="preserve">  </w:t>
            </w:r>
          </w:p>
        </w:tc>
      </w:tr>
      <w:tr w:rsidR="00026258" w14:paraId="70EF25C7" w14:textId="77777777">
        <w:trPr>
          <w:trHeight w:val="677"/>
        </w:trPr>
        <w:tc>
          <w:tcPr>
            <w:tcW w:w="677" w:type="dxa"/>
            <w:tcBorders>
              <w:top w:val="single" w:sz="4" w:space="0" w:color="000000"/>
              <w:left w:val="single" w:sz="4" w:space="0" w:color="000000"/>
              <w:bottom w:val="single" w:sz="4" w:space="0" w:color="000000"/>
              <w:right w:val="single" w:sz="4" w:space="0" w:color="000000"/>
            </w:tcBorders>
          </w:tcPr>
          <w:p w14:paraId="40698C56" w14:textId="77777777" w:rsidR="00026258" w:rsidRDefault="0082517D">
            <w:pPr>
              <w:spacing w:after="0" w:line="259" w:lineRule="auto"/>
              <w:ind w:right="151" w:firstLine="0"/>
              <w:jc w:val="center"/>
            </w:pPr>
            <w:r>
              <w:rPr>
                <w:sz w:val="22"/>
              </w:rPr>
              <w:t xml:space="preserve">9 </w:t>
            </w:r>
          </w:p>
        </w:tc>
        <w:tc>
          <w:tcPr>
            <w:tcW w:w="5610" w:type="dxa"/>
            <w:gridSpan w:val="3"/>
            <w:tcBorders>
              <w:top w:val="single" w:sz="4" w:space="0" w:color="000000"/>
              <w:left w:val="single" w:sz="4" w:space="0" w:color="000000"/>
              <w:bottom w:val="single" w:sz="4" w:space="0" w:color="000000"/>
              <w:right w:val="single" w:sz="4" w:space="0" w:color="000000"/>
            </w:tcBorders>
          </w:tcPr>
          <w:p w14:paraId="2C399E8D" w14:textId="77777777" w:rsidR="00026258" w:rsidRDefault="0082517D">
            <w:pPr>
              <w:spacing w:after="0" w:line="259" w:lineRule="auto"/>
              <w:ind w:left="5" w:firstLine="0"/>
              <w:jc w:val="left"/>
            </w:pPr>
            <w:r>
              <w:rPr>
                <w:sz w:val="22"/>
              </w:rPr>
              <w:t xml:space="preserve">Dibuja o pinta sobre el relato que ha escuchado, ej. dibuja al personaje del relato, el Sr. Juan.   </w:t>
            </w:r>
          </w:p>
        </w:tc>
        <w:tc>
          <w:tcPr>
            <w:tcW w:w="670" w:type="dxa"/>
            <w:gridSpan w:val="2"/>
            <w:tcBorders>
              <w:top w:val="single" w:sz="4" w:space="0" w:color="000000"/>
              <w:left w:val="single" w:sz="4" w:space="0" w:color="000000"/>
              <w:bottom w:val="single" w:sz="4" w:space="0" w:color="000000"/>
              <w:right w:val="single" w:sz="4" w:space="0" w:color="000000"/>
            </w:tcBorders>
          </w:tcPr>
          <w:p w14:paraId="398462DC" w14:textId="77777777" w:rsidR="00026258" w:rsidRDefault="0082517D">
            <w:pPr>
              <w:spacing w:after="0" w:line="259" w:lineRule="auto"/>
              <w:ind w:left="19" w:firstLine="0"/>
              <w:jc w:val="center"/>
            </w:pPr>
            <w:r>
              <w:rPr>
                <w:sz w:val="22"/>
              </w:rPr>
              <w:t xml:space="preserve">  </w:t>
            </w:r>
          </w:p>
        </w:tc>
        <w:tc>
          <w:tcPr>
            <w:tcW w:w="938" w:type="dxa"/>
            <w:gridSpan w:val="2"/>
            <w:tcBorders>
              <w:top w:val="single" w:sz="4" w:space="0" w:color="000000"/>
              <w:left w:val="single" w:sz="4" w:space="0" w:color="000000"/>
              <w:bottom w:val="single" w:sz="4" w:space="0" w:color="000000"/>
              <w:right w:val="single" w:sz="4" w:space="0" w:color="000000"/>
            </w:tcBorders>
          </w:tcPr>
          <w:p w14:paraId="26D17162" w14:textId="77777777" w:rsidR="00026258" w:rsidRDefault="0082517D">
            <w:pPr>
              <w:spacing w:after="0" w:line="259" w:lineRule="auto"/>
              <w:ind w:left="19" w:firstLine="0"/>
              <w:jc w:val="center"/>
            </w:pPr>
            <w:r>
              <w:rPr>
                <w:sz w:val="22"/>
              </w:rPr>
              <w:t xml:space="preserve">  </w:t>
            </w:r>
          </w:p>
        </w:tc>
        <w:tc>
          <w:tcPr>
            <w:tcW w:w="2184" w:type="dxa"/>
            <w:gridSpan w:val="2"/>
            <w:tcBorders>
              <w:top w:val="single" w:sz="4" w:space="0" w:color="000000"/>
              <w:left w:val="single" w:sz="4" w:space="0" w:color="000000"/>
              <w:bottom w:val="single" w:sz="4" w:space="0" w:color="000000"/>
              <w:right w:val="single" w:sz="4" w:space="0" w:color="000000"/>
            </w:tcBorders>
          </w:tcPr>
          <w:p w14:paraId="4BF77FD0" w14:textId="77777777" w:rsidR="00026258" w:rsidRDefault="0082517D">
            <w:pPr>
              <w:spacing w:after="0" w:line="259" w:lineRule="auto"/>
              <w:ind w:left="21" w:firstLine="0"/>
              <w:jc w:val="center"/>
            </w:pPr>
            <w:r>
              <w:rPr>
                <w:sz w:val="22"/>
              </w:rPr>
              <w:t xml:space="preserve">  </w:t>
            </w:r>
          </w:p>
        </w:tc>
      </w:tr>
      <w:tr w:rsidR="00026258" w14:paraId="0FE26664" w14:textId="77777777">
        <w:trPr>
          <w:trHeight w:val="447"/>
        </w:trPr>
        <w:tc>
          <w:tcPr>
            <w:tcW w:w="1903" w:type="dxa"/>
            <w:gridSpan w:val="2"/>
            <w:tcBorders>
              <w:top w:val="single" w:sz="4" w:space="0" w:color="000000"/>
              <w:left w:val="single" w:sz="4" w:space="0" w:color="000000"/>
              <w:bottom w:val="single" w:sz="4" w:space="0" w:color="000000"/>
              <w:right w:val="single" w:sz="4" w:space="0" w:color="000000"/>
            </w:tcBorders>
          </w:tcPr>
          <w:p w14:paraId="21892D9E" w14:textId="77777777" w:rsidR="00026258" w:rsidRDefault="0082517D">
            <w:pPr>
              <w:spacing w:after="0" w:line="259" w:lineRule="auto"/>
              <w:ind w:left="2" w:firstLine="0"/>
            </w:pPr>
            <w:r>
              <w:rPr>
                <w:sz w:val="22"/>
              </w:rPr>
              <w:t xml:space="preserve">COMPETENCIA  </w:t>
            </w:r>
          </w:p>
        </w:tc>
        <w:tc>
          <w:tcPr>
            <w:tcW w:w="8176" w:type="dxa"/>
            <w:gridSpan w:val="8"/>
            <w:tcBorders>
              <w:top w:val="single" w:sz="4" w:space="0" w:color="000000"/>
              <w:left w:val="single" w:sz="4" w:space="0" w:color="000000"/>
              <w:bottom w:val="single" w:sz="4" w:space="0" w:color="000000"/>
              <w:right w:val="single" w:sz="4" w:space="0" w:color="000000"/>
            </w:tcBorders>
          </w:tcPr>
          <w:p w14:paraId="26A7D6A6" w14:textId="77777777" w:rsidR="00026258" w:rsidRDefault="0082517D">
            <w:pPr>
              <w:spacing w:after="0" w:line="259" w:lineRule="auto"/>
              <w:ind w:left="7" w:firstLine="0"/>
              <w:jc w:val="left"/>
            </w:pPr>
            <w:r>
              <w:rPr>
                <w:sz w:val="22"/>
              </w:rPr>
              <w:t xml:space="preserve">ESCRIBE DIVERSOS TIPOS DE TEXTOS EN SU LENGUA MATERNA </w:t>
            </w:r>
          </w:p>
        </w:tc>
      </w:tr>
      <w:tr w:rsidR="00026258" w14:paraId="69BA6A6E" w14:textId="77777777">
        <w:trPr>
          <w:trHeight w:val="439"/>
        </w:trPr>
        <w:tc>
          <w:tcPr>
            <w:tcW w:w="6366" w:type="dxa"/>
            <w:gridSpan w:val="5"/>
            <w:tcBorders>
              <w:top w:val="single" w:sz="4" w:space="0" w:color="000000"/>
              <w:left w:val="single" w:sz="4" w:space="0" w:color="000000"/>
              <w:bottom w:val="single" w:sz="4" w:space="0" w:color="000000"/>
              <w:right w:val="single" w:sz="4" w:space="0" w:color="000000"/>
            </w:tcBorders>
          </w:tcPr>
          <w:p w14:paraId="7B7EB3C3" w14:textId="77777777" w:rsidR="00026258" w:rsidRDefault="0082517D">
            <w:pPr>
              <w:spacing w:after="0" w:line="259" w:lineRule="auto"/>
              <w:ind w:left="2" w:firstLine="0"/>
              <w:jc w:val="left"/>
            </w:pPr>
            <w:r>
              <w:rPr>
                <w:sz w:val="22"/>
              </w:rPr>
              <w:t xml:space="preserve">INDICADORES </w:t>
            </w:r>
          </w:p>
        </w:tc>
        <w:tc>
          <w:tcPr>
            <w:tcW w:w="771" w:type="dxa"/>
            <w:gridSpan w:val="2"/>
            <w:tcBorders>
              <w:top w:val="single" w:sz="4" w:space="0" w:color="000000"/>
              <w:left w:val="single" w:sz="4" w:space="0" w:color="000000"/>
              <w:bottom w:val="single" w:sz="4" w:space="0" w:color="000000"/>
              <w:right w:val="single" w:sz="4" w:space="0" w:color="000000"/>
            </w:tcBorders>
          </w:tcPr>
          <w:p w14:paraId="46C32AD6" w14:textId="77777777" w:rsidR="00026258" w:rsidRDefault="0082517D">
            <w:pPr>
              <w:spacing w:after="0" w:line="259" w:lineRule="auto"/>
              <w:ind w:left="7" w:firstLine="0"/>
              <w:jc w:val="left"/>
            </w:pPr>
            <w:r>
              <w:rPr>
                <w:sz w:val="22"/>
              </w:rPr>
              <w:t xml:space="preserve">SI - 1 </w:t>
            </w:r>
          </w:p>
        </w:tc>
        <w:tc>
          <w:tcPr>
            <w:tcW w:w="859" w:type="dxa"/>
            <w:gridSpan w:val="2"/>
            <w:tcBorders>
              <w:top w:val="single" w:sz="4" w:space="0" w:color="000000"/>
              <w:left w:val="single" w:sz="4" w:space="0" w:color="000000"/>
              <w:bottom w:val="single" w:sz="4" w:space="0" w:color="000000"/>
              <w:right w:val="single" w:sz="4" w:space="0" w:color="000000"/>
            </w:tcBorders>
          </w:tcPr>
          <w:p w14:paraId="484F3C44" w14:textId="77777777" w:rsidR="00026258" w:rsidRDefault="0082517D">
            <w:pPr>
              <w:spacing w:after="0" w:line="259" w:lineRule="auto"/>
              <w:ind w:left="10" w:firstLine="0"/>
              <w:jc w:val="left"/>
            </w:pPr>
            <w:r>
              <w:rPr>
                <w:sz w:val="22"/>
              </w:rPr>
              <w:t xml:space="preserve">NO - 0 </w:t>
            </w:r>
          </w:p>
        </w:tc>
        <w:tc>
          <w:tcPr>
            <w:tcW w:w="2084" w:type="dxa"/>
            <w:tcBorders>
              <w:top w:val="single" w:sz="4" w:space="0" w:color="000000"/>
              <w:left w:val="single" w:sz="4" w:space="0" w:color="000000"/>
              <w:bottom w:val="single" w:sz="4" w:space="0" w:color="000000"/>
              <w:right w:val="single" w:sz="4" w:space="0" w:color="000000"/>
            </w:tcBorders>
          </w:tcPr>
          <w:p w14:paraId="22C7E574" w14:textId="77777777" w:rsidR="00026258" w:rsidRDefault="0082517D">
            <w:pPr>
              <w:spacing w:after="0" w:line="259" w:lineRule="auto"/>
              <w:ind w:left="7" w:firstLine="0"/>
            </w:pPr>
            <w:r>
              <w:rPr>
                <w:sz w:val="22"/>
              </w:rPr>
              <w:t xml:space="preserve">OBSERVACIONES </w:t>
            </w:r>
          </w:p>
        </w:tc>
      </w:tr>
      <w:tr w:rsidR="00026258" w14:paraId="41391782" w14:textId="77777777">
        <w:trPr>
          <w:trHeight w:val="682"/>
        </w:trPr>
        <w:tc>
          <w:tcPr>
            <w:tcW w:w="677" w:type="dxa"/>
            <w:tcBorders>
              <w:top w:val="single" w:sz="4" w:space="0" w:color="000000"/>
              <w:left w:val="single" w:sz="4" w:space="0" w:color="000000"/>
              <w:bottom w:val="single" w:sz="4" w:space="0" w:color="000000"/>
              <w:right w:val="single" w:sz="4" w:space="0" w:color="000000"/>
            </w:tcBorders>
          </w:tcPr>
          <w:p w14:paraId="2F91EF41" w14:textId="77777777" w:rsidR="00026258" w:rsidRDefault="0082517D">
            <w:pPr>
              <w:spacing w:after="0" w:line="259" w:lineRule="auto"/>
              <w:ind w:left="2" w:firstLine="0"/>
              <w:jc w:val="left"/>
            </w:pPr>
            <w:r>
              <w:rPr>
                <w:sz w:val="22"/>
              </w:rPr>
              <w:t xml:space="preserve">10 </w:t>
            </w:r>
          </w:p>
        </w:tc>
        <w:tc>
          <w:tcPr>
            <w:tcW w:w="5689" w:type="dxa"/>
            <w:gridSpan w:val="4"/>
            <w:tcBorders>
              <w:top w:val="single" w:sz="4" w:space="0" w:color="000000"/>
              <w:left w:val="single" w:sz="4" w:space="0" w:color="000000"/>
              <w:bottom w:val="single" w:sz="4" w:space="0" w:color="000000"/>
              <w:right w:val="single" w:sz="4" w:space="0" w:color="000000"/>
            </w:tcBorders>
          </w:tcPr>
          <w:p w14:paraId="0C945CAB" w14:textId="77777777" w:rsidR="00026258" w:rsidRDefault="0082517D">
            <w:pPr>
              <w:spacing w:after="0" w:line="259" w:lineRule="auto"/>
              <w:ind w:left="7" w:firstLine="0"/>
              <w:jc w:val="left"/>
            </w:pPr>
            <w:r>
              <w:rPr>
                <w:sz w:val="22"/>
              </w:rPr>
              <w:t xml:space="preserve">Escribe por propia iniciativa y a su manera sobre lo que le interesa.  </w:t>
            </w:r>
          </w:p>
        </w:tc>
        <w:tc>
          <w:tcPr>
            <w:tcW w:w="771" w:type="dxa"/>
            <w:gridSpan w:val="2"/>
            <w:tcBorders>
              <w:top w:val="single" w:sz="4" w:space="0" w:color="000000"/>
              <w:left w:val="single" w:sz="4" w:space="0" w:color="000000"/>
              <w:bottom w:val="single" w:sz="4" w:space="0" w:color="000000"/>
              <w:right w:val="single" w:sz="4" w:space="0" w:color="000000"/>
            </w:tcBorders>
          </w:tcPr>
          <w:p w14:paraId="32B3CD9C" w14:textId="77777777" w:rsidR="00026258" w:rsidRDefault="0082517D">
            <w:pPr>
              <w:spacing w:after="0" w:line="259" w:lineRule="auto"/>
              <w:ind w:left="2"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36E3AA12" w14:textId="77777777" w:rsidR="00026258" w:rsidRDefault="0082517D">
            <w:pPr>
              <w:spacing w:after="0" w:line="259" w:lineRule="auto"/>
              <w:ind w:left="2" w:firstLine="0"/>
              <w:jc w:val="left"/>
            </w:pPr>
            <w:r>
              <w:rPr>
                <w:sz w:val="22"/>
              </w:rPr>
              <w:t xml:space="preserve"> </w:t>
            </w:r>
          </w:p>
        </w:tc>
        <w:tc>
          <w:tcPr>
            <w:tcW w:w="2084" w:type="dxa"/>
            <w:tcBorders>
              <w:top w:val="single" w:sz="4" w:space="0" w:color="000000"/>
              <w:left w:val="single" w:sz="4" w:space="0" w:color="000000"/>
              <w:bottom w:val="single" w:sz="4" w:space="0" w:color="000000"/>
              <w:right w:val="single" w:sz="4" w:space="0" w:color="000000"/>
            </w:tcBorders>
          </w:tcPr>
          <w:p w14:paraId="57004A8E" w14:textId="77777777" w:rsidR="00026258" w:rsidRDefault="0082517D">
            <w:pPr>
              <w:spacing w:after="0" w:line="259" w:lineRule="auto"/>
              <w:ind w:firstLine="0"/>
              <w:jc w:val="left"/>
            </w:pPr>
            <w:r>
              <w:rPr>
                <w:sz w:val="22"/>
              </w:rPr>
              <w:t xml:space="preserve"> </w:t>
            </w:r>
          </w:p>
        </w:tc>
      </w:tr>
      <w:tr w:rsidR="00026258" w14:paraId="5A871749" w14:textId="77777777">
        <w:trPr>
          <w:trHeight w:val="910"/>
        </w:trPr>
        <w:tc>
          <w:tcPr>
            <w:tcW w:w="677" w:type="dxa"/>
            <w:tcBorders>
              <w:top w:val="single" w:sz="4" w:space="0" w:color="000000"/>
              <w:left w:val="single" w:sz="4" w:space="0" w:color="000000"/>
              <w:bottom w:val="single" w:sz="4" w:space="0" w:color="000000"/>
              <w:right w:val="single" w:sz="4" w:space="0" w:color="000000"/>
            </w:tcBorders>
          </w:tcPr>
          <w:p w14:paraId="46479B9C" w14:textId="77777777" w:rsidR="00026258" w:rsidRDefault="0082517D">
            <w:pPr>
              <w:spacing w:after="0" w:line="259" w:lineRule="auto"/>
              <w:ind w:left="2" w:firstLine="0"/>
              <w:jc w:val="left"/>
            </w:pPr>
            <w:r>
              <w:rPr>
                <w:sz w:val="22"/>
              </w:rPr>
              <w:t xml:space="preserve">11 </w:t>
            </w:r>
          </w:p>
        </w:tc>
        <w:tc>
          <w:tcPr>
            <w:tcW w:w="5689" w:type="dxa"/>
            <w:gridSpan w:val="4"/>
            <w:tcBorders>
              <w:top w:val="single" w:sz="4" w:space="0" w:color="000000"/>
              <w:left w:val="single" w:sz="4" w:space="0" w:color="000000"/>
              <w:bottom w:val="single" w:sz="4" w:space="0" w:color="000000"/>
              <w:right w:val="single" w:sz="4" w:space="0" w:color="000000"/>
            </w:tcBorders>
          </w:tcPr>
          <w:p w14:paraId="44299127" w14:textId="77777777" w:rsidR="00026258" w:rsidRDefault="0082517D">
            <w:pPr>
              <w:spacing w:after="0" w:line="259" w:lineRule="auto"/>
              <w:ind w:left="7" w:firstLine="0"/>
              <w:jc w:val="left"/>
            </w:pPr>
            <w:r>
              <w:rPr>
                <w:sz w:val="22"/>
              </w:rPr>
              <w:t xml:space="preserve">Organiza sus ideas antes de escribir (lluvia de ideas). </w:t>
            </w:r>
          </w:p>
        </w:tc>
        <w:tc>
          <w:tcPr>
            <w:tcW w:w="771" w:type="dxa"/>
            <w:gridSpan w:val="2"/>
            <w:tcBorders>
              <w:top w:val="single" w:sz="4" w:space="0" w:color="000000"/>
              <w:left w:val="single" w:sz="4" w:space="0" w:color="000000"/>
              <w:bottom w:val="single" w:sz="4" w:space="0" w:color="000000"/>
              <w:right w:val="single" w:sz="4" w:space="0" w:color="000000"/>
            </w:tcBorders>
          </w:tcPr>
          <w:p w14:paraId="09B26B13" w14:textId="77777777" w:rsidR="00026258" w:rsidRDefault="0082517D">
            <w:pPr>
              <w:spacing w:after="0" w:line="259" w:lineRule="auto"/>
              <w:ind w:left="2"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1CC26C94" w14:textId="77777777" w:rsidR="00026258" w:rsidRDefault="0082517D">
            <w:pPr>
              <w:spacing w:after="0" w:line="259" w:lineRule="auto"/>
              <w:ind w:left="2" w:firstLine="0"/>
              <w:jc w:val="left"/>
            </w:pPr>
            <w:r>
              <w:rPr>
                <w:sz w:val="22"/>
              </w:rPr>
              <w:t xml:space="preserve"> </w:t>
            </w:r>
          </w:p>
        </w:tc>
        <w:tc>
          <w:tcPr>
            <w:tcW w:w="2084" w:type="dxa"/>
            <w:tcBorders>
              <w:top w:val="single" w:sz="4" w:space="0" w:color="000000"/>
              <w:left w:val="single" w:sz="4" w:space="0" w:color="000000"/>
              <w:bottom w:val="single" w:sz="4" w:space="0" w:color="000000"/>
              <w:right w:val="single" w:sz="4" w:space="0" w:color="000000"/>
            </w:tcBorders>
          </w:tcPr>
          <w:p w14:paraId="69CC37D7" w14:textId="77777777" w:rsidR="00026258" w:rsidRDefault="0082517D">
            <w:pPr>
              <w:spacing w:after="0" w:line="259" w:lineRule="auto"/>
              <w:ind w:firstLine="0"/>
              <w:jc w:val="left"/>
            </w:pPr>
            <w:r>
              <w:rPr>
                <w:sz w:val="22"/>
              </w:rPr>
              <w:t xml:space="preserve"> </w:t>
            </w:r>
          </w:p>
        </w:tc>
      </w:tr>
      <w:tr w:rsidR="00026258" w14:paraId="28718132" w14:textId="77777777">
        <w:trPr>
          <w:trHeight w:val="677"/>
        </w:trPr>
        <w:tc>
          <w:tcPr>
            <w:tcW w:w="677" w:type="dxa"/>
            <w:tcBorders>
              <w:top w:val="single" w:sz="4" w:space="0" w:color="000000"/>
              <w:left w:val="single" w:sz="4" w:space="0" w:color="000000"/>
              <w:bottom w:val="single" w:sz="4" w:space="0" w:color="000000"/>
              <w:right w:val="single" w:sz="4" w:space="0" w:color="000000"/>
            </w:tcBorders>
          </w:tcPr>
          <w:p w14:paraId="0B951FBE" w14:textId="77777777" w:rsidR="00026258" w:rsidRDefault="0082517D">
            <w:pPr>
              <w:spacing w:after="0" w:line="259" w:lineRule="auto"/>
              <w:ind w:left="2" w:firstLine="0"/>
              <w:jc w:val="left"/>
            </w:pPr>
            <w:r>
              <w:rPr>
                <w:sz w:val="22"/>
              </w:rPr>
              <w:t xml:space="preserve">12  </w:t>
            </w:r>
          </w:p>
        </w:tc>
        <w:tc>
          <w:tcPr>
            <w:tcW w:w="5689" w:type="dxa"/>
            <w:gridSpan w:val="4"/>
            <w:tcBorders>
              <w:top w:val="single" w:sz="4" w:space="0" w:color="000000"/>
              <w:left w:val="single" w:sz="4" w:space="0" w:color="000000"/>
              <w:bottom w:val="single" w:sz="4" w:space="0" w:color="000000"/>
              <w:right w:val="single" w:sz="4" w:space="0" w:color="000000"/>
            </w:tcBorders>
          </w:tcPr>
          <w:p w14:paraId="72EF75CA" w14:textId="77777777" w:rsidR="00026258" w:rsidRDefault="0082517D">
            <w:pPr>
              <w:spacing w:after="0" w:line="259" w:lineRule="auto"/>
              <w:ind w:left="7" w:firstLine="0"/>
              <w:jc w:val="left"/>
            </w:pPr>
            <w:r>
              <w:rPr>
                <w:sz w:val="22"/>
              </w:rPr>
              <w:t xml:space="preserve">Corrige errores ortográficos o gramaticales con ayuda. </w:t>
            </w:r>
          </w:p>
        </w:tc>
        <w:tc>
          <w:tcPr>
            <w:tcW w:w="771" w:type="dxa"/>
            <w:gridSpan w:val="2"/>
            <w:tcBorders>
              <w:top w:val="single" w:sz="4" w:space="0" w:color="000000"/>
              <w:left w:val="single" w:sz="4" w:space="0" w:color="000000"/>
              <w:bottom w:val="single" w:sz="4" w:space="0" w:color="000000"/>
              <w:right w:val="single" w:sz="4" w:space="0" w:color="000000"/>
            </w:tcBorders>
          </w:tcPr>
          <w:p w14:paraId="6786C84E" w14:textId="77777777" w:rsidR="00026258" w:rsidRDefault="0082517D">
            <w:pPr>
              <w:spacing w:after="0" w:line="259" w:lineRule="auto"/>
              <w:ind w:left="2"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38BF5731" w14:textId="77777777" w:rsidR="00026258" w:rsidRDefault="0082517D">
            <w:pPr>
              <w:spacing w:after="0" w:line="259" w:lineRule="auto"/>
              <w:ind w:left="2" w:firstLine="0"/>
              <w:jc w:val="left"/>
            </w:pPr>
            <w:r>
              <w:rPr>
                <w:sz w:val="22"/>
              </w:rPr>
              <w:t xml:space="preserve"> </w:t>
            </w:r>
          </w:p>
        </w:tc>
        <w:tc>
          <w:tcPr>
            <w:tcW w:w="2084" w:type="dxa"/>
            <w:tcBorders>
              <w:top w:val="single" w:sz="4" w:space="0" w:color="000000"/>
              <w:left w:val="single" w:sz="4" w:space="0" w:color="000000"/>
              <w:bottom w:val="single" w:sz="4" w:space="0" w:color="000000"/>
              <w:right w:val="single" w:sz="4" w:space="0" w:color="000000"/>
            </w:tcBorders>
          </w:tcPr>
          <w:p w14:paraId="1F80BA23" w14:textId="77777777" w:rsidR="00026258" w:rsidRDefault="0082517D">
            <w:pPr>
              <w:spacing w:after="0" w:line="259" w:lineRule="auto"/>
              <w:ind w:firstLine="0"/>
              <w:jc w:val="left"/>
            </w:pPr>
            <w:r>
              <w:rPr>
                <w:sz w:val="22"/>
              </w:rPr>
              <w:t xml:space="preserve"> </w:t>
            </w:r>
          </w:p>
        </w:tc>
      </w:tr>
      <w:tr w:rsidR="00026258" w14:paraId="5887BADA" w14:textId="77777777">
        <w:trPr>
          <w:trHeight w:val="677"/>
        </w:trPr>
        <w:tc>
          <w:tcPr>
            <w:tcW w:w="677" w:type="dxa"/>
            <w:tcBorders>
              <w:top w:val="single" w:sz="4" w:space="0" w:color="000000"/>
              <w:left w:val="single" w:sz="4" w:space="0" w:color="000000"/>
              <w:bottom w:val="single" w:sz="4" w:space="0" w:color="000000"/>
              <w:right w:val="single" w:sz="4" w:space="0" w:color="000000"/>
            </w:tcBorders>
          </w:tcPr>
          <w:p w14:paraId="257622A6" w14:textId="77777777" w:rsidR="00026258" w:rsidRDefault="0082517D">
            <w:pPr>
              <w:spacing w:after="0" w:line="259" w:lineRule="auto"/>
              <w:ind w:left="2" w:firstLine="0"/>
              <w:jc w:val="left"/>
            </w:pPr>
            <w:r>
              <w:rPr>
                <w:sz w:val="22"/>
              </w:rPr>
              <w:t xml:space="preserve"> </w:t>
            </w:r>
          </w:p>
        </w:tc>
        <w:tc>
          <w:tcPr>
            <w:tcW w:w="5689" w:type="dxa"/>
            <w:gridSpan w:val="4"/>
            <w:tcBorders>
              <w:top w:val="single" w:sz="4" w:space="0" w:color="000000"/>
              <w:left w:val="single" w:sz="4" w:space="0" w:color="000000"/>
              <w:bottom w:val="single" w:sz="4" w:space="0" w:color="000000"/>
              <w:right w:val="single" w:sz="4" w:space="0" w:color="000000"/>
            </w:tcBorders>
          </w:tcPr>
          <w:p w14:paraId="401BF8B8" w14:textId="77777777" w:rsidR="00026258" w:rsidRDefault="0082517D">
            <w:pPr>
              <w:spacing w:after="0" w:line="259" w:lineRule="auto"/>
              <w:ind w:left="7" w:firstLine="0"/>
              <w:jc w:val="left"/>
            </w:pPr>
            <w:r>
              <w:rPr>
                <w:sz w:val="22"/>
              </w:rPr>
              <w:t xml:space="preserve">PUNTAJE  </w:t>
            </w:r>
          </w:p>
        </w:tc>
        <w:tc>
          <w:tcPr>
            <w:tcW w:w="771" w:type="dxa"/>
            <w:gridSpan w:val="2"/>
            <w:tcBorders>
              <w:top w:val="single" w:sz="4" w:space="0" w:color="000000"/>
              <w:left w:val="single" w:sz="4" w:space="0" w:color="000000"/>
              <w:bottom w:val="single" w:sz="4" w:space="0" w:color="000000"/>
              <w:right w:val="single" w:sz="4" w:space="0" w:color="000000"/>
            </w:tcBorders>
          </w:tcPr>
          <w:p w14:paraId="0C219073" w14:textId="77777777" w:rsidR="00026258" w:rsidRDefault="0082517D">
            <w:pPr>
              <w:spacing w:after="0" w:line="259" w:lineRule="auto"/>
              <w:ind w:left="2" w:firstLine="0"/>
              <w:jc w:val="left"/>
            </w:pPr>
            <w:r>
              <w:rPr>
                <w:sz w:val="22"/>
              </w:rPr>
              <w:t xml:space="preserve"> </w:t>
            </w:r>
          </w:p>
        </w:tc>
        <w:tc>
          <w:tcPr>
            <w:tcW w:w="859" w:type="dxa"/>
            <w:gridSpan w:val="2"/>
            <w:tcBorders>
              <w:top w:val="single" w:sz="4" w:space="0" w:color="000000"/>
              <w:left w:val="single" w:sz="4" w:space="0" w:color="000000"/>
              <w:bottom w:val="single" w:sz="4" w:space="0" w:color="000000"/>
              <w:right w:val="single" w:sz="4" w:space="0" w:color="000000"/>
            </w:tcBorders>
          </w:tcPr>
          <w:p w14:paraId="7EAF4AF0" w14:textId="77777777" w:rsidR="00026258" w:rsidRDefault="0082517D">
            <w:pPr>
              <w:spacing w:after="0" w:line="259" w:lineRule="auto"/>
              <w:ind w:left="2" w:firstLine="0"/>
              <w:jc w:val="left"/>
            </w:pPr>
            <w:r>
              <w:rPr>
                <w:sz w:val="22"/>
              </w:rPr>
              <w:t xml:space="preserve"> </w:t>
            </w:r>
          </w:p>
        </w:tc>
        <w:tc>
          <w:tcPr>
            <w:tcW w:w="2084" w:type="dxa"/>
            <w:tcBorders>
              <w:top w:val="single" w:sz="4" w:space="0" w:color="000000"/>
              <w:left w:val="single" w:sz="4" w:space="0" w:color="000000"/>
              <w:bottom w:val="single" w:sz="4" w:space="0" w:color="000000"/>
              <w:right w:val="single" w:sz="4" w:space="0" w:color="000000"/>
            </w:tcBorders>
          </w:tcPr>
          <w:p w14:paraId="25DADE1D" w14:textId="77777777" w:rsidR="00026258" w:rsidRDefault="0082517D">
            <w:pPr>
              <w:spacing w:after="0" w:line="259" w:lineRule="auto"/>
              <w:ind w:firstLine="0"/>
              <w:jc w:val="left"/>
            </w:pPr>
            <w:r>
              <w:rPr>
                <w:sz w:val="22"/>
              </w:rPr>
              <w:t xml:space="preserve"> </w:t>
            </w:r>
          </w:p>
        </w:tc>
      </w:tr>
    </w:tbl>
    <w:p w14:paraId="6A181F80" w14:textId="77777777" w:rsidR="00026258" w:rsidRDefault="0082517D">
      <w:pPr>
        <w:spacing w:after="0" w:line="259" w:lineRule="auto"/>
        <w:ind w:left="720" w:firstLine="0"/>
        <w:jc w:val="left"/>
      </w:pPr>
      <w:r>
        <w:t xml:space="preserve"> </w:t>
      </w:r>
      <w:r>
        <w:rPr>
          <w:b/>
          <w:sz w:val="22"/>
        </w:rPr>
        <w:t xml:space="preserve"> </w:t>
      </w:r>
    </w:p>
    <w:tbl>
      <w:tblPr>
        <w:tblStyle w:val="TableGrid"/>
        <w:tblW w:w="10188" w:type="dxa"/>
        <w:tblInd w:w="5" w:type="dxa"/>
        <w:tblCellMar>
          <w:top w:w="58" w:type="dxa"/>
          <w:left w:w="108" w:type="dxa"/>
          <w:right w:w="115" w:type="dxa"/>
        </w:tblCellMar>
        <w:tblLook w:val="04A0" w:firstRow="1" w:lastRow="0" w:firstColumn="1" w:lastColumn="0" w:noHBand="0" w:noVBand="1"/>
      </w:tblPr>
      <w:tblGrid>
        <w:gridCol w:w="1882"/>
        <w:gridCol w:w="2175"/>
        <w:gridCol w:w="6131"/>
      </w:tblGrid>
      <w:tr w:rsidR="00026258" w14:paraId="19E2CCD2" w14:textId="77777777">
        <w:trPr>
          <w:trHeight w:val="307"/>
        </w:trPr>
        <w:tc>
          <w:tcPr>
            <w:tcW w:w="1882" w:type="dxa"/>
            <w:tcBorders>
              <w:top w:val="single" w:sz="4" w:space="0" w:color="000000"/>
              <w:left w:val="single" w:sz="4" w:space="0" w:color="000000"/>
              <w:bottom w:val="single" w:sz="4" w:space="0" w:color="000000"/>
              <w:right w:val="single" w:sz="4" w:space="0" w:color="000000"/>
            </w:tcBorders>
          </w:tcPr>
          <w:p w14:paraId="3A7D5754" w14:textId="77777777" w:rsidR="00026258" w:rsidRDefault="0082517D">
            <w:pPr>
              <w:spacing w:after="0" w:line="259" w:lineRule="auto"/>
              <w:ind w:left="120" w:firstLine="0"/>
              <w:jc w:val="center"/>
            </w:pPr>
            <w:r>
              <w:rPr>
                <w:sz w:val="22"/>
              </w:rPr>
              <w:t xml:space="preserve">PUNTAJE  </w:t>
            </w:r>
          </w:p>
        </w:tc>
        <w:tc>
          <w:tcPr>
            <w:tcW w:w="2175" w:type="dxa"/>
            <w:tcBorders>
              <w:top w:val="single" w:sz="4" w:space="0" w:color="000000"/>
              <w:left w:val="single" w:sz="4" w:space="0" w:color="000000"/>
              <w:bottom w:val="single" w:sz="4" w:space="0" w:color="000000"/>
              <w:right w:val="single" w:sz="4" w:space="0" w:color="000000"/>
            </w:tcBorders>
          </w:tcPr>
          <w:p w14:paraId="758C0595" w14:textId="77777777" w:rsidR="00026258" w:rsidRDefault="0082517D">
            <w:pPr>
              <w:spacing w:after="0" w:line="259" w:lineRule="auto"/>
              <w:ind w:left="124" w:firstLine="0"/>
              <w:jc w:val="center"/>
            </w:pPr>
            <w:r>
              <w:rPr>
                <w:sz w:val="22"/>
              </w:rPr>
              <w:t xml:space="preserve">NIVEL  </w:t>
            </w:r>
          </w:p>
        </w:tc>
        <w:tc>
          <w:tcPr>
            <w:tcW w:w="6131" w:type="dxa"/>
            <w:tcBorders>
              <w:top w:val="single" w:sz="4" w:space="0" w:color="000000"/>
              <w:left w:val="single" w:sz="4" w:space="0" w:color="000000"/>
              <w:bottom w:val="single" w:sz="4" w:space="0" w:color="000000"/>
              <w:right w:val="single" w:sz="4" w:space="0" w:color="000000"/>
            </w:tcBorders>
          </w:tcPr>
          <w:p w14:paraId="17BF1DB1" w14:textId="77777777" w:rsidR="00026258" w:rsidRDefault="0082517D">
            <w:pPr>
              <w:spacing w:after="0" w:line="259" w:lineRule="auto"/>
              <w:ind w:left="127" w:firstLine="0"/>
              <w:jc w:val="center"/>
            </w:pPr>
            <w:r>
              <w:rPr>
                <w:sz w:val="22"/>
              </w:rPr>
              <w:t xml:space="preserve">DESCRIPCIÓN  </w:t>
            </w:r>
          </w:p>
        </w:tc>
      </w:tr>
      <w:tr w:rsidR="00026258" w14:paraId="5B641F9C" w14:textId="77777777">
        <w:trPr>
          <w:trHeight w:val="816"/>
        </w:trPr>
        <w:tc>
          <w:tcPr>
            <w:tcW w:w="1882" w:type="dxa"/>
            <w:tcBorders>
              <w:top w:val="single" w:sz="4" w:space="0" w:color="000000"/>
              <w:left w:val="single" w:sz="4" w:space="0" w:color="000000"/>
              <w:bottom w:val="single" w:sz="4" w:space="0" w:color="000000"/>
              <w:right w:val="single" w:sz="4" w:space="0" w:color="000000"/>
            </w:tcBorders>
          </w:tcPr>
          <w:p w14:paraId="2CD84CA3" w14:textId="77777777" w:rsidR="00026258" w:rsidRDefault="0082517D">
            <w:pPr>
              <w:spacing w:after="0" w:line="259" w:lineRule="auto"/>
              <w:ind w:left="456" w:firstLine="0"/>
              <w:jc w:val="left"/>
            </w:pPr>
            <w:r>
              <w:rPr>
                <w:sz w:val="22"/>
              </w:rPr>
              <w:t xml:space="preserve">15 puntos  </w:t>
            </w:r>
          </w:p>
        </w:tc>
        <w:tc>
          <w:tcPr>
            <w:tcW w:w="2175" w:type="dxa"/>
            <w:tcBorders>
              <w:top w:val="single" w:sz="4" w:space="0" w:color="000000"/>
              <w:left w:val="single" w:sz="4" w:space="0" w:color="000000"/>
              <w:bottom w:val="single" w:sz="4" w:space="0" w:color="000000"/>
              <w:right w:val="single" w:sz="4" w:space="0" w:color="000000"/>
            </w:tcBorders>
          </w:tcPr>
          <w:p w14:paraId="0100D379" w14:textId="77777777" w:rsidR="00026258" w:rsidRDefault="0082517D">
            <w:pPr>
              <w:spacing w:after="0" w:line="259" w:lineRule="auto"/>
              <w:ind w:left="121" w:firstLine="0"/>
              <w:jc w:val="center"/>
            </w:pPr>
            <w:r>
              <w:rPr>
                <w:sz w:val="22"/>
              </w:rPr>
              <w:t xml:space="preserve">LOGRADO  </w:t>
            </w:r>
          </w:p>
        </w:tc>
        <w:tc>
          <w:tcPr>
            <w:tcW w:w="6131" w:type="dxa"/>
            <w:tcBorders>
              <w:top w:val="single" w:sz="4" w:space="0" w:color="000000"/>
              <w:left w:val="single" w:sz="4" w:space="0" w:color="000000"/>
              <w:bottom w:val="single" w:sz="4" w:space="0" w:color="000000"/>
              <w:right w:val="single" w:sz="4" w:space="0" w:color="000000"/>
            </w:tcBorders>
          </w:tcPr>
          <w:p w14:paraId="17BD7CA9" w14:textId="77777777" w:rsidR="00026258" w:rsidRDefault="0082517D">
            <w:pPr>
              <w:spacing w:after="0" w:line="259" w:lineRule="auto"/>
              <w:ind w:firstLine="0"/>
              <w:jc w:val="left"/>
            </w:pPr>
            <w:r>
              <w:rPr>
                <w:sz w:val="22"/>
              </w:rPr>
              <w:t xml:space="preserve"> </w:t>
            </w:r>
          </w:p>
        </w:tc>
      </w:tr>
      <w:tr w:rsidR="00026258" w14:paraId="0C33C08F" w14:textId="77777777">
        <w:trPr>
          <w:trHeight w:val="557"/>
        </w:trPr>
        <w:tc>
          <w:tcPr>
            <w:tcW w:w="1882" w:type="dxa"/>
            <w:tcBorders>
              <w:top w:val="single" w:sz="4" w:space="0" w:color="000000"/>
              <w:left w:val="single" w:sz="4" w:space="0" w:color="000000"/>
              <w:bottom w:val="single" w:sz="4" w:space="0" w:color="000000"/>
              <w:right w:val="single" w:sz="4" w:space="0" w:color="000000"/>
            </w:tcBorders>
          </w:tcPr>
          <w:p w14:paraId="2B1D7C34" w14:textId="77777777" w:rsidR="00026258" w:rsidRDefault="0082517D">
            <w:pPr>
              <w:spacing w:after="0" w:line="259" w:lineRule="auto"/>
              <w:ind w:left="117" w:firstLine="0"/>
              <w:jc w:val="center"/>
            </w:pPr>
            <w:r>
              <w:rPr>
                <w:sz w:val="22"/>
              </w:rPr>
              <w:t xml:space="preserve">7 puntos  </w:t>
            </w:r>
          </w:p>
        </w:tc>
        <w:tc>
          <w:tcPr>
            <w:tcW w:w="2175" w:type="dxa"/>
            <w:tcBorders>
              <w:top w:val="single" w:sz="4" w:space="0" w:color="000000"/>
              <w:left w:val="single" w:sz="4" w:space="0" w:color="000000"/>
              <w:bottom w:val="single" w:sz="4" w:space="0" w:color="000000"/>
              <w:right w:val="single" w:sz="4" w:space="0" w:color="000000"/>
            </w:tcBorders>
          </w:tcPr>
          <w:p w14:paraId="25328E90" w14:textId="77777777" w:rsidR="00026258" w:rsidRDefault="0082517D">
            <w:pPr>
              <w:spacing w:after="0" w:line="259" w:lineRule="auto"/>
              <w:ind w:left="121" w:firstLine="0"/>
              <w:jc w:val="center"/>
            </w:pPr>
            <w:r>
              <w:rPr>
                <w:sz w:val="22"/>
              </w:rPr>
              <w:t xml:space="preserve">EN PROCESO  </w:t>
            </w:r>
          </w:p>
        </w:tc>
        <w:tc>
          <w:tcPr>
            <w:tcW w:w="6131" w:type="dxa"/>
            <w:tcBorders>
              <w:top w:val="single" w:sz="4" w:space="0" w:color="000000"/>
              <w:left w:val="single" w:sz="4" w:space="0" w:color="000000"/>
              <w:bottom w:val="single" w:sz="4" w:space="0" w:color="000000"/>
              <w:right w:val="single" w:sz="4" w:space="0" w:color="000000"/>
            </w:tcBorders>
          </w:tcPr>
          <w:p w14:paraId="1F940295" w14:textId="77777777" w:rsidR="00026258" w:rsidRDefault="0082517D">
            <w:pPr>
              <w:spacing w:after="0" w:line="259" w:lineRule="auto"/>
              <w:ind w:firstLine="0"/>
              <w:jc w:val="left"/>
            </w:pPr>
            <w:r>
              <w:rPr>
                <w:sz w:val="22"/>
              </w:rPr>
              <w:t xml:space="preserve"> </w:t>
            </w:r>
          </w:p>
        </w:tc>
      </w:tr>
      <w:tr w:rsidR="00026258" w14:paraId="158EF414" w14:textId="77777777">
        <w:trPr>
          <w:trHeight w:val="555"/>
        </w:trPr>
        <w:tc>
          <w:tcPr>
            <w:tcW w:w="1882" w:type="dxa"/>
            <w:tcBorders>
              <w:top w:val="single" w:sz="4" w:space="0" w:color="000000"/>
              <w:left w:val="single" w:sz="4" w:space="0" w:color="000000"/>
              <w:bottom w:val="single" w:sz="4" w:space="0" w:color="000000"/>
              <w:right w:val="single" w:sz="4" w:space="0" w:color="000000"/>
            </w:tcBorders>
          </w:tcPr>
          <w:p w14:paraId="386EEACB" w14:textId="77777777" w:rsidR="00026258" w:rsidRDefault="0082517D">
            <w:pPr>
              <w:spacing w:after="0" w:line="259" w:lineRule="auto"/>
              <w:ind w:right="49" w:firstLine="0"/>
              <w:jc w:val="center"/>
            </w:pPr>
            <w:r>
              <w:rPr>
                <w:sz w:val="22"/>
              </w:rPr>
              <w:t xml:space="preserve">0 a 3 puntos  </w:t>
            </w:r>
          </w:p>
        </w:tc>
        <w:tc>
          <w:tcPr>
            <w:tcW w:w="2175" w:type="dxa"/>
            <w:tcBorders>
              <w:top w:val="single" w:sz="4" w:space="0" w:color="000000"/>
              <w:left w:val="single" w:sz="4" w:space="0" w:color="000000"/>
              <w:bottom w:val="single" w:sz="4" w:space="0" w:color="000000"/>
              <w:right w:val="single" w:sz="4" w:space="0" w:color="000000"/>
            </w:tcBorders>
          </w:tcPr>
          <w:p w14:paraId="1232341B" w14:textId="77777777" w:rsidR="00026258" w:rsidRDefault="0082517D">
            <w:pPr>
              <w:spacing w:after="0" w:line="259" w:lineRule="auto"/>
              <w:ind w:right="37" w:firstLine="0"/>
              <w:jc w:val="center"/>
            </w:pPr>
            <w:r>
              <w:rPr>
                <w:sz w:val="22"/>
              </w:rPr>
              <w:t xml:space="preserve">EN INICIO  </w:t>
            </w:r>
          </w:p>
        </w:tc>
        <w:tc>
          <w:tcPr>
            <w:tcW w:w="6131" w:type="dxa"/>
            <w:tcBorders>
              <w:top w:val="single" w:sz="4" w:space="0" w:color="000000"/>
              <w:left w:val="single" w:sz="4" w:space="0" w:color="000000"/>
              <w:bottom w:val="single" w:sz="4" w:space="0" w:color="000000"/>
              <w:right w:val="single" w:sz="4" w:space="0" w:color="000000"/>
            </w:tcBorders>
          </w:tcPr>
          <w:p w14:paraId="2B05B8CA" w14:textId="77777777" w:rsidR="00026258" w:rsidRDefault="0082517D">
            <w:pPr>
              <w:spacing w:after="0" w:line="259" w:lineRule="auto"/>
              <w:ind w:firstLine="0"/>
              <w:jc w:val="left"/>
            </w:pPr>
            <w:r>
              <w:rPr>
                <w:sz w:val="22"/>
              </w:rPr>
              <w:t xml:space="preserve"> </w:t>
            </w:r>
          </w:p>
        </w:tc>
      </w:tr>
    </w:tbl>
    <w:p w14:paraId="28365CD0" w14:textId="77777777" w:rsidR="00026258" w:rsidRDefault="0082517D">
      <w:pPr>
        <w:spacing w:after="208" w:line="259" w:lineRule="auto"/>
        <w:ind w:left="720" w:firstLine="0"/>
        <w:jc w:val="left"/>
      </w:pPr>
      <w:r>
        <w:t xml:space="preserve"> </w:t>
      </w:r>
      <w:r>
        <w:rPr>
          <w:b/>
          <w:sz w:val="22"/>
        </w:rPr>
        <w:t xml:space="preserve"> </w:t>
      </w:r>
    </w:p>
    <w:p w14:paraId="48935E38" w14:textId="77777777" w:rsidR="00026258" w:rsidRDefault="0082517D">
      <w:pPr>
        <w:spacing w:after="247" w:line="259" w:lineRule="auto"/>
        <w:ind w:right="775" w:firstLine="0"/>
        <w:jc w:val="right"/>
      </w:pPr>
      <w:r>
        <w:rPr>
          <w:sz w:val="22"/>
        </w:rPr>
        <w:t xml:space="preserve"> </w:t>
      </w:r>
    </w:p>
    <w:p w14:paraId="58926F32" w14:textId="77777777" w:rsidR="00026258" w:rsidRDefault="0082517D">
      <w:pPr>
        <w:spacing w:after="235" w:line="259" w:lineRule="auto"/>
        <w:ind w:right="117" w:firstLine="0"/>
        <w:jc w:val="center"/>
      </w:pPr>
      <w:r>
        <w:rPr>
          <w:b/>
          <w:i/>
        </w:rPr>
        <w:t>ADAPTADO DE Ministerio de Educación del Perú. (2022).</w:t>
      </w:r>
      <w:r>
        <w:rPr>
          <w:i/>
          <w:sz w:val="22"/>
        </w:rPr>
        <w:t xml:space="preserve"> </w:t>
      </w:r>
    </w:p>
    <w:p w14:paraId="04C0BDBD" w14:textId="77777777" w:rsidR="00026258" w:rsidRDefault="0082517D">
      <w:pPr>
        <w:spacing w:after="228" w:line="259" w:lineRule="auto"/>
        <w:ind w:left="720" w:firstLine="0"/>
        <w:jc w:val="left"/>
      </w:pPr>
      <w:r>
        <w:rPr>
          <w:b/>
          <w:sz w:val="22"/>
        </w:rPr>
        <w:t xml:space="preserve"> </w:t>
      </w:r>
    </w:p>
    <w:p w14:paraId="713BB6B3" w14:textId="77777777" w:rsidR="00026258" w:rsidRDefault="0082517D">
      <w:pPr>
        <w:spacing w:after="230" w:line="259" w:lineRule="auto"/>
        <w:ind w:left="720" w:firstLine="0"/>
        <w:jc w:val="left"/>
      </w:pPr>
      <w:r>
        <w:rPr>
          <w:sz w:val="22"/>
        </w:rPr>
        <w:t xml:space="preserve"> </w:t>
      </w:r>
    </w:p>
    <w:p w14:paraId="1ADCF654" w14:textId="77777777" w:rsidR="00026258" w:rsidRDefault="0082517D">
      <w:pPr>
        <w:spacing w:after="231" w:line="259" w:lineRule="auto"/>
        <w:ind w:left="720" w:firstLine="0"/>
        <w:jc w:val="left"/>
      </w:pPr>
      <w:r>
        <w:rPr>
          <w:sz w:val="22"/>
        </w:rPr>
        <w:t xml:space="preserve"> </w:t>
      </w:r>
    </w:p>
    <w:p w14:paraId="29E2AD63" w14:textId="77777777" w:rsidR="00026258" w:rsidRDefault="0082517D">
      <w:pPr>
        <w:spacing w:after="230" w:line="259" w:lineRule="auto"/>
        <w:ind w:left="720" w:firstLine="0"/>
        <w:jc w:val="left"/>
      </w:pPr>
      <w:r>
        <w:rPr>
          <w:sz w:val="22"/>
        </w:rPr>
        <w:t xml:space="preserve"> </w:t>
      </w:r>
    </w:p>
    <w:p w14:paraId="782283A1" w14:textId="77777777" w:rsidR="00026258" w:rsidRDefault="0082517D">
      <w:pPr>
        <w:spacing w:after="230" w:line="259" w:lineRule="auto"/>
        <w:ind w:left="720" w:firstLine="0"/>
        <w:jc w:val="left"/>
      </w:pPr>
      <w:r>
        <w:rPr>
          <w:sz w:val="22"/>
        </w:rPr>
        <w:t xml:space="preserve"> </w:t>
      </w:r>
    </w:p>
    <w:p w14:paraId="5F20C16E" w14:textId="77777777" w:rsidR="00026258" w:rsidRDefault="0082517D">
      <w:pPr>
        <w:spacing w:after="228" w:line="259" w:lineRule="auto"/>
        <w:ind w:left="720" w:firstLine="0"/>
        <w:jc w:val="left"/>
      </w:pPr>
      <w:r>
        <w:rPr>
          <w:sz w:val="22"/>
        </w:rPr>
        <w:t xml:space="preserve"> </w:t>
      </w:r>
    </w:p>
    <w:p w14:paraId="0B68D114" w14:textId="2A187822" w:rsidR="00026258" w:rsidRDefault="0082517D" w:rsidP="000F362E">
      <w:pPr>
        <w:spacing w:after="230" w:line="259" w:lineRule="auto"/>
        <w:ind w:left="720" w:firstLine="0"/>
        <w:jc w:val="left"/>
      </w:pPr>
      <w:r>
        <w:rPr>
          <w:sz w:val="22"/>
        </w:rPr>
        <w:t xml:space="preserve"> </w:t>
      </w:r>
    </w:p>
    <w:sectPr w:rsidR="00026258">
      <w:footerReference w:type="even" r:id="rId138"/>
      <w:footerReference w:type="default" r:id="rId139"/>
      <w:footerReference w:type="first" r:id="rId140"/>
      <w:pgSz w:w="11909" w:h="16834"/>
      <w:pgMar w:top="1440" w:right="445" w:bottom="716" w:left="1440" w:header="720" w:footer="720" w:gutter="0"/>
      <w:pgNumType w:start="5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E1622" w14:textId="77777777" w:rsidR="00443043" w:rsidRDefault="00443043">
      <w:pPr>
        <w:spacing w:after="0" w:line="240" w:lineRule="auto"/>
      </w:pPr>
      <w:r>
        <w:separator/>
      </w:r>
    </w:p>
  </w:endnote>
  <w:endnote w:type="continuationSeparator" w:id="0">
    <w:p w14:paraId="61711A3F" w14:textId="77777777" w:rsidR="00443043" w:rsidRDefault="00443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497" w14:textId="77777777" w:rsidR="00026258" w:rsidRDefault="0082517D">
    <w:pPr>
      <w:spacing w:after="0" w:line="259" w:lineRule="auto"/>
      <w:ind w:right="3" w:firstLine="0"/>
      <w:jc w:val="right"/>
    </w:pPr>
    <w:r>
      <w:fldChar w:fldCharType="begin"/>
    </w:r>
    <w:r>
      <w:instrText xml:space="preserve"> PAGE   \* MERGEFORMAT </w:instrText>
    </w:r>
    <w:r>
      <w:fldChar w:fldCharType="separate"/>
    </w:r>
    <w:r>
      <w:rPr>
        <w:rFonts w:ascii="Arial" w:eastAsia="Arial" w:hAnsi="Arial" w:cs="Arial"/>
        <w:sz w:val="22"/>
      </w:rPr>
      <w:t>2</w:t>
    </w:r>
    <w:r>
      <w:rPr>
        <w:rFonts w:ascii="Arial" w:eastAsia="Arial" w:hAnsi="Arial" w:cs="Arial"/>
        <w:sz w:val="22"/>
      </w:rPr>
      <w:fldChar w:fldCharType="end"/>
    </w:r>
    <w:r>
      <w:rPr>
        <w:rFonts w:ascii="Arial" w:eastAsia="Arial" w:hAnsi="Arial" w:cs="Arial"/>
        <w:sz w:val="22"/>
      </w:rPr>
      <w:t xml:space="preserve"> </w:t>
    </w:r>
  </w:p>
  <w:p w14:paraId="53E36884" w14:textId="77777777" w:rsidR="00026258" w:rsidRDefault="0082517D">
    <w:pPr>
      <w:spacing w:after="0" w:line="259" w:lineRule="auto"/>
      <w:ind w:firstLine="0"/>
      <w:jc w:val="left"/>
    </w:pPr>
    <w:r>
      <w:rPr>
        <w:rFonts w:ascii="Arial" w:eastAsia="Arial" w:hAnsi="Arial" w:cs="Arial"/>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00FF" w14:textId="77777777" w:rsidR="00026258" w:rsidRDefault="0082517D">
    <w:pPr>
      <w:spacing w:after="0" w:line="259" w:lineRule="auto"/>
      <w:ind w:right="3" w:firstLine="0"/>
      <w:jc w:val="right"/>
    </w:pPr>
    <w:r>
      <w:fldChar w:fldCharType="begin"/>
    </w:r>
    <w:r>
      <w:instrText xml:space="preserve"> PAGE   \* MERGEFORMAT </w:instrText>
    </w:r>
    <w:r>
      <w:fldChar w:fldCharType="separate"/>
    </w:r>
    <w:r>
      <w:rPr>
        <w:rFonts w:ascii="Arial" w:eastAsia="Arial" w:hAnsi="Arial" w:cs="Arial"/>
        <w:sz w:val="22"/>
      </w:rPr>
      <w:t>2</w:t>
    </w:r>
    <w:r>
      <w:rPr>
        <w:rFonts w:ascii="Arial" w:eastAsia="Arial" w:hAnsi="Arial" w:cs="Arial"/>
        <w:sz w:val="22"/>
      </w:rPr>
      <w:fldChar w:fldCharType="end"/>
    </w:r>
    <w:r>
      <w:rPr>
        <w:rFonts w:ascii="Arial" w:eastAsia="Arial" w:hAnsi="Arial" w:cs="Arial"/>
        <w:sz w:val="22"/>
      </w:rPr>
      <w:t xml:space="preserve"> </w:t>
    </w:r>
  </w:p>
  <w:p w14:paraId="2913090F" w14:textId="77777777" w:rsidR="00026258" w:rsidRDefault="0082517D">
    <w:pPr>
      <w:spacing w:after="0" w:line="259" w:lineRule="auto"/>
      <w:ind w:firstLine="0"/>
      <w:jc w:val="left"/>
    </w:pPr>
    <w:r>
      <w:rPr>
        <w:rFonts w:ascii="Arial" w:eastAsia="Arial" w:hAnsi="Arial" w:cs="Arial"/>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9B7D" w14:textId="77777777" w:rsidR="00026258" w:rsidRDefault="00026258">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8EC6" w14:textId="77777777" w:rsidR="00026258" w:rsidRDefault="00026258">
    <w:pPr>
      <w:spacing w:after="160" w:line="259" w:lineRule="auto"/>
      <w:ind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E74DE" w14:textId="77777777" w:rsidR="00026258" w:rsidRDefault="00026258">
    <w:pPr>
      <w:spacing w:after="160" w:line="259" w:lineRule="auto"/>
      <w:ind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6F59" w14:textId="77777777" w:rsidR="00026258" w:rsidRDefault="00026258">
    <w:pPr>
      <w:spacing w:after="160" w:line="259" w:lineRule="auto"/>
      <w:ind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BB6A" w14:textId="77777777" w:rsidR="00026258" w:rsidRDefault="0082517D">
    <w:pPr>
      <w:spacing w:after="0" w:line="259" w:lineRule="auto"/>
      <w:ind w:right="829" w:firstLine="0"/>
      <w:jc w:val="right"/>
    </w:pPr>
    <w:r>
      <w:fldChar w:fldCharType="begin"/>
    </w:r>
    <w:r>
      <w:instrText xml:space="preserve"> PAGE   \* MERGEFORMAT </w:instrText>
    </w:r>
    <w:r>
      <w:fldChar w:fldCharType="separate"/>
    </w:r>
    <w:r>
      <w:rPr>
        <w:rFonts w:ascii="Arial" w:eastAsia="Arial" w:hAnsi="Arial" w:cs="Arial"/>
        <w:sz w:val="22"/>
      </w:rPr>
      <w:t>56</w:t>
    </w:r>
    <w:r>
      <w:rPr>
        <w:rFonts w:ascii="Arial" w:eastAsia="Arial" w:hAnsi="Arial" w:cs="Arial"/>
        <w:sz w:val="22"/>
      </w:rPr>
      <w:fldChar w:fldCharType="end"/>
    </w:r>
    <w:r>
      <w:rPr>
        <w:rFonts w:ascii="Arial" w:eastAsia="Arial" w:hAnsi="Arial" w:cs="Arial"/>
        <w:sz w:val="22"/>
      </w:rPr>
      <w:t xml:space="preserve"> </w:t>
    </w:r>
  </w:p>
  <w:p w14:paraId="0AAC9BB1" w14:textId="77777777" w:rsidR="00026258" w:rsidRDefault="0082517D">
    <w:pPr>
      <w:spacing w:after="0" w:line="259" w:lineRule="auto"/>
      <w:ind w:firstLine="0"/>
      <w:jc w:val="left"/>
    </w:pPr>
    <w:r>
      <w:rPr>
        <w:rFonts w:ascii="Arial" w:eastAsia="Arial" w:hAnsi="Arial" w:cs="Arial"/>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2579B" w14:textId="77777777" w:rsidR="00026258" w:rsidRDefault="0082517D">
    <w:pPr>
      <w:spacing w:after="0" w:line="259" w:lineRule="auto"/>
      <w:ind w:right="829" w:firstLine="0"/>
      <w:jc w:val="right"/>
    </w:pPr>
    <w:r>
      <w:fldChar w:fldCharType="begin"/>
    </w:r>
    <w:r>
      <w:instrText xml:space="preserve"> PAGE   \* MERGEFORMAT </w:instrText>
    </w:r>
    <w:r>
      <w:fldChar w:fldCharType="separate"/>
    </w:r>
    <w:r>
      <w:rPr>
        <w:rFonts w:ascii="Arial" w:eastAsia="Arial" w:hAnsi="Arial" w:cs="Arial"/>
        <w:sz w:val="22"/>
      </w:rPr>
      <w:t>56</w:t>
    </w:r>
    <w:r>
      <w:rPr>
        <w:rFonts w:ascii="Arial" w:eastAsia="Arial" w:hAnsi="Arial" w:cs="Arial"/>
        <w:sz w:val="22"/>
      </w:rPr>
      <w:fldChar w:fldCharType="end"/>
    </w:r>
    <w:r>
      <w:rPr>
        <w:rFonts w:ascii="Arial" w:eastAsia="Arial" w:hAnsi="Arial" w:cs="Arial"/>
        <w:sz w:val="22"/>
      </w:rPr>
      <w:t xml:space="preserve"> </w:t>
    </w:r>
  </w:p>
  <w:p w14:paraId="2677A1F6" w14:textId="77777777" w:rsidR="00026258" w:rsidRDefault="0082517D">
    <w:pPr>
      <w:spacing w:after="0" w:line="259" w:lineRule="auto"/>
      <w:ind w:firstLine="0"/>
      <w:jc w:val="left"/>
    </w:pPr>
    <w:r>
      <w:rPr>
        <w:rFonts w:ascii="Arial" w:eastAsia="Arial" w:hAnsi="Arial" w:cs="Arial"/>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52F5" w14:textId="77777777" w:rsidR="00026258" w:rsidRDefault="00026258">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F422" w14:textId="77777777" w:rsidR="00443043" w:rsidRDefault="00443043">
      <w:pPr>
        <w:spacing w:after="0" w:line="240" w:lineRule="auto"/>
      </w:pPr>
      <w:r>
        <w:separator/>
      </w:r>
    </w:p>
  </w:footnote>
  <w:footnote w:type="continuationSeparator" w:id="0">
    <w:p w14:paraId="3D100E03" w14:textId="77777777" w:rsidR="00443043" w:rsidRDefault="00443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A36"/>
    <w:multiLevelType w:val="hybridMultilevel"/>
    <w:tmpl w:val="FFFFFFFF"/>
    <w:lvl w:ilvl="0" w:tplc="92F64B46">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B084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18E7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DCB4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8416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BCA8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B67F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D2F1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845B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9D14F6"/>
    <w:multiLevelType w:val="hybridMultilevel"/>
    <w:tmpl w:val="FFFFFFFF"/>
    <w:lvl w:ilvl="0" w:tplc="BF84BE00">
      <w:start w:val="1"/>
      <w:numFmt w:val="bullet"/>
      <w:lvlText w:val="-"/>
      <w:lvlJc w:val="left"/>
      <w:pPr>
        <w:ind w:left="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1" w:tplc="AABEEA88">
      <w:start w:val="1"/>
      <w:numFmt w:val="bullet"/>
      <w:lvlText w:val="o"/>
      <w:lvlJc w:val="left"/>
      <w:pPr>
        <w:ind w:left="180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2" w:tplc="ECD2C256">
      <w:start w:val="1"/>
      <w:numFmt w:val="bullet"/>
      <w:lvlText w:val="▪"/>
      <w:lvlJc w:val="left"/>
      <w:pPr>
        <w:ind w:left="252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3" w:tplc="E9503062">
      <w:start w:val="1"/>
      <w:numFmt w:val="bullet"/>
      <w:lvlText w:val="•"/>
      <w:lvlJc w:val="left"/>
      <w:pPr>
        <w:ind w:left="324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4" w:tplc="6ADC1580">
      <w:start w:val="1"/>
      <w:numFmt w:val="bullet"/>
      <w:lvlText w:val="o"/>
      <w:lvlJc w:val="left"/>
      <w:pPr>
        <w:ind w:left="396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5" w:tplc="32763748">
      <w:start w:val="1"/>
      <w:numFmt w:val="bullet"/>
      <w:lvlText w:val="▪"/>
      <w:lvlJc w:val="left"/>
      <w:pPr>
        <w:ind w:left="468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6" w:tplc="4B1CBEB8">
      <w:start w:val="1"/>
      <w:numFmt w:val="bullet"/>
      <w:lvlText w:val="•"/>
      <w:lvlJc w:val="left"/>
      <w:pPr>
        <w:ind w:left="540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7" w:tplc="3D346706">
      <w:start w:val="1"/>
      <w:numFmt w:val="bullet"/>
      <w:lvlText w:val="o"/>
      <w:lvlJc w:val="left"/>
      <w:pPr>
        <w:ind w:left="612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8" w:tplc="C2327628">
      <w:start w:val="1"/>
      <w:numFmt w:val="bullet"/>
      <w:lvlText w:val="▪"/>
      <w:lvlJc w:val="left"/>
      <w:pPr>
        <w:ind w:left="684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17118F0"/>
    <w:multiLevelType w:val="hybridMultilevel"/>
    <w:tmpl w:val="FFFFFFFF"/>
    <w:lvl w:ilvl="0" w:tplc="D0866072">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5CBB00">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5CA3F8">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D6A650">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62722C">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D29850">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20CF82">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82E1DC">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AFA8A">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FF2119"/>
    <w:multiLevelType w:val="hybridMultilevel"/>
    <w:tmpl w:val="FFFFFFFF"/>
    <w:lvl w:ilvl="0" w:tplc="C6B8273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E8EEF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66D5C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8ED0F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84140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325CD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9C7D9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969F6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446BF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B7527CB"/>
    <w:multiLevelType w:val="hybridMultilevel"/>
    <w:tmpl w:val="FFFFFFFF"/>
    <w:lvl w:ilvl="0" w:tplc="82DCAED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8ABE2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C0A37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8AF3C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A4AC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E654C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22E5D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04DC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D09DB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7C1D22"/>
    <w:multiLevelType w:val="hybridMultilevel"/>
    <w:tmpl w:val="FFFFFFFF"/>
    <w:lvl w:ilvl="0" w:tplc="BDCE42E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1C692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86DFD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9282B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D49A9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DCD1E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F067C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EC7C0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48F19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419063725">
    <w:abstractNumId w:val="4"/>
  </w:num>
  <w:num w:numId="2" w16cid:durableId="652951024">
    <w:abstractNumId w:val="3"/>
  </w:num>
  <w:num w:numId="3" w16cid:durableId="594359132">
    <w:abstractNumId w:val="5"/>
  </w:num>
  <w:num w:numId="4" w16cid:durableId="317198876">
    <w:abstractNumId w:val="1"/>
  </w:num>
  <w:num w:numId="5" w16cid:durableId="1445348122">
    <w:abstractNumId w:val="2"/>
  </w:num>
  <w:num w:numId="6" w16cid:durableId="171263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258"/>
    <w:rsid w:val="00026258"/>
    <w:rsid w:val="000F362E"/>
    <w:rsid w:val="001A6EAD"/>
    <w:rsid w:val="00234E7E"/>
    <w:rsid w:val="003325B5"/>
    <w:rsid w:val="003755DE"/>
    <w:rsid w:val="00443043"/>
    <w:rsid w:val="00577C4A"/>
    <w:rsid w:val="005934E5"/>
    <w:rsid w:val="005E4FF7"/>
    <w:rsid w:val="006A313B"/>
    <w:rsid w:val="006B0F5F"/>
    <w:rsid w:val="0082517D"/>
    <w:rsid w:val="00A72C4C"/>
    <w:rsid w:val="00A9029C"/>
    <w:rsid w:val="00B463F4"/>
    <w:rsid w:val="00B87A3A"/>
    <w:rsid w:val="00E646A8"/>
    <w:rsid w:val="00FC5E1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4A439"/>
  <w15:docId w15:val="{798A00C1-8D31-3245-ACF4-9DA166742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E"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482" w:lineRule="auto"/>
      <w:ind w:firstLine="710"/>
      <w:jc w:val="both"/>
    </w:pPr>
    <w:rPr>
      <w:rFonts w:ascii="Times New Roman" w:eastAsia="Times New Roman" w:hAnsi="Times New Roman" w:cs="Times New Roman"/>
      <w:color w:val="000000"/>
      <w:lang w:val="es" w:eastAsia="es"/>
    </w:rPr>
  </w:style>
  <w:style w:type="paragraph" w:styleId="Ttulo1">
    <w:name w:val="heading 1"/>
    <w:next w:val="Normal"/>
    <w:link w:val="Ttulo1Car"/>
    <w:uiPriority w:val="9"/>
    <w:qFormat/>
    <w:pPr>
      <w:keepNext/>
      <w:keepLines/>
      <w:spacing w:after="411" w:line="265" w:lineRule="auto"/>
      <w:ind w:left="10" w:right="3" w:hanging="10"/>
      <w:jc w:val="center"/>
      <w:outlineLvl w:val="0"/>
    </w:pPr>
    <w:rPr>
      <w:rFonts w:ascii="Times New Roman" w:eastAsia="Times New Roman" w:hAnsi="Times New Roman" w:cs="Times New Roman"/>
      <w:b/>
      <w:color w:val="000000"/>
    </w:rPr>
  </w:style>
  <w:style w:type="paragraph" w:styleId="Ttulo2">
    <w:name w:val="heading 2"/>
    <w:next w:val="Normal"/>
    <w:link w:val="Ttulo2Car"/>
    <w:uiPriority w:val="9"/>
    <w:unhideWhenUsed/>
    <w:qFormat/>
    <w:pPr>
      <w:keepNext/>
      <w:keepLines/>
      <w:spacing w:after="134" w:line="265" w:lineRule="auto"/>
      <w:ind w:left="10" w:right="3" w:hanging="10"/>
      <w:outlineLvl w:val="1"/>
    </w:pPr>
    <w:rPr>
      <w:rFonts w:ascii="Times New Roman" w:eastAsia="Times New Roman" w:hAnsi="Times New Roman" w:cs="Times New Roman"/>
      <w:b/>
      <w:color w:val="000000"/>
    </w:rPr>
  </w:style>
  <w:style w:type="paragraph" w:styleId="Ttulo3">
    <w:name w:val="heading 3"/>
    <w:next w:val="Normal"/>
    <w:link w:val="Ttulo3Car"/>
    <w:uiPriority w:val="9"/>
    <w:unhideWhenUsed/>
    <w:qFormat/>
    <w:pPr>
      <w:keepNext/>
      <w:keepLines/>
      <w:spacing w:after="136" w:line="259" w:lineRule="auto"/>
      <w:ind w:left="730" w:hanging="10"/>
      <w:outlineLvl w:val="2"/>
    </w:pPr>
    <w:rPr>
      <w:rFonts w:ascii="Times New Roman" w:eastAsia="Times New Roman" w:hAnsi="Times New Roman" w:cs="Times New Roman"/>
      <w:b/>
      <w: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Times New Roman" w:eastAsia="Times New Roman" w:hAnsi="Times New Roman" w:cs="Times New Roman"/>
      <w:b/>
      <w:i/>
      <w:color w:val="000000"/>
      <w:sz w:val="24"/>
    </w:rPr>
  </w:style>
  <w:style w:type="character" w:customStyle="1" w:styleId="Ttulo1Car">
    <w:name w:val="Título 1 Car"/>
    <w:link w:val="Ttulo1"/>
    <w:rPr>
      <w:rFonts w:ascii="Times New Roman" w:eastAsia="Times New Roman" w:hAnsi="Times New Roman" w:cs="Times New Roman"/>
      <w:b/>
      <w:color w:val="000000"/>
      <w:sz w:val="24"/>
    </w:rPr>
  </w:style>
  <w:style w:type="character" w:customStyle="1" w:styleId="Ttulo2Car">
    <w:name w:val="Título 2 Car"/>
    <w:link w:val="Ttulo2"/>
    <w:rPr>
      <w:rFonts w:ascii="Times New Roman" w:eastAsia="Times New Roman" w:hAnsi="Times New Roman" w:cs="Times New Roman"/>
      <w:b/>
      <w:color w:val="000000"/>
      <w:sz w:val="24"/>
    </w:rPr>
  </w:style>
  <w:style w:type="paragraph" w:styleId="TDC1">
    <w:name w:val="toc 1"/>
    <w:hidden/>
    <w:pPr>
      <w:spacing w:after="213" w:line="259" w:lineRule="auto"/>
      <w:ind w:left="15" w:right="23"/>
      <w:jc w:val="both"/>
    </w:pPr>
    <w:rPr>
      <w:rFonts w:ascii="Times New Roman" w:eastAsia="Times New Roman" w:hAnsi="Times New Roman" w:cs="Times New Roman"/>
      <w:color w:val="000000"/>
    </w:rPr>
  </w:style>
  <w:style w:type="paragraph" w:styleId="TDC2">
    <w:name w:val="toc 2"/>
    <w:hidden/>
    <w:pPr>
      <w:spacing w:after="208" w:line="265" w:lineRule="auto"/>
      <w:ind w:left="437" w:right="23" w:hanging="10"/>
      <w:jc w:val="right"/>
    </w:pPr>
    <w:rPr>
      <w:rFonts w:ascii="Times New Roman" w:eastAsia="Times New Roman" w:hAnsi="Times New Roman" w:cs="Times New Roman"/>
      <w:color w:val="000000"/>
    </w:rPr>
  </w:style>
  <w:style w:type="paragraph" w:styleId="TDC3">
    <w:name w:val="toc 3"/>
    <w:hidden/>
    <w:pPr>
      <w:spacing w:after="213" w:line="259" w:lineRule="auto"/>
      <w:ind w:left="1009" w:right="23"/>
      <w:jc w:val="both"/>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iPriority w:val="99"/>
    <w:unhideWhenUsed/>
    <w:rsid w:val="003325B5"/>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325B5"/>
    <w:rPr>
      <w:rFonts w:ascii="Times New Roman" w:eastAsia="Times New Roman" w:hAnsi="Times New Roman" w:cs="Times New Roman"/>
      <w:color w:val="000000"/>
      <w:lang w:val="es" w:eastAsi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33996/revistahorizontes.v7i27.506" TargetMode="External" /><Relationship Id="rId117" Type="http://schemas.openxmlformats.org/officeDocument/2006/relationships/image" Target="media/image23.jpg" /><Relationship Id="rId21" Type="http://schemas.openxmlformats.org/officeDocument/2006/relationships/image" Target="media/image6.jpg" /><Relationship Id="rId42" Type="http://schemas.openxmlformats.org/officeDocument/2006/relationships/hyperlink" Target="https://doi.org/10.1177/016146819509700202" TargetMode="External" /><Relationship Id="rId47" Type="http://schemas.openxmlformats.org/officeDocument/2006/relationships/hyperlink" Target="https://www.inegi.org.mx/" TargetMode="External" /><Relationship Id="rId63" Type="http://schemas.openxmlformats.org/officeDocument/2006/relationships/hyperlink" Target="https://www.gob.pe/minedu" TargetMode="External" /><Relationship Id="rId68" Type="http://schemas.openxmlformats.org/officeDocument/2006/relationships/hyperlink" Target="https://repositorio.minedu.gob.pe/handle/20.500.12799/10650" TargetMode="External" /><Relationship Id="rId84" Type="http://schemas.openxmlformats.org/officeDocument/2006/relationships/hyperlink" Target="https://unesdoc.unesco.org/" TargetMode="External" /><Relationship Id="rId89" Type="http://schemas.openxmlformats.org/officeDocument/2006/relationships/hyperlink" Target="https://www.unesco.org/en/articles/what-has-been-unesco-perus-response-2023" TargetMode="External" /><Relationship Id="rId112" Type="http://schemas.openxmlformats.org/officeDocument/2006/relationships/image" Target="media/image19.jpg" /><Relationship Id="rId133" Type="http://schemas.openxmlformats.org/officeDocument/2006/relationships/image" Target="media/image37.jpg" /><Relationship Id="rId138" Type="http://schemas.openxmlformats.org/officeDocument/2006/relationships/footer" Target="footer7.xml" /><Relationship Id="rId16" Type="http://schemas.openxmlformats.org/officeDocument/2006/relationships/footer" Target="footer2.xml" /><Relationship Id="rId107" Type="http://schemas.openxmlformats.org/officeDocument/2006/relationships/image" Target="media/image14.jpg" /><Relationship Id="rId32" Type="http://schemas.openxmlformats.org/officeDocument/2006/relationships/hyperlink" Target="https://www.gob.pe/conadis" TargetMode="External" /><Relationship Id="rId37" Type="http://schemas.openxmlformats.org/officeDocument/2006/relationships/hyperlink" Target="https://doi.org/10.1007/BF02310555" TargetMode="External" /><Relationship Id="rId53" Type="http://schemas.openxmlformats.org/officeDocument/2006/relationships/hyperlink" Target="https://www.minedu.gob.pe/curriculo/" TargetMode="External" /><Relationship Id="rId58" Type="http://schemas.openxmlformats.org/officeDocument/2006/relationships/hyperlink" Target="https://repositorio.minedu.gob.pe/" TargetMode="External" /><Relationship Id="rId74" Type="http://schemas.openxmlformats.org/officeDocument/2006/relationships/hyperlink" Target="https://doi.org/10.1787/53f23881-en" TargetMode="External" /><Relationship Id="rId79" Type="http://schemas.openxmlformats.org/officeDocument/2006/relationships/hyperlink" Target="https://doi.org/10.1111/j.1365-2214.2006.00584.x" TargetMode="External" /><Relationship Id="rId102" Type="http://schemas.openxmlformats.org/officeDocument/2006/relationships/image" Target="media/image9.jpg" /><Relationship Id="rId123" Type="http://schemas.openxmlformats.org/officeDocument/2006/relationships/image" Target="media/image28.jpg" /><Relationship Id="rId128" Type="http://schemas.openxmlformats.org/officeDocument/2006/relationships/image" Target="media/image33.jpg" /><Relationship Id="rId5" Type="http://schemas.openxmlformats.org/officeDocument/2006/relationships/footnotes" Target="footnotes.xml" /><Relationship Id="rId90" Type="http://schemas.openxmlformats.org/officeDocument/2006/relationships/hyperlink" Target="https://www.unesco.org/en/articles/what-has-been-unesco-perus-response-2023" TargetMode="External" /><Relationship Id="rId95" Type="http://schemas.openxmlformats.org/officeDocument/2006/relationships/hyperlink" Target="https://www.unesco.org/en/articles/what-has-been-unesco-perus-response-2023" TargetMode="External" /><Relationship Id="rId22" Type="http://schemas.openxmlformats.org/officeDocument/2006/relationships/image" Target="media/image7.jpg" /><Relationship Id="rId27" Type="http://schemas.openxmlformats.org/officeDocument/2006/relationships/hyperlink" Target="https://doi.org/10.33996/revistahorizontes.v7i27.506" TargetMode="External" /><Relationship Id="rId43" Type="http://schemas.openxmlformats.org/officeDocument/2006/relationships/hyperlink" Target="https://doi.org/10.1177/016146819509700202" TargetMode="External" /><Relationship Id="rId48" Type="http://schemas.openxmlformats.org/officeDocument/2006/relationships/hyperlink" Target="https://doi.org/10.1007/BF02288391" TargetMode="External" /><Relationship Id="rId64" Type="http://schemas.openxmlformats.org/officeDocument/2006/relationships/hyperlink" Target="https://www.gob.pe/minedu" TargetMode="External" /><Relationship Id="rId69" Type="http://schemas.openxmlformats.org/officeDocument/2006/relationships/hyperlink" Target="https://repositorio.minedu.gob.pe/handle/20.500.12799/10650" TargetMode="External" /><Relationship Id="rId113" Type="http://schemas.openxmlformats.org/officeDocument/2006/relationships/image" Target="media/image20.jpg" /><Relationship Id="rId118" Type="http://schemas.openxmlformats.org/officeDocument/2006/relationships/image" Target="media/image25.jpeg" /><Relationship Id="rId134" Type="http://schemas.openxmlformats.org/officeDocument/2006/relationships/image" Target="media/image38.jpg" /><Relationship Id="rId139" Type="http://schemas.openxmlformats.org/officeDocument/2006/relationships/footer" Target="footer8.xml" /><Relationship Id="rId8" Type="http://schemas.openxmlformats.org/officeDocument/2006/relationships/image" Target="media/image2.jpg" /><Relationship Id="rId51" Type="http://schemas.openxmlformats.org/officeDocument/2006/relationships/hyperlink" Target="https://doi.org/10.1080/13603116.2023" TargetMode="External" /><Relationship Id="rId72" Type="http://schemas.openxmlformats.org/officeDocument/2006/relationships/hyperlink" Target="https://doi.org/10.1787/b25efab8-en" TargetMode="External" /><Relationship Id="rId80" Type="http://schemas.openxmlformats.org/officeDocument/2006/relationships/hyperlink" Target="https://doi.org/10.1111/j.1365-2214.2006.00584.x" TargetMode="External" /><Relationship Id="rId85" Type="http://schemas.openxmlformats.org/officeDocument/2006/relationships/hyperlink" Target="https://unesdoc.unesco.org/" TargetMode="External" /><Relationship Id="rId93" Type="http://schemas.openxmlformats.org/officeDocument/2006/relationships/hyperlink" Target="https://www.unesco.org/en/articles/what-has-been-unesco-perus-response-2023" TargetMode="External" /><Relationship Id="rId98" Type="http://schemas.openxmlformats.org/officeDocument/2006/relationships/hyperlink" Target="https://www.unesco.org/en/articles/what-has-been-unesco-perus-response-2023" TargetMode="External" /><Relationship Id="rId121" Type="http://schemas.openxmlformats.org/officeDocument/2006/relationships/image" Target="media/image26.jpg" /><Relationship Id="rId142" Type="http://schemas.openxmlformats.org/officeDocument/2006/relationships/theme" Target="theme/theme1.xml" /><Relationship Id="rId3" Type="http://schemas.openxmlformats.org/officeDocument/2006/relationships/settings" Target="settings.xml" /><Relationship Id="rId12" Type="http://schemas.openxmlformats.org/officeDocument/2006/relationships/image" Target="media/image1.jpg" /><Relationship Id="rId17" Type="http://schemas.openxmlformats.org/officeDocument/2006/relationships/footer" Target="footer3.xml" /><Relationship Id="rId25" Type="http://schemas.openxmlformats.org/officeDocument/2006/relationships/hyperlink" Target="https://doi.org/10.5243/jsswr.2012.2" TargetMode="External" /><Relationship Id="rId33" Type="http://schemas.openxmlformats.org/officeDocument/2006/relationships/hyperlink" Target="https://www.gob.pe/conadis" TargetMode="External" /><Relationship Id="rId38" Type="http://schemas.openxmlformats.org/officeDocument/2006/relationships/hyperlink" Target="https://doi.org/10.1037/0022-0663.92.2.367" TargetMode="External" /><Relationship Id="rId46" Type="http://schemas.openxmlformats.org/officeDocument/2006/relationships/hyperlink" Target="https://www.inegi.org.mx/" TargetMode="External" /><Relationship Id="rId59" Type="http://schemas.openxmlformats.org/officeDocument/2006/relationships/hyperlink" Target="https://repositorio.minedu.gob.pe/" TargetMode="External" /><Relationship Id="rId67" Type="http://schemas.openxmlformats.org/officeDocument/2006/relationships/hyperlink" Target="https://repositorio.minedu.gob.pe/handle/20.500.12799/10420" TargetMode="External" /><Relationship Id="rId103" Type="http://schemas.openxmlformats.org/officeDocument/2006/relationships/image" Target="media/image10.jpg" /><Relationship Id="rId108" Type="http://schemas.openxmlformats.org/officeDocument/2006/relationships/image" Target="media/image15.jpg" /><Relationship Id="rId116" Type="http://schemas.openxmlformats.org/officeDocument/2006/relationships/image" Target="media/image23.jpeg" /><Relationship Id="rId124" Type="http://schemas.openxmlformats.org/officeDocument/2006/relationships/image" Target="media/image29.jpg" /><Relationship Id="rId129" Type="http://schemas.openxmlformats.org/officeDocument/2006/relationships/image" Target="media/image34.jpg" /><Relationship Id="rId137" Type="http://schemas.openxmlformats.org/officeDocument/2006/relationships/image" Target="media/image41.png" /><Relationship Id="rId20" Type="http://schemas.openxmlformats.org/officeDocument/2006/relationships/footer" Target="footer6.xml" /><Relationship Id="rId41" Type="http://schemas.openxmlformats.org/officeDocument/2006/relationships/hyperlink" Target="https://doi.org/10.1037/0022-0663.92.2.367" TargetMode="External" /><Relationship Id="rId54" Type="http://schemas.openxmlformats.org/officeDocument/2006/relationships/hyperlink" Target="https://www.argentina.gob.ar/educacion" TargetMode="External" /><Relationship Id="rId62" Type="http://schemas.openxmlformats.org/officeDocument/2006/relationships/hyperlink" Target="https://www.gob.pe/minedu" TargetMode="External" /><Relationship Id="rId70" Type="http://schemas.openxmlformats.org/officeDocument/2006/relationships/hyperlink" Target="https://doi.org/10.1787/b25efab8-en" TargetMode="External" /><Relationship Id="rId75" Type="http://schemas.openxmlformats.org/officeDocument/2006/relationships/hyperlink" Target="https://doi.org/10.1787/53f23881-en" TargetMode="External" /><Relationship Id="rId83" Type="http://schemas.openxmlformats.org/officeDocument/2006/relationships/hyperlink" Target="https://unesdoc.unesco.org/" TargetMode="External" /><Relationship Id="rId88" Type="http://schemas.openxmlformats.org/officeDocument/2006/relationships/hyperlink" Target="https://www.unesco.org/en/articles/what-has-been-unesco-perus-response-2023" TargetMode="External" /><Relationship Id="rId91" Type="http://schemas.openxmlformats.org/officeDocument/2006/relationships/hyperlink" Target="https://www.unesco.org/en/articles/what-has-been-unesco-perus-response-2023" TargetMode="External" /><Relationship Id="rId96" Type="http://schemas.openxmlformats.org/officeDocument/2006/relationships/hyperlink" Target="https://www.unesco.org/en/articles/what-has-been-unesco-perus-response-2023" TargetMode="External" /><Relationship Id="rId111" Type="http://schemas.openxmlformats.org/officeDocument/2006/relationships/image" Target="media/image18.jpg" /><Relationship Id="rId132" Type="http://schemas.openxmlformats.org/officeDocument/2006/relationships/image" Target="media/image39.jpeg" /><Relationship Id="rId140" Type="http://schemas.openxmlformats.org/officeDocument/2006/relationships/footer" Target="footer9.xml" /><Relationship Id="rId1" Type="http://schemas.openxmlformats.org/officeDocument/2006/relationships/numbering" Target="numbering.xml" /><Relationship Id="rId6" Type="http://schemas.openxmlformats.org/officeDocument/2006/relationships/endnotes" Target="endnotes.xml" /><Relationship Id="rId15" Type="http://schemas.openxmlformats.org/officeDocument/2006/relationships/footer" Target="footer1.xml" /><Relationship Id="rId23" Type="http://schemas.openxmlformats.org/officeDocument/2006/relationships/image" Target="media/image8.jpg" /><Relationship Id="rId28" Type="http://schemas.openxmlformats.org/officeDocument/2006/relationships/hyperlink" Target="http://hdl.handle.net/20.500.12918/8942" TargetMode="External" /><Relationship Id="rId36" Type="http://schemas.openxmlformats.org/officeDocument/2006/relationships/hyperlink" Target="https://doi.org/10.1007/BF02310555" TargetMode="External" /><Relationship Id="rId49" Type="http://schemas.openxmlformats.org/officeDocument/2006/relationships/hyperlink" Target="https://doi.org/10.1007/BF02288391" TargetMode="External" /><Relationship Id="rId57" Type="http://schemas.openxmlformats.org/officeDocument/2006/relationships/hyperlink" Target="https://www.gob.pe/minedu" TargetMode="External" /><Relationship Id="rId106" Type="http://schemas.openxmlformats.org/officeDocument/2006/relationships/image" Target="media/image13.jpg" /><Relationship Id="rId114" Type="http://schemas.openxmlformats.org/officeDocument/2006/relationships/image" Target="media/image21.jpg" /><Relationship Id="rId119" Type="http://schemas.openxmlformats.org/officeDocument/2006/relationships/image" Target="media/image24.jpg" /><Relationship Id="rId127" Type="http://schemas.openxmlformats.org/officeDocument/2006/relationships/image" Target="media/image32.jpg" /><Relationship Id="rId10" Type="http://schemas.openxmlformats.org/officeDocument/2006/relationships/image" Target="media/image4.jpg" /><Relationship Id="rId31" Type="http://schemas.openxmlformats.org/officeDocument/2006/relationships/hyperlink" Target="https://doi.org/10.1086/228943" TargetMode="External" /><Relationship Id="rId44" Type="http://schemas.openxmlformats.org/officeDocument/2006/relationships/hyperlink" Target="https://www.indec.gob.ar/" TargetMode="External" /><Relationship Id="rId52" Type="http://schemas.openxmlformats.org/officeDocument/2006/relationships/hyperlink" Target="https://www.minedu.gob.pe/curriculo/" TargetMode="External" /><Relationship Id="rId60" Type="http://schemas.openxmlformats.org/officeDocument/2006/relationships/hyperlink" Target="https://www.gob.pe/minedu" TargetMode="External" /><Relationship Id="rId65" Type="http://schemas.openxmlformats.org/officeDocument/2006/relationships/hyperlink" Target="https://www.gob.pe/minedu" TargetMode="External" /><Relationship Id="rId73" Type="http://schemas.openxmlformats.org/officeDocument/2006/relationships/hyperlink" Target="https://doi.org/10.1787/b25efab8-en" TargetMode="External" /><Relationship Id="rId78" Type="http://schemas.openxmlformats.org/officeDocument/2006/relationships/hyperlink" Target="https://doi.org/10.1111/j.1365-2214.2006.00584.x" TargetMode="External" /><Relationship Id="rId81" Type="http://schemas.openxmlformats.org/officeDocument/2006/relationships/hyperlink" Target="https://doi.org/10.1111/j.1365-2214.2006.00584.x" TargetMode="External" /><Relationship Id="rId86" Type="http://schemas.openxmlformats.org/officeDocument/2006/relationships/hyperlink" Target="https://www.unesco.org/en/articles/what-has-been-unesco-perus-response-2023" TargetMode="External" /><Relationship Id="rId94" Type="http://schemas.openxmlformats.org/officeDocument/2006/relationships/hyperlink" Target="https://www.unesco.org/en/articles/what-has-been-unesco-perus-response-2023" TargetMode="External" /><Relationship Id="rId99" Type="http://schemas.openxmlformats.org/officeDocument/2006/relationships/hyperlink" Target="https://www.unesco.org/en/articles/what-has-been-unesco-perus-response-2023" TargetMode="External" /><Relationship Id="rId101" Type="http://schemas.openxmlformats.org/officeDocument/2006/relationships/hyperlink" Target="https://doi.org/10.5206/eei.v32i1.14871" TargetMode="External" /><Relationship Id="rId122" Type="http://schemas.openxmlformats.org/officeDocument/2006/relationships/image" Target="media/image27.jpg" /><Relationship Id="rId130" Type="http://schemas.openxmlformats.org/officeDocument/2006/relationships/image" Target="media/image35.jpg" /><Relationship Id="rId135" Type="http://schemas.openxmlformats.org/officeDocument/2006/relationships/image" Target="media/image39.jpg" /><Relationship Id="rId4" Type="http://schemas.openxmlformats.org/officeDocument/2006/relationships/webSettings" Target="webSettings.xml" /><Relationship Id="rId9" Type="http://schemas.openxmlformats.org/officeDocument/2006/relationships/image" Target="media/image3.jpg" /><Relationship Id="rId13" Type="http://schemas.openxmlformats.org/officeDocument/2006/relationships/image" Target="media/image210.jpg" /><Relationship Id="rId18" Type="http://schemas.openxmlformats.org/officeDocument/2006/relationships/footer" Target="footer4.xml" /><Relationship Id="rId39" Type="http://schemas.openxmlformats.org/officeDocument/2006/relationships/hyperlink" Target="https://doi.org/10.1037/0022-0663.92.2.367" TargetMode="External" /><Relationship Id="rId109" Type="http://schemas.openxmlformats.org/officeDocument/2006/relationships/image" Target="media/image16.jpg" /><Relationship Id="rId34" Type="http://schemas.openxmlformats.org/officeDocument/2006/relationships/hyperlink" Target="https://www.gob.pe/conadis" TargetMode="External" /><Relationship Id="rId50" Type="http://schemas.openxmlformats.org/officeDocument/2006/relationships/hyperlink" Target="https://doi.org/10.1080/13603116.2023" TargetMode="External" /><Relationship Id="rId55" Type="http://schemas.openxmlformats.org/officeDocument/2006/relationships/hyperlink" Target="https://www.argentina.gob.ar/educacion" TargetMode="External" /><Relationship Id="rId76" Type="http://schemas.openxmlformats.org/officeDocument/2006/relationships/hyperlink" Target="https://doi.org/10.1787/53f23881-en" TargetMode="External" /><Relationship Id="rId97" Type="http://schemas.openxmlformats.org/officeDocument/2006/relationships/hyperlink" Target="https://www.unesco.org/en/articles/what-has-been-unesco-perus-response-2023" TargetMode="External" /><Relationship Id="rId104" Type="http://schemas.openxmlformats.org/officeDocument/2006/relationships/image" Target="media/image11.jpg" /><Relationship Id="rId120" Type="http://schemas.openxmlformats.org/officeDocument/2006/relationships/image" Target="media/image25.jpg" /><Relationship Id="rId125" Type="http://schemas.openxmlformats.org/officeDocument/2006/relationships/image" Target="media/image30.jpg" /><Relationship Id="rId141" Type="http://schemas.openxmlformats.org/officeDocument/2006/relationships/fontTable" Target="fontTable.xml" /><Relationship Id="rId7" Type="http://schemas.openxmlformats.org/officeDocument/2006/relationships/image" Target="media/image1.png" /><Relationship Id="rId71" Type="http://schemas.openxmlformats.org/officeDocument/2006/relationships/hyperlink" Target="https://doi.org/10.1787/b25efab8-en" TargetMode="External" /><Relationship Id="rId92" Type="http://schemas.openxmlformats.org/officeDocument/2006/relationships/hyperlink" Target="https://www.unesco.org/en/articles/what-has-been-unesco-perus-response-2023" TargetMode="External" /><Relationship Id="rId2" Type="http://schemas.openxmlformats.org/officeDocument/2006/relationships/styles" Target="styles.xml" /><Relationship Id="rId29" Type="http://schemas.openxmlformats.org/officeDocument/2006/relationships/hyperlink" Target="http://hdl.handle.net/20.500.12918/8942" TargetMode="External" /><Relationship Id="rId24" Type="http://schemas.openxmlformats.org/officeDocument/2006/relationships/hyperlink" Target="https://doi.org/10.5243/jsswr.2012.2" TargetMode="External" /><Relationship Id="rId40" Type="http://schemas.openxmlformats.org/officeDocument/2006/relationships/hyperlink" Target="https://doi.org/10.1037/0022-0663.92.2.367" TargetMode="External" /><Relationship Id="rId45" Type="http://schemas.openxmlformats.org/officeDocument/2006/relationships/hyperlink" Target="https://www.indec.gob.ar/" TargetMode="External" /><Relationship Id="rId66" Type="http://schemas.openxmlformats.org/officeDocument/2006/relationships/hyperlink" Target="https://repositorio.minedu.gob.pe/handle/20.500.12799/10420" TargetMode="External" /><Relationship Id="rId87" Type="http://schemas.openxmlformats.org/officeDocument/2006/relationships/hyperlink" Target="https://www.unesco.org/en/articles/what-has-been-unesco-perus-response-2023" TargetMode="External" /><Relationship Id="rId110" Type="http://schemas.openxmlformats.org/officeDocument/2006/relationships/image" Target="media/image17.jpg" /><Relationship Id="rId115" Type="http://schemas.openxmlformats.org/officeDocument/2006/relationships/image" Target="media/image22.jpg" /><Relationship Id="rId131" Type="http://schemas.openxmlformats.org/officeDocument/2006/relationships/image" Target="media/image36.jpg" /><Relationship Id="rId136" Type="http://schemas.openxmlformats.org/officeDocument/2006/relationships/image" Target="media/image40.jpg" /><Relationship Id="rId61" Type="http://schemas.openxmlformats.org/officeDocument/2006/relationships/hyperlink" Target="https://www.gob.pe/minedu" TargetMode="External" /><Relationship Id="rId82" Type="http://schemas.openxmlformats.org/officeDocument/2006/relationships/hyperlink" Target="https://unesdoc.unesco.org/" TargetMode="External" /><Relationship Id="rId19" Type="http://schemas.openxmlformats.org/officeDocument/2006/relationships/footer" Target="footer5.xml" /><Relationship Id="rId14" Type="http://schemas.openxmlformats.org/officeDocument/2006/relationships/image" Target="media/image5.jpg" /><Relationship Id="rId30" Type="http://schemas.openxmlformats.org/officeDocument/2006/relationships/hyperlink" Target="https://doi.org/10.1086/228943" TargetMode="External" /><Relationship Id="rId35" Type="http://schemas.openxmlformats.org/officeDocument/2006/relationships/hyperlink" Target="https://www.gob.pe/conadis" TargetMode="External" /><Relationship Id="rId56" Type="http://schemas.openxmlformats.org/officeDocument/2006/relationships/hyperlink" Target="https://www.gob.pe/minedu" TargetMode="External" /><Relationship Id="rId77" Type="http://schemas.openxmlformats.org/officeDocument/2006/relationships/hyperlink" Target="https://doi.org/10.1787/53f23881-en" TargetMode="External" /><Relationship Id="rId100" Type="http://schemas.openxmlformats.org/officeDocument/2006/relationships/hyperlink" Target="https://doi.org/10.5206/eei.v32i1.14871" TargetMode="External" /><Relationship Id="rId105" Type="http://schemas.openxmlformats.org/officeDocument/2006/relationships/image" Target="media/image12.jpg" /><Relationship Id="rId126" Type="http://schemas.openxmlformats.org/officeDocument/2006/relationships/image" Target="media/image31.jp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29094</Words>
  <Characters>160023</Characters>
  <Application>Microsoft Office Word</Application>
  <DocSecurity>0</DocSecurity>
  <Lines>1333</Lines>
  <Paragraphs>377</Paragraphs>
  <ScaleCrop>false</ScaleCrop>
  <Company/>
  <LinksUpToDate>false</LinksUpToDate>
  <CharactersWithSpaces>188740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dc:creator>
  <cp:keywords/>
  <cp:lastModifiedBy>Fernanda Delgado Mondalgo</cp:lastModifiedBy>
  <cp:revision>2</cp:revision>
  <dcterms:created xsi:type="dcterms:W3CDTF">2026-09-30T15:09:00Z</dcterms:created>
  <dcterms:modified xsi:type="dcterms:W3CDTF">2026-09-30T15:09:00Z</dcterms:modified>
</cp:coreProperties>
</file>